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AD3CBF"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58F71082" w14:textId="77777777" w:rsidR="006A4E52" w:rsidRPr="00073E3F" w:rsidRDefault="00AD3CBF"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77777777" w:rsidR="006A4E52" w:rsidRPr="00DE1153" w:rsidRDefault="00AD3CBF"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05FF6" w:rsidRPr="00DE1153">
        <w:rPr>
          <w:rFonts w:ascii="Arial Narrow" w:hAnsi="Arial Narrow" w:cs="Arial"/>
          <w:color w:val="FF0000"/>
          <w:sz w:val="18"/>
          <w:szCs w:val="16"/>
          <w:u w:val="single"/>
        </w:rPr>
        <w:t>Lima,……… de…………… del .…</w:t>
      </w:r>
      <w:r w:rsidRPr="00DE1153">
        <w:rPr>
          <w:rFonts w:ascii="Arial Narrow" w:hAnsi="Arial Narrow" w:cs="Arial"/>
          <w:color w:val="FF0000"/>
          <w:sz w:val="18"/>
          <w:szCs w:val="16"/>
          <w:u w:val="single"/>
        </w:rPr>
        <w:t>…</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AD3CBF"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4805C735" w:rsidR="006A4E52" w:rsidRPr="0095647B" w:rsidRDefault="00E7590F" w:rsidP="006A4E52">
      <w:pPr>
        <w:jc w:val="both"/>
        <w:rPr>
          <w:rFonts w:ascii="Arial Narrow" w:hAnsi="Arial Narrow" w:cs="Arial"/>
          <w:b/>
          <w:sz w:val="18"/>
          <w:szCs w:val="16"/>
          <w:u w:val="single"/>
        </w:rPr>
      </w:pPr>
      <w:r>
        <w:rPr>
          <w:rFonts w:ascii="Arial Narrow" w:hAnsi="Arial Narrow" w:cs="Arial"/>
          <w:b/>
          <w:sz w:val="18"/>
          <w:szCs w:val="16"/>
          <w:u w:val="single"/>
        </w:rPr>
        <w:t>OFICINA REGIONAL LIMA DEL INPE</w:t>
      </w:r>
    </w:p>
    <w:p w14:paraId="2AB13CF5" w14:textId="364D729A" w:rsidR="006A4E52" w:rsidRPr="00073E3F" w:rsidRDefault="00E7590F" w:rsidP="006A4E52">
      <w:pPr>
        <w:jc w:val="both"/>
        <w:rPr>
          <w:rFonts w:ascii="Arial Narrow" w:hAnsi="Arial Narrow" w:cs="Arial"/>
          <w:sz w:val="16"/>
          <w:szCs w:val="16"/>
          <w:u w:val="single"/>
        </w:rPr>
      </w:pPr>
      <w:r>
        <w:rPr>
          <w:rFonts w:ascii="Arial Narrow" w:hAnsi="Arial Narrow" w:cs="Arial"/>
          <w:sz w:val="16"/>
          <w:szCs w:val="16"/>
          <w:u w:val="single"/>
        </w:rPr>
        <w:t>Equipo de Logística – ORL INPE</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AD3CBF"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5C0013AF" w:rsidR="006A4E52" w:rsidRPr="00E7590F" w:rsidRDefault="00AD3CBF"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 xml:space="preserve">Es grato dirigirme a usted, para hacer de su conocimiento que en atención a la solicitud de cotización, luego de haber examinado los documentos proporcionados por </w:t>
      </w:r>
      <w:r w:rsidR="00E7590F">
        <w:rPr>
          <w:rFonts w:ascii="Arial Narrow" w:hAnsi="Arial Narrow"/>
          <w:sz w:val="18"/>
          <w:szCs w:val="16"/>
          <w:u w:val="single"/>
        </w:rPr>
        <w:t xml:space="preserve">la </w:t>
      </w:r>
      <w:r w:rsidR="009D3E65" w:rsidRPr="009D3E65">
        <w:rPr>
          <w:rFonts w:ascii="Arial Narrow" w:hAnsi="Arial Narrow"/>
          <w:b/>
          <w:bCs/>
          <w:sz w:val="18"/>
          <w:szCs w:val="16"/>
          <w:u w:val="single"/>
        </w:rPr>
        <w:t>OFICINA REGIONAL LIMA DEL INPE</w:t>
      </w:r>
      <w:r w:rsidR="00E7590F">
        <w:rPr>
          <w:rFonts w:ascii="Arial Narrow" w:hAnsi="Arial Narrow"/>
          <w:sz w:val="18"/>
          <w:szCs w:val="16"/>
          <w:u w:val="single"/>
        </w:rPr>
        <w:t xml:space="preserve"> (</w:t>
      </w:r>
      <w:r w:rsidR="00E7590F" w:rsidRPr="009D3E65">
        <w:rPr>
          <w:rFonts w:ascii="Arial Narrow" w:hAnsi="Arial Narrow"/>
          <w:b/>
          <w:bCs/>
          <w:sz w:val="18"/>
          <w:szCs w:val="16"/>
          <w:u w:val="single"/>
        </w:rPr>
        <w:t>ORL INPE</w:t>
      </w:r>
      <w:r w:rsidR="00E7590F">
        <w:rPr>
          <w:rFonts w:ascii="Arial Narrow" w:hAnsi="Arial Narrow"/>
          <w:sz w:val="18"/>
          <w:szCs w:val="16"/>
          <w:u w:val="single"/>
        </w:rPr>
        <w:t>)</w:t>
      </w:r>
      <w:r w:rsidRPr="0095647B">
        <w:rPr>
          <w:rFonts w:ascii="Arial Narrow" w:hAnsi="Arial Narrow"/>
          <w:sz w:val="18"/>
          <w:szCs w:val="16"/>
          <w:u w:val="single"/>
        </w:rPr>
        <w:t xml:space="preserve"> y conocer todas las condiciones solicitadas, el suscrito </w:t>
      </w:r>
      <w:proofErr w:type="gramStart"/>
      <w:r w:rsidRPr="0095647B">
        <w:rPr>
          <w:rFonts w:ascii="Arial Narrow" w:hAnsi="Arial Narrow"/>
          <w:sz w:val="18"/>
          <w:szCs w:val="16"/>
          <w:u w:val="single"/>
        </w:rPr>
        <w:t>ofrece:</w:t>
      </w:r>
      <w:r w:rsidR="00E7590F">
        <w:rPr>
          <w:rFonts w:ascii="Arial Narrow" w:hAnsi="Arial Narrow"/>
          <w:sz w:val="18"/>
          <w:szCs w:val="16"/>
          <w:u w:val="single"/>
        </w:rPr>
        <w:t>.</w:t>
      </w:r>
      <w:proofErr w:type="gramEnd"/>
    </w:p>
    <w:p w14:paraId="5B1634DE" w14:textId="77777777" w:rsidR="00E7590F" w:rsidRPr="0095647B" w:rsidRDefault="00E7590F" w:rsidP="00E7590F">
      <w:pPr>
        <w:autoSpaceDE w:val="0"/>
        <w:autoSpaceDN w:val="0"/>
        <w:adjustRightInd w:val="0"/>
        <w:ind w:left="720"/>
        <w:jc w:val="both"/>
        <w:rPr>
          <w:rFonts w:ascii="Arial Narrow" w:hAnsi="Arial Narrow" w:cs="Arial"/>
          <w:sz w:val="18"/>
          <w:szCs w:val="16"/>
          <w:u w:val="single"/>
        </w:rPr>
      </w:pPr>
    </w:p>
    <w:p w14:paraId="7BCD92F0" w14:textId="77777777" w:rsidR="00D36F0D" w:rsidRPr="009D3E65" w:rsidRDefault="00AD3CBF" w:rsidP="00D36F0D">
      <w:pPr>
        <w:autoSpaceDE w:val="0"/>
        <w:autoSpaceDN w:val="0"/>
        <w:adjustRightInd w:val="0"/>
        <w:ind w:left="720"/>
        <w:jc w:val="both"/>
        <w:rPr>
          <w:rFonts w:ascii="Arial Narrow" w:hAnsi="Arial Narrow" w:cs="Arial"/>
          <w:b/>
          <w:color w:val="0000FF"/>
          <w:sz w:val="22"/>
          <w:szCs w:val="22"/>
          <w:u w:val="single"/>
        </w:rPr>
      </w:pPr>
      <w:r w:rsidRPr="009D3E65">
        <w:rPr>
          <w:rFonts w:ascii="Arial Narrow" w:hAnsi="Arial Narrow" w:cs="Arial"/>
          <w:b/>
          <w:color w:val="0000FF"/>
          <w:sz w:val="20"/>
          <w:szCs w:val="20"/>
          <w:u w:val="single"/>
        </w:rPr>
        <w:t xml:space="preserve">(Descripción del bien </w:t>
      </w:r>
      <w:r w:rsidR="00C71EBD" w:rsidRPr="009D3E65">
        <w:rPr>
          <w:rFonts w:ascii="Arial Narrow" w:hAnsi="Arial Narrow" w:cs="Arial"/>
          <w:b/>
          <w:color w:val="0000FF"/>
          <w:sz w:val="20"/>
          <w:szCs w:val="20"/>
          <w:u w:val="single"/>
        </w:rPr>
        <w:t>o</w:t>
      </w:r>
      <w:r w:rsidRPr="009D3E65">
        <w:rPr>
          <w:rFonts w:ascii="Arial Narrow" w:hAnsi="Arial Narrow" w:cs="Arial"/>
          <w:b/>
          <w:color w:val="0000FF"/>
          <w:sz w:val="20"/>
          <w:szCs w:val="20"/>
          <w:u w:val="single"/>
        </w:rPr>
        <w:t xml:space="preserve"> servicio según lo requerido en</w:t>
      </w:r>
      <w:r w:rsidR="00872B74" w:rsidRPr="009D3E65">
        <w:rPr>
          <w:rFonts w:ascii="Arial Narrow" w:hAnsi="Arial Narrow" w:cs="Arial"/>
          <w:b/>
          <w:color w:val="0000FF"/>
          <w:sz w:val="20"/>
          <w:szCs w:val="20"/>
          <w:u w:val="single"/>
        </w:rPr>
        <w:t xml:space="preserve"> las especificaciones técnicas o términos de referencia</w:t>
      </w:r>
      <w:r w:rsidRPr="009D3E65">
        <w:rPr>
          <w:rFonts w:ascii="Arial Narrow" w:hAnsi="Arial Narrow" w:cs="Arial"/>
          <w:b/>
          <w:color w:val="0000FF"/>
          <w:sz w:val="22"/>
          <w:szCs w:val="22"/>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AD3CBF"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8353" w:type="dxa"/>
        <w:tblInd w:w="859" w:type="dxa"/>
        <w:tblCellMar>
          <w:left w:w="70" w:type="dxa"/>
          <w:right w:w="70" w:type="dxa"/>
        </w:tblCellMar>
        <w:tblLook w:val="04A0" w:firstRow="1" w:lastRow="0" w:firstColumn="1" w:lastColumn="0" w:noHBand="0" w:noVBand="1"/>
      </w:tblPr>
      <w:tblGrid>
        <w:gridCol w:w="1810"/>
        <w:gridCol w:w="1086"/>
        <w:gridCol w:w="1953"/>
        <w:gridCol w:w="1653"/>
        <w:gridCol w:w="1851"/>
      </w:tblGrid>
      <w:tr w:rsidR="00E7590F" w14:paraId="1FEEFD93" w14:textId="1A960A72" w:rsidTr="009D3E65">
        <w:trPr>
          <w:trHeight w:val="284"/>
        </w:trPr>
        <w:tc>
          <w:tcPr>
            <w:tcW w:w="181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E7590F" w:rsidRPr="00472713" w:rsidRDefault="00E7590F">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3039" w:type="dxa"/>
            <w:gridSpan w:val="2"/>
            <w:tcBorders>
              <w:top w:val="single" w:sz="8" w:space="0" w:color="auto"/>
              <w:left w:val="nil"/>
              <w:bottom w:val="nil"/>
              <w:right w:val="nil"/>
            </w:tcBorders>
            <w:shd w:val="clear" w:color="000000" w:fill="BFBFBF"/>
            <w:vAlign w:val="center"/>
            <w:hideMark/>
          </w:tcPr>
          <w:p w14:paraId="4F998B61" w14:textId="77777777" w:rsidR="00E7590F" w:rsidRPr="00472713" w:rsidRDefault="00E7590F"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1653"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E7590F" w:rsidRPr="00472713" w:rsidRDefault="00E7590F">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185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E7590F" w:rsidRPr="00472713" w:rsidRDefault="00E7590F">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E7590F" w14:paraId="36F38B11" w14:textId="0C32D4FB" w:rsidTr="009D3E65">
        <w:trPr>
          <w:trHeight w:val="349"/>
        </w:trPr>
        <w:tc>
          <w:tcPr>
            <w:tcW w:w="1810"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E7590F" w:rsidRPr="00472713" w:rsidRDefault="00E7590F">
            <w:pPr>
              <w:rPr>
                <w:rFonts w:ascii="Calibri" w:hAnsi="Calibri" w:cs="Calibri"/>
                <w:b/>
                <w:bCs/>
                <w:color w:val="000000"/>
                <w:sz w:val="18"/>
                <w:szCs w:val="20"/>
              </w:rPr>
            </w:pPr>
          </w:p>
        </w:tc>
        <w:tc>
          <w:tcPr>
            <w:tcW w:w="1086"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E7590F" w:rsidRPr="00472713" w:rsidRDefault="00E7590F">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953"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E7590F" w:rsidRPr="00472713" w:rsidRDefault="00E7590F">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1653"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E7590F" w:rsidRPr="00472713" w:rsidRDefault="00E7590F">
            <w:pPr>
              <w:rPr>
                <w:rFonts w:ascii="Calibri" w:hAnsi="Calibri" w:cs="Calibri"/>
                <w:b/>
                <w:bCs/>
                <w:color w:val="000000"/>
                <w:sz w:val="18"/>
                <w:szCs w:val="20"/>
              </w:rPr>
            </w:pPr>
          </w:p>
        </w:tc>
        <w:tc>
          <w:tcPr>
            <w:tcW w:w="1851"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E7590F" w:rsidRPr="00472713" w:rsidRDefault="00E7590F">
            <w:pPr>
              <w:rPr>
                <w:rFonts w:ascii="Calibri" w:hAnsi="Calibri" w:cs="Calibri"/>
                <w:b/>
                <w:bCs/>
                <w:color w:val="000000"/>
                <w:sz w:val="18"/>
                <w:szCs w:val="20"/>
              </w:rPr>
            </w:pPr>
          </w:p>
        </w:tc>
      </w:tr>
      <w:tr w:rsidR="00E7590F" w14:paraId="2937AF61" w14:textId="5E02F546" w:rsidTr="009D3E65">
        <w:trPr>
          <w:trHeight w:val="292"/>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29B89D0B" w:rsidR="00E7590F" w:rsidRPr="000E0F16" w:rsidRDefault="00E7590F" w:rsidP="009D3E65">
            <w:pPr>
              <w:rPr>
                <w:rFonts w:ascii="Calibri" w:hAnsi="Calibri" w:cs="Calibri"/>
                <w:b/>
                <w:color w:val="000000"/>
                <w:sz w:val="20"/>
                <w:szCs w:val="20"/>
              </w:rPr>
            </w:pPr>
            <w:r w:rsidRPr="000E0F16">
              <w:rPr>
                <w:rFonts w:ascii="Arial Narrow" w:hAnsi="Arial Narrow"/>
                <w:b/>
                <w:noProof/>
                <w:color w:val="0000FF"/>
                <w:sz w:val="20"/>
                <w:szCs w:val="16"/>
                <w:lang w:val="es-ES"/>
              </w:rPr>
              <w:t>S/</w:t>
            </w:r>
            <w:r>
              <w:rPr>
                <w:rFonts w:ascii="Arial Narrow" w:hAnsi="Arial Narrow"/>
                <w:b/>
                <w:noProof/>
                <w:color w:val="0000FF"/>
                <w:sz w:val="20"/>
                <w:szCs w:val="16"/>
                <w:lang w:val="es-ES"/>
              </w:rPr>
              <w:t xml:space="preserve"> </w:t>
            </w:r>
          </w:p>
        </w:tc>
        <w:tc>
          <w:tcPr>
            <w:tcW w:w="1086" w:type="dxa"/>
            <w:tcBorders>
              <w:top w:val="nil"/>
              <w:left w:val="nil"/>
              <w:bottom w:val="single" w:sz="8" w:space="0" w:color="auto"/>
              <w:right w:val="single" w:sz="8" w:space="0" w:color="auto"/>
            </w:tcBorders>
            <w:shd w:val="clear" w:color="auto" w:fill="auto"/>
            <w:noWrap/>
            <w:vAlign w:val="center"/>
            <w:hideMark/>
          </w:tcPr>
          <w:p w14:paraId="6027E18E" w14:textId="77777777" w:rsidR="00E7590F" w:rsidRPr="000E0F16" w:rsidRDefault="00E7590F">
            <w:pPr>
              <w:rPr>
                <w:rFonts w:ascii="Calibri" w:hAnsi="Calibri" w:cs="Calibri"/>
                <w:color w:val="000000"/>
                <w:sz w:val="20"/>
                <w:szCs w:val="20"/>
              </w:rPr>
            </w:pPr>
            <w:r w:rsidRPr="000E0F16">
              <w:rPr>
                <w:rFonts w:ascii="Calibri" w:hAnsi="Calibri" w:cs="Calibri"/>
                <w:color w:val="000000"/>
                <w:sz w:val="20"/>
                <w:szCs w:val="20"/>
              </w:rPr>
              <w:t> </w:t>
            </w:r>
          </w:p>
        </w:tc>
        <w:tc>
          <w:tcPr>
            <w:tcW w:w="1953" w:type="dxa"/>
            <w:tcBorders>
              <w:top w:val="nil"/>
              <w:left w:val="nil"/>
              <w:bottom w:val="single" w:sz="8" w:space="0" w:color="auto"/>
              <w:right w:val="single" w:sz="8" w:space="0" w:color="auto"/>
            </w:tcBorders>
            <w:shd w:val="clear" w:color="auto" w:fill="auto"/>
            <w:noWrap/>
            <w:vAlign w:val="center"/>
            <w:hideMark/>
          </w:tcPr>
          <w:p w14:paraId="7504F19B" w14:textId="77777777" w:rsidR="00E7590F" w:rsidRPr="000E0F16" w:rsidRDefault="00E7590F">
            <w:pPr>
              <w:rPr>
                <w:rFonts w:ascii="Calibri" w:hAnsi="Calibri" w:cs="Calibri"/>
                <w:color w:val="000000"/>
                <w:sz w:val="20"/>
                <w:szCs w:val="20"/>
              </w:rPr>
            </w:pPr>
            <w:r w:rsidRPr="000E0F16">
              <w:rPr>
                <w:rFonts w:ascii="Calibri" w:hAnsi="Calibri" w:cs="Calibri"/>
                <w:color w:val="000000"/>
                <w:sz w:val="20"/>
                <w:szCs w:val="20"/>
              </w:rPr>
              <w:t> </w:t>
            </w:r>
          </w:p>
        </w:tc>
        <w:tc>
          <w:tcPr>
            <w:tcW w:w="1653" w:type="dxa"/>
            <w:tcBorders>
              <w:top w:val="nil"/>
              <w:left w:val="nil"/>
              <w:bottom w:val="single" w:sz="8" w:space="0" w:color="auto"/>
              <w:right w:val="single" w:sz="8" w:space="0" w:color="auto"/>
            </w:tcBorders>
            <w:shd w:val="clear" w:color="auto" w:fill="auto"/>
            <w:vAlign w:val="center"/>
            <w:hideMark/>
          </w:tcPr>
          <w:p w14:paraId="59B5AC29" w14:textId="77777777" w:rsidR="00E7590F" w:rsidRPr="000E0F16" w:rsidRDefault="00E7590F">
            <w:pPr>
              <w:jc w:val="center"/>
              <w:rPr>
                <w:rFonts w:ascii="Calibri" w:hAnsi="Calibri" w:cs="Calibri"/>
                <w:color w:val="000000"/>
                <w:sz w:val="20"/>
                <w:szCs w:val="20"/>
              </w:rPr>
            </w:pPr>
            <w:r w:rsidRPr="000E0F16">
              <w:rPr>
                <w:rFonts w:ascii="Calibri" w:hAnsi="Calibri" w:cs="Calibri"/>
                <w:color w:val="000000"/>
                <w:sz w:val="20"/>
                <w:szCs w:val="20"/>
              </w:rPr>
              <w:t> </w:t>
            </w:r>
          </w:p>
        </w:tc>
        <w:tc>
          <w:tcPr>
            <w:tcW w:w="1851" w:type="dxa"/>
            <w:tcBorders>
              <w:top w:val="nil"/>
              <w:left w:val="nil"/>
              <w:bottom w:val="single" w:sz="8" w:space="0" w:color="auto"/>
              <w:right w:val="single" w:sz="8" w:space="0" w:color="auto"/>
            </w:tcBorders>
            <w:shd w:val="clear" w:color="auto" w:fill="auto"/>
            <w:vAlign w:val="center"/>
          </w:tcPr>
          <w:p w14:paraId="299A8D9E" w14:textId="77777777" w:rsidR="00E7590F" w:rsidRPr="000E0F16" w:rsidRDefault="00E7590F"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AD3CBF"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3E0CDDF0" w14:textId="08774FA8" w:rsidR="003E2781" w:rsidRPr="003E2781" w:rsidRDefault="00AD3CBF" w:rsidP="003E2781">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AD3CBF"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9D3E65" w:rsidRDefault="006347AD" w:rsidP="006347AD">
      <w:pPr>
        <w:autoSpaceDE w:val="0"/>
        <w:autoSpaceDN w:val="0"/>
        <w:adjustRightInd w:val="0"/>
        <w:ind w:left="720"/>
        <w:jc w:val="both"/>
        <w:rPr>
          <w:rFonts w:ascii="Arial Narrow" w:hAnsi="Arial Narrow" w:cs="Arial"/>
          <w:sz w:val="8"/>
          <w:szCs w:val="4"/>
          <w:u w:val="single"/>
        </w:rPr>
      </w:pPr>
    </w:p>
    <w:p w14:paraId="4CEA7B73" w14:textId="77777777" w:rsidR="006A4E52" w:rsidRPr="00DC7D28"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AD3CBF"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AD3CBF"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0E7652" w:rsidRDefault="00AD3CBF"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3EE78023" w14:textId="77777777" w:rsidR="006A4E52" w:rsidRPr="00DC7D28" w:rsidRDefault="00AD3CBF"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sidRPr="009D3E65">
        <w:rPr>
          <w:rFonts w:ascii="Arial Narrow" w:hAnsi="Arial Narrow"/>
          <w:color w:val="FF0000"/>
          <w:sz w:val="20"/>
          <w:szCs w:val="14"/>
          <w:u w:val="single"/>
        </w:rPr>
        <w:t>Revisar si la</w:t>
      </w:r>
      <w:r w:rsidR="00522B97" w:rsidRPr="009D3E65">
        <w:rPr>
          <w:rFonts w:ascii="Arial Narrow" w:hAnsi="Arial Narrow"/>
          <w:color w:val="FF0000"/>
          <w:sz w:val="20"/>
          <w:szCs w:val="14"/>
          <w:u w:val="single"/>
        </w:rPr>
        <w:t xml:space="preserve">s </w:t>
      </w:r>
      <w:r w:rsidR="000801EA" w:rsidRPr="009D3E65">
        <w:rPr>
          <w:rFonts w:ascii="Arial Narrow" w:hAnsi="Arial Narrow"/>
          <w:color w:val="FF0000"/>
          <w:sz w:val="20"/>
          <w:szCs w:val="14"/>
          <w:u w:val="single"/>
        </w:rPr>
        <w:t xml:space="preserve">Especificaciones Técnicas o </w:t>
      </w:r>
      <w:r w:rsidR="00522B97" w:rsidRPr="009D3E65">
        <w:rPr>
          <w:rFonts w:ascii="Arial Narrow" w:hAnsi="Arial Narrow"/>
          <w:color w:val="FF0000"/>
          <w:sz w:val="20"/>
          <w:szCs w:val="14"/>
          <w:u w:val="single"/>
        </w:rPr>
        <w:t xml:space="preserve">Terminos de Referencia </w:t>
      </w:r>
      <w:r w:rsidR="006C45C5" w:rsidRPr="009D3E65">
        <w:rPr>
          <w:rFonts w:ascii="Arial Narrow" w:hAnsi="Arial Narrow"/>
          <w:color w:val="FF0000"/>
          <w:sz w:val="20"/>
          <w:szCs w:val="14"/>
          <w:u w:val="single"/>
        </w:rPr>
        <w:t>Solicitan</w:t>
      </w:r>
      <w:r w:rsidR="00522B97" w:rsidRPr="009D3E65">
        <w:rPr>
          <w:rFonts w:ascii="Arial Narrow" w:hAnsi="Arial Narrow"/>
          <w:color w:val="FF0000"/>
          <w:sz w:val="20"/>
          <w:szCs w:val="14"/>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AD3CBF"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AD3CBF"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Default="00073E3F" w:rsidP="006A4E52">
      <w:pPr>
        <w:jc w:val="both"/>
        <w:rPr>
          <w:rFonts w:ascii="Arial Narrow" w:hAnsi="Arial Narrow" w:cs="Arial"/>
          <w:sz w:val="20"/>
          <w:szCs w:val="16"/>
          <w:u w:val="single"/>
        </w:rPr>
      </w:pPr>
    </w:p>
    <w:p w14:paraId="36A6FD1B" w14:textId="77777777" w:rsidR="009D3E65" w:rsidRPr="0088345E" w:rsidRDefault="009D3E65" w:rsidP="006A4E52">
      <w:pPr>
        <w:jc w:val="both"/>
        <w:rPr>
          <w:rFonts w:ascii="Arial Narrow" w:hAnsi="Arial Narrow" w:cs="Arial"/>
          <w:sz w:val="20"/>
          <w:szCs w:val="16"/>
          <w:u w:val="single"/>
        </w:rPr>
      </w:pPr>
    </w:p>
    <w:p w14:paraId="3AFEB92D" w14:textId="77777777" w:rsidR="006A4E52" w:rsidRPr="00E7590F" w:rsidRDefault="00AD3CBF" w:rsidP="006A4E52">
      <w:pPr>
        <w:rPr>
          <w:rFonts w:ascii="Arial Narrow" w:hAnsi="Arial Narrow" w:cs="Arial"/>
          <w:b/>
          <w:sz w:val="16"/>
          <w:szCs w:val="12"/>
          <w:u w:val="single"/>
        </w:rPr>
      </w:pPr>
      <w:r w:rsidRPr="00E7590F">
        <w:rPr>
          <w:rFonts w:ascii="Arial Narrow" w:hAnsi="Arial Narrow" w:cs="Arial"/>
          <w:b/>
          <w:sz w:val="16"/>
          <w:szCs w:val="12"/>
          <w:u w:val="single"/>
        </w:rPr>
        <w:t>…………..</w:t>
      </w:r>
      <w:r w:rsidRPr="00E7590F">
        <w:rPr>
          <w:rFonts w:ascii="Arial Narrow" w:hAnsi="Arial Narrow" w:cs="Arial"/>
          <w:b/>
          <w:color w:val="FF0000"/>
          <w:sz w:val="22"/>
          <w:szCs w:val="12"/>
          <w:u w:val="single"/>
        </w:rPr>
        <w:t>FIRMAR</w:t>
      </w:r>
      <w:r w:rsidRPr="00E7590F">
        <w:rPr>
          <w:rFonts w:ascii="Arial Narrow" w:hAnsi="Arial Narrow" w:cs="Arial"/>
          <w:b/>
          <w:sz w:val="16"/>
          <w:szCs w:val="12"/>
          <w:u w:val="single"/>
        </w:rPr>
        <w:t>………….</w:t>
      </w:r>
    </w:p>
    <w:p w14:paraId="5912CD7C" w14:textId="54D41957" w:rsidR="006A4E52" w:rsidRPr="00472713" w:rsidRDefault="00AD3CBF"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AD3CBF"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5EB667D1" w14:textId="431CCFDE" w:rsidR="009D3E65" w:rsidRDefault="009D3E65" w:rsidP="006A4E52">
      <w:pPr>
        <w:rPr>
          <w:rFonts w:ascii="Arial Narrow" w:hAnsi="Arial Narrow" w:cs="Arial"/>
          <w:b/>
          <w:i/>
          <w:sz w:val="18"/>
          <w:szCs w:val="16"/>
          <w:u w:val="single"/>
        </w:rPr>
      </w:pPr>
      <w:r>
        <w:rPr>
          <w:rFonts w:ascii="Arial Narrow" w:hAnsi="Arial Narrow" w:cs="Arial"/>
          <w:sz w:val="18"/>
          <w:szCs w:val="16"/>
          <w:u w:val="single"/>
        </w:rPr>
        <w:t>DNI</w:t>
      </w:r>
      <w:r w:rsidRPr="00472713">
        <w:rPr>
          <w:rFonts w:ascii="Arial Narrow" w:hAnsi="Arial Narrow" w:cs="Arial"/>
          <w:sz w:val="18"/>
          <w:szCs w:val="16"/>
          <w:u w:val="single"/>
        </w:rPr>
        <w:t xml:space="preserve">: </w:t>
      </w:r>
      <w:r w:rsidRPr="00472713">
        <w:rPr>
          <w:rFonts w:ascii="Arial Narrow" w:hAnsi="Arial Narrow" w:cs="Arial"/>
          <w:b/>
          <w:sz w:val="18"/>
          <w:szCs w:val="16"/>
          <w:u w:val="single"/>
        </w:rPr>
        <w:t>XXXXXXX</w:t>
      </w:r>
    </w:p>
    <w:p w14:paraId="6D463BEB" w14:textId="77777777" w:rsidR="009D3E65" w:rsidRDefault="009D3E65" w:rsidP="006A4E52">
      <w:pPr>
        <w:rPr>
          <w:rFonts w:ascii="Arial Narrow" w:hAnsi="Arial Narrow" w:cs="Arial"/>
          <w:b/>
          <w:i/>
          <w:sz w:val="18"/>
          <w:szCs w:val="16"/>
          <w:u w:val="single"/>
        </w:rPr>
      </w:pPr>
    </w:p>
    <w:p w14:paraId="66FDBF1F" w14:textId="16B9B44A" w:rsidR="006A4E52" w:rsidRDefault="00AD3CBF"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0A001744"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3BE04941"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4313D0A1" w:rsidR="00402B71" w:rsidRPr="009D3E65"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278F97F8" w14:textId="77777777" w:rsidR="009D3E65" w:rsidRPr="0095647B" w:rsidRDefault="009D3E65" w:rsidP="00402B71">
      <w:pPr>
        <w:numPr>
          <w:ilvl w:val="0"/>
          <w:numId w:val="31"/>
        </w:numPr>
        <w:tabs>
          <w:tab w:val="num" w:pos="360"/>
        </w:tabs>
        <w:ind w:hanging="720"/>
        <w:rPr>
          <w:rFonts w:ascii="Arial Narrow" w:hAnsi="Arial Narrow" w:cs="Arial"/>
          <w:sz w:val="16"/>
          <w:szCs w:val="16"/>
          <w:u w:val="single"/>
        </w:rPr>
      </w:pP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P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sectPr w:rsidR="00402B71" w:rsidRPr="00402B71"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55782" w14:textId="77777777" w:rsidR="004B11D7" w:rsidRDefault="004B11D7">
      <w:r>
        <w:separator/>
      </w:r>
    </w:p>
  </w:endnote>
  <w:endnote w:type="continuationSeparator" w:id="0">
    <w:p w14:paraId="3D23C6DD" w14:textId="77777777" w:rsidR="004B11D7" w:rsidRDefault="004B1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6AA7C" w14:textId="3988618C" w:rsidR="009C3429" w:rsidRPr="0066643B" w:rsidRDefault="00E7590F"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Pr>
        <w:rFonts w:ascii="Arial" w:eastAsia="Arial" w:hAnsi="Arial" w:cs="Arial"/>
        <w:color w:val="666666"/>
        <w:sz w:val="16"/>
        <w:szCs w:val="16"/>
      </w:rPr>
      <w:t>Av. Abancay S/N – Cdra5 – Edificio Anselmo Barreto León – 4to Piso</w:t>
    </w:r>
    <w:r w:rsidR="00AD3CBF" w:rsidRPr="0066643B">
      <w:rPr>
        <w:rFonts w:ascii="Arial" w:eastAsia="Arial" w:hAnsi="Arial" w:cs="Arial"/>
        <w:color w:val="666666"/>
        <w:sz w:val="16"/>
        <w:szCs w:val="16"/>
      </w:rPr>
      <w:t xml:space="preserve"> – Lima – Perú</w:t>
    </w:r>
  </w:p>
  <w:p w14:paraId="5F639C4B" w14:textId="3A7599B0" w:rsidR="00CC1EC3" w:rsidRDefault="00AD3CBF" w:rsidP="009D3E65">
    <w:pPr>
      <w:pBdr>
        <w:top w:val="nil"/>
        <w:left w:val="nil"/>
        <w:bottom w:val="nil"/>
        <w:right w:val="nil"/>
        <w:between w:val="nil"/>
      </w:pBdr>
      <w:tabs>
        <w:tab w:val="center" w:pos="4252"/>
        <w:tab w:val="right" w:pos="8504"/>
        <w:tab w:val="right" w:pos="9072"/>
      </w:tabs>
      <w:ind w:right="-562"/>
    </w:pPr>
    <w:r w:rsidRPr="0066643B">
      <w:rPr>
        <w:rFonts w:ascii="Arial" w:eastAsia="Arial" w:hAnsi="Arial" w:cs="Arial"/>
        <w:color w:val="666666"/>
        <w:sz w:val="16"/>
        <w:szCs w:val="16"/>
      </w:rPr>
      <w:t xml:space="preserve">Central telefónica. (511) </w:t>
    </w:r>
    <w:r w:rsidR="00E7590F">
      <w:rPr>
        <w:rFonts w:ascii="Arial" w:eastAsia="Arial" w:hAnsi="Arial" w:cs="Arial"/>
        <w:color w:val="666666"/>
        <w:sz w:val="16"/>
        <w:szCs w:val="16"/>
      </w:rPr>
      <w:t>427 04 70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B201A" w14:textId="77777777" w:rsidR="004B11D7" w:rsidRDefault="004B11D7">
      <w:r>
        <w:separator/>
      </w:r>
    </w:p>
  </w:footnote>
  <w:footnote w:type="continuationSeparator" w:id="0">
    <w:p w14:paraId="54479C19" w14:textId="77777777" w:rsidR="004B11D7" w:rsidRDefault="004B1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8211" w:type="dxa"/>
      <w:tblInd w:w="3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8"/>
      <w:gridCol w:w="861"/>
      <w:gridCol w:w="86"/>
      <w:gridCol w:w="2067"/>
      <w:gridCol w:w="86"/>
      <w:gridCol w:w="1743"/>
      <w:gridCol w:w="85"/>
      <w:gridCol w:w="2565"/>
    </w:tblGrid>
    <w:tr w:rsidR="00E7590F" w14:paraId="5C71B073" w14:textId="77777777" w:rsidTr="00CE7C80">
      <w:trPr>
        <w:trHeight w:val="471"/>
      </w:trPr>
      <w:tc>
        <w:tcPr>
          <w:tcW w:w="718" w:type="dxa"/>
          <w:vAlign w:val="center"/>
        </w:tcPr>
        <w:p w14:paraId="2BAC28FC" w14:textId="77777777" w:rsidR="00E7590F" w:rsidRDefault="00E7590F" w:rsidP="00E7590F">
          <w:pPr>
            <w:pStyle w:val="Textoindependiente"/>
            <w:tabs>
              <w:tab w:val="left" w:pos="2127"/>
            </w:tabs>
            <w:spacing w:after="0"/>
            <w:ind w:right="-113"/>
            <w:jc w:val="both"/>
            <w:rPr>
              <w:rFonts w:ascii="Arial" w:hAnsi="Arial" w:cs="Arial"/>
              <w:sz w:val="22"/>
              <w:szCs w:val="22"/>
              <w:lang w:val="es-PE"/>
            </w:rPr>
          </w:pPr>
          <w:bookmarkStart w:id="0" w:name="_Hlk53126467"/>
          <w:bookmarkStart w:id="1" w:name="_Hlk53126468"/>
          <w:r>
            <w:rPr>
              <w:noProof/>
              <w:lang w:val="es-PE" w:eastAsia="es-PE"/>
            </w:rPr>
            <w:drawing>
              <wp:inline distT="0" distB="0" distL="0" distR="0" wp14:anchorId="15846D5F" wp14:editId="146493DB">
                <wp:extent cx="342900" cy="377200"/>
                <wp:effectExtent l="0" t="0" r="0" b="3810"/>
                <wp:docPr id="4" name="Imagen 4"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magen relaciona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831" cy="437626"/>
                        </a:xfrm>
                        <a:prstGeom prst="rect">
                          <a:avLst/>
                        </a:prstGeom>
                        <a:noFill/>
                        <a:ln>
                          <a:noFill/>
                        </a:ln>
                      </pic:spPr>
                    </pic:pic>
                  </a:graphicData>
                </a:graphic>
              </wp:inline>
            </w:drawing>
          </w:r>
        </w:p>
      </w:tc>
      <w:tc>
        <w:tcPr>
          <w:tcW w:w="861" w:type="dxa"/>
          <w:shd w:val="clear" w:color="auto" w:fill="000000" w:themeFill="text1"/>
          <w:vAlign w:val="center"/>
        </w:tcPr>
        <w:p w14:paraId="06AD247E" w14:textId="77777777" w:rsidR="00E7590F" w:rsidRPr="00C5648C" w:rsidRDefault="00E7590F" w:rsidP="00E7590F">
          <w:pPr>
            <w:jc w:val="center"/>
            <w:rPr>
              <w:rFonts w:ascii="Arial Narrow" w:hAnsi="Arial Narrow"/>
              <w:b/>
              <w:color w:val="EEECE1" w:themeColor="background2"/>
            </w:rPr>
          </w:pPr>
          <w:r>
            <w:rPr>
              <w:rFonts w:ascii="Arial Narrow" w:hAnsi="Arial Narrow"/>
              <w:b/>
              <w:color w:val="EEECE1" w:themeColor="background2"/>
            </w:rPr>
            <w:t>PERÚ</w:t>
          </w:r>
        </w:p>
      </w:tc>
      <w:tc>
        <w:tcPr>
          <w:tcW w:w="86" w:type="dxa"/>
          <w:vAlign w:val="center"/>
        </w:tcPr>
        <w:p w14:paraId="3B5D9A30" w14:textId="77777777" w:rsidR="00E7590F" w:rsidRDefault="00E7590F" w:rsidP="00E7590F">
          <w:pPr>
            <w:pStyle w:val="Textoindependiente"/>
            <w:tabs>
              <w:tab w:val="left" w:pos="2127"/>
            </w:tabs>
            <w:spacing w:after="0"/>
            <w:jc w:val="both"/>
            <w:rPr>
              <w:rFonts w:ascii="Arial" w:hAnsi="Arial" w:cs="Arial"/>
              <w:sz w:val="22"/>
              <w:szCs w:val="22"/>
              <w:lang w:val="es-PE"/>
            </w:rPr>
          </w:pPr>
        </w:p>
      </w:tc>
      <w:tc>
        <w:tcPr>
          <w:tcW w:w="2067" w:type="dxa"/>
          <w:shd w:val="clear" w:color="auto" w:fill="4A442A" w:themeFill="background2" w:themeFillShade="40"/>
          <w:vAlign w:val="center"/>
        </w:tcPr>
        <w:p w14:paraId="10F107EB" w14:textId="77777777" w:rsidR="00E7590F" w:rsidRPr="00C5648C" w:rsidRDefault="00E7590F" w:rsidP="00E7590F">
          <w:pPr>
            <w:jc w:val="center"/>
            <w:rPr>
              <w:rFonts w:ascii="Arial Narrow" w:hAnsi="Arial Narrow"/>
              <w:b/>
              <w:color w:val="EEECE1" w:themeColor="background2"/>
              <w:sz w:val="18"/>
              <w:szCs w:val="18"/>
            </w:rPr>
          </w:pPr>
          <w:r>
            <w:rPr>
              <w:rFonts w:ascii="Arial Narrow" w:hAnsi="Arial Narrow"/>
              <w:b/>
              <w:color w:val="EEECE1" w:themeColor="background2"/>
              <w:sz w:val="18"/>
              <w:szCs w:val="18"/>
            </w:rPr>
            <w:t>MINISTERIO DE JUSTICIA Y DERECHOS HUMANOS</w:t>
          </w:r>
        </w:p>
      </w:tc>
      <w:tc>
        <w:tcPr>
          <w:tcW w:w="86" w:type="dxa"/>
          <w:vAlign w:val="center"/>
        </w:tcPr>
        <w:p w14:paraId="09C98C1B" w14:textId="77777777" w:rsidR="00E7590F" w:rsidRDefault="00E7590F" w:rsidP="00E7590F">
          <w:pPr>
            <w:pStyle w:val="Textoindependiente"/>
            <w:tabs>
              <w:tab w:val="left" w:pos="2127"/>
            </w:tabs>
            <w:spacing w:after="0"/>
            <w:ind w:right="-113"/>
            <w:jc w:val="both"/>
            <w:rPr>
              <w:rFonts w:ascii="Arial" w:hAnsi="Arial" w:cs="Arial"/>
              <w:sz w:val="22"/>
              <w:szCs w:val="22"/>
              <w:lang w:val="es-PE"/>
            </w:rPr>
          </w:pPr>
        </w:p>
      </w:tc>
      <w:tc>
        <w:tcPr>
          <w:tcW w:w="1743" w:type="dxa"/>
          <w:shd w:val="clear" w:color="auto" w:fill="4A442A" w:themeFill="background2" w:themeFillShade="40"/>
          <w:vAlign w:val="center"/>
        </w:tcPr>
        <w:p w14:paraId="14109119" w14:textId="77777777" w:rsidR="00E7590F" w:rsidRPr="00C5648C" w:rsidRDefault="00E7590F" w:rsidP="00E7590F">
          <w:pPr>
            <w:jc w:val="center"/>
            <w:rPr>
              <w:rFonts w:ascii="Arial Narrow" w:hAnsi="Arial Narrow"/>
              <w:b/>
              <w:color w:val="EEECE1" w:themeColor="background2"/>
              <w:sz w:val="18"/>
              <w:szCs w:val="18"/>
            </w:rPr>
          </w:pPr>
          <w:r>
            <w:rPr>
              <w:rFonts w:ascii="Arial Narrow" w:hAnsi="Arial Narrow"/>
              <w:b/>
              <w:color w:val="EEECE1" w:themeColor="background2"/>
              <w:sz w:val="18"/>
              <w:szCs w:val="18"/>
            </w:rPr>
            <w:t>INSTITUTO NACIONAL PENITENCIARIO</w:t>
          </w:r>
        </w:p>
      </w:tc>
      <w:tc>
        <w:tcPr>
          <w:tcW w:w="85" w:type="dxa"/>
          <w:vAlign w:val="center"/>
        </w:tcPr>
        <w:p w14:paraId="5A9B22C7" w14:textId="77777777" w:rsidR="00E7590F" w:rsidRDefault="00E7590F" w:rsidP="00E7590F">
          <w:pPr>
            <w:pStyle w:val="Textoindependiente"/>
            <w:tabs>
              <w:tab w:val="left" w:pos="2127"/>
            </w:tabs>
            <w:spacing w:after="0"/>
            <w:ind w:right="-113"/>
            <w:jc w:val="both"/>
            <w:rPr>
              <w:rFonts w:ascii="Arial" w:hAnsi="Arial" w:cs="Arial"/>
              <w:sz w:val="22"/>
              <w:szCs w:val="22"/>
              <w:lang w:val="es-PE"/>
            </w:rPr>
          </w:pPr>
        </w:p>
      </w:tc>
      <w:tc>
        <w:tcPr>
          <w:tcW w:w="2565" w:type="dxa"/>
          <w:shd w:val="clear" w:color="auto" w:fill="948A54" w:themeFill="background2" w:themeFillShade="80"/>
          <w:vAlign w:val="center"/>
        </w:tcPr>
        <w:p w14:paraId="0C921D10" w14:textId="5033E78C" w:rsidR="00E7590F" w:rsidRPr="00C5648C" w:rsidRDefault="00E7590F" w:rsidP="00E7590F">
          <w:pPr>
            <w:jc w:val="center"/>
            <w:rPr>
              <w:rFonts w:ascii="Arial Narrow" w:hAnsi="Arial Narrow"/>
              <w:b/>
              <w:color w:val="EEECE1" w:themeColor="background2"/>
              <w:sz w:val="18"/>
            </w:rPr>
          </w:pPr>
          <w:r>
            <w:rPr>
              <w:rFonts w:ascii="Arial Narrow" w:hAnsi="Arial Narrow"/>
              <w:b/>
              <w:noProof/>
              <w:color w:val="EEECE1" w:themeColor="background2"/>
              <w:sz w:val="18"/>
            </w:rPr>
            <w:t>ORL - EQUIPO DE LOGISTICA</w:t>
          </w:r>
        </w:p>
      </w:tc>
    </w:tr>
  </w:tbl>
  <w:p w14:paraId="108B0A1E" w14:textId="77777777" w:rsidR="00E7590F" w:rsidRPr="00D934C2" w:rsidRDefault="00E7590F" w:rsidP="00E7590F">
    <w:pPr>
      <w:jc w:val="center"/>
      <w:rPr>
        <w:rFonts w:ascii="Arial" w:hAnsi="Arial" w:cs="Arial"/>
        <w:color w:val="808080" w:themeColor="background1" w:themeShade="80"/>
        <w:sz w:val="16"/>
        <w:szCs w:val="16"/>
      </w:rPr>
    </w:pPr>
    <w:r w:rsidRPr="00D934C2">
      <w:rPr>
        <w:rFonts w:ascii="Arial" w:hAnsi="Arial" w:cs="Arial"/>
        <w:i/>
        <w:iCs/>
        <w:noProof/>
        <w:color w:val="808080" w:themeColor="background1" w:themeShade="80"/>
        <w:sz w:val="16"/>
        <w:szCs w:val="16"/>
      </w:rPr>
      <w:t>"Decenio de la Igualdad de Oportunidades para Mujeres y Hombres"</w:t>
    </w:r>
  </w:p>
  <w:p w14:paraId="410FC850" w14:textId="77777777" w:rsidR="00E7590F" w:rsidRDefault="00E7590F" w:rsidP="00E7590F">
    <w:pPr>
      <w:jc w:val="center"/>
      <w:rPr>
        <w:rFonts w:ascii="Arial" w:hAnsi="Arial" w:cs="Arial"/>
        <w:i/>
        <w:iCs/>
        <w:color w:val="808080" w:themeColor="background1" w:themeShade="80"/>
        <w:sz w:val="16"/>
        <w:szCs w:val="16"/>
      </w:rPr>
    </w:pPr>
    <w:r w:rsidRPr="00D934C2">
      <w:rPr>
        <w:rFonts w:ascii="Arial" w:hAnsi="Arial" w:cs="Arial"/>
        <w:i/>
        <w:iCs/>
        <w:noProof/>
        <w:color w:val="808080" w:themeColor="background1" w:themeShade="80"/>
        <w:sz w:val="16"/>
        <w:szCs w:val="16"/>
      </w:rPr>
      <w:t>"Año de la Recuperación y la Consolidación de la Economía Peruana"</w:t>
    </w:r>
    <w:bookmarkEnd w:id="0"/>
    <w:bookmarkEnd w:id="1"/>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66999298">
    <w:abstractNumId w:val="18"/>
  </w:num>
  <w:num w:numId="2" w16cid:durableId="44647853">
    <w:abstractNumId w:val="16"/>
  </w:num>
  <w:num w:numId="3" w16cid:durableId="1607036282">
    <w:abstractNumId w:val="34"/>
  </w:num>
  <w:num w:numId="4" w16cid:durableId="240452701">
    <w:abstractNumId w:val="36"/>
  </w:num>
  <w:num w:numId="5" w16cid:durableId="1998066815">
    <w:abstractNumId w:val="26"/>
  </w:num>
  <w:num w:numId="6" w16cid:durableId="552546082">
    <w:abstractNumId w:val="3"/>
  </w:num>
  <w:num w:numId="7" w16cid:durableId="767388495">
    <w:abstractNumId w:val="21"/>
  </w:num>
  <w:num w:numId="8" w16cid:durableId="717707022">
    <w:abstractNumId w:val="12"/>
  </w:num>
  <w:num w:numId="9" w16cid:durableId="1789005763">
    <w:abstractNumId w:val="35"/>
  </w:num>
  <w:num w:numId="10" w16cid:durableId="948513328">
    <w:abstractNumId w:val="1"/>
  </w:num>
  <w:num w:numId="11" w16cid:durableId="573515733">
    <w:abstractNumId w:val="5"/>
  </w:num>
  <w:num w:numId="12" w16cid:durableId="1683048113">
    <w:abstractNumId w:val="24"/>
  </w:num>
  <w:num w:numId="13" w16cid:durableId="1346786372">
    <w:abstractNumId w:val="27"/>
  </w:num>
  <w:num w:numId="14" w16cid:durableId="521631911">
    <w:abstractNumId w:val="6"/>
  </w:num>
  <w:num w:numId="15" w16cid:durableId="803423420">
    <w:abstractNumId w:val="38"/>
  </w:num>
  <w:num w:numId="16" w16cid:durableId="779956870">
    <w:abstractNumId w:val="23"/>
  </w:num>
  <w:num w:numId="17" w16cid:durableId="1705591001">
    <w:abstractNumId w:val="2"/>
  </w:num>
  <w:num w:numId="18" w16cid:durableId="98374237">
    <w:abstractNumId w:val="13"/>
  </w:num>
  <w:num w:numId="19" w16cid:durableId="485174223">
    <w:abstractNumId w:val="15"/>
  </w:num>
  <w:num w:numId="20" w16cid:durableId="274599727">
    <w:abstractNumId w:val="17"/>
  </w:num>
  <w:num w:numId="21" w16cid:durableId="286548209">
    <w:abstractNumId w:val="25"/>
  </w:num>
  <w:num w:numId="22" w16cid:durableId="169955934">
    <w:abstractNumId w:val="14"/>
  </w:num>
  <w:num w:numId="23" w16cid:durableId="39323458">
    <w:abstractNumId w:val="19"/>
  </w:num>
  <w:num w:numId="24" w16cid:durableId="1394426630">
    <w:abstractNumId w:val="28"/>
  </w:num>
  <w:num w:numId="25" w16cid:durableId="1039401800">
    <w:abstractNumId w:val="0"/>
  </w:num>
  <w:num w:numId="26" w16cid:durableId="2041667864">
    <w:abstractNumId w:val="11"/>
  </w:num>
  <w:num w:numId="27" w16cid:durableId="1569266403">
    <w:abstractNumId w:val="30"/>
  </w:num>
  <w:num w:numId="28" w16cid:durableId="1748964482">
    <w:abstractNumId w:val="7"/>
  </w:num>
  <w:num w:numId="29" w16cid:durableId="1675451308">
    <w:abstractNumId w:val="8"/>
  </w:num>
  <w:num w:numId="30" w16cid:durableId="210851489">
    <w:abstractNumId w:val="31"/>
  </w:num>
  <w:num w:numId="31" w16cid:durableId="443428374">
    <w:abstractNumId w:val="4"/>
  </w:num>
  <w:num w:numId="32" w16cid:durableId="1500804778">
    <w:abstractNumId w:val="20"/>
  </w:num>
  <w:num w:numId="33" w16cid:durableId="591595450">
    <w:abstractNumId w:val="32"/>
  </w:num>
  <w:num w:numId="34" w16cid:durableId="496385985">
    <w:abstractNumId w:val="33"/>
  </w:num>
  <w:num w:numId="35" w16cid:durableId="1231381181">
    <w:abstractNumId w:val="22"/>
  </w:num>
  <w:num w:numId="36" w16cid:durableId="72314592">
    <w:abstractNumId w:val="37"/>
  </w:num>
  <w:num w:numId="37" w16cid:durableId="515117224">
    <w:abstractNumId w:val="10"/>
  </w:num>
  <w:num w:numId="38" w16cid:durableId="1419323208">
    <w:abstractNumId w:val="9"/>
  </w:num>
  <w:num w:numId="39" w16cid:durableId="10383123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071"/>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2A9D"/>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781"/>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11D7"/>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3E65"/>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4C20"/>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3CBF"/>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590F"/>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rsid w:val="009249D4"/>
    <w:pPr>
      <w:spacing w:after="120"/>
    </w:pPr>
    <w:rPr>
      <w:lang w:val="es-ES"/>
    </w:rPr>
  </w:style>
  <w:style w:type="character" w:customStyle="1" w:styleId="TextoindependienteCar">
    <w:name w:val="Texto independiente Car"/>
    <w:basedOn w:val="Fuentedeprrafopredeter"/>
    <w:link w:val="Textoindependiente"/>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3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5511C-5893-4394-A531-47E39B58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396</Words>
  <Characters>2181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Juan Jose Rios Caceres</cp:lastModifiedBy>
  <cp:revision>3</cp:revision>
  <cp:lastPrinted>2022-09-02T00:27:00Z</cp:lastPrinted>
  <dcterms:created xsi:type="dcterms:W3CDTF">2025-11-12T15:48:00Z</dcterms:created>
  <dcterms:modified xsi:type="dcterms:W3CDTF">2025-11-12T15:54:00Z</dcterms:modified>
</cp:coreProperties>
</file>