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46"/>
      </w:pPr>
      <w:r>
        <w:rPr/>
        <w:t>ANEXO</w:t>
      </w:r>
      <w:r>
        <w:rPr>
          <w:spacing w:val="-4"/>
        </w:rPr>
        <w:t> </w:t>
      </w:r>
      <w:r>
        <w:rPr/>
        <w:t>N°</w:t>
      </w:r>
      <w:r>
        <w:rPr>
          <w:spacing w:val="-2"/>
        </w:rPr>
        <w:t> </w:t>
      </w:r>
      <w:r>
        <w:rPr>
          <w:spacing w:val="-10"/>
        </w:rPr>
        <w:t>8</w:t>
      </w:r>
    </w:p>
    <w:p>
      <w:pPr>
        <w:pStyle w:val="BodyText"/>
        <w:rPr>
          <w:b/>
          <w:sz w:val="22"/>
        </w:rPr>
      </w:pPr>
    </w:p>
    <w:p>
      <w:pPr>
        <w:spacing w:before="0"/>
        <w:ind w:left="2428" w:right="2143" w:hanging="2"/>
        <w:jc w:val="center"/>
        <w:rPr>
          <w:b/>
          <w:sz w:val="22"/>
        </w:rPr>
      </w:pPr>
      <w:r>
        <w:rPr>
          <w:b/>
          <w:sz w:val="22"/>
        </w:rPr>
        <w:t>DECLARACIÓN JURADA DE CUMPLIMIENTO DE LA</w:t>
      </w:r>
      <w:r>
        <w:rPr>
          <w:b/>
          <w:sz w:val="22"/>
        </w:rPr>
        <w:t>S</w:t>
      </w:r>
      <w:r>
        <w:rPr>
          <w:b/>
          <w:sz w:val="22"/>
        </w:rPr>
        <w:t> ESPECIFICACIONES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TÉCNICAS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TÉRMINOS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REFERENCIA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21"/>
        <w:rPr>
          <w:b/>
          <w:sz w:val="22"/>
        </w:rPr>
      </w:pPr>
    </w:p>
    <w:p>
      <w:pPr>
        <w:spacing w:before="0"/>
        <w:ind w:left="844" w:right="0" w:firstLine="0"/>
        <w:jc w:val="left"/>
        <w:rPr>
          <w:sz w:val="22"/>
        </w:rPr>
      </w:pPr>
      <w:r>
        <w:rPr>
          <w:spacing w:val="-2"/>
          <w:sz w:val="22"/>
        </w:rPr>
        <w:t>Señores</w:t>
      </w:r>
    </w:p>
    <w:p>
      <w:pPr>
        <w:pStyle w:val="Heading1"/>
        <w:spacing w:before="27"/>
        <w:ind w:left="852"/>
        <w:jc w:val="left"/>
      </w:pPr>
      <w:r>
        <w:rPr/>
        <w:t>INSTITUTO</w:t>
      </w:r>
      <w:r>
        <w:rPr>
          <w:spacing w:val="-7"/>
        </w:rPr>
        <w:t> </w:t>
      </w:r>
      <w:r>
        <w:rPr/>
        <w:t>GEOLÓGICO</w:t>
      </w:r>
      <w:r>
        <w:rPr>
          <w:spacing w:val="-7"/>
        </w:rPr>
        <w:t> </w:t>
      </w:r>
      <w:r>
        <w:rPr/>
        <w:t>MINERO</w:t>
      </w:r>
      <w:r>
        <w:rPr>
          <w:spacing w:val="-6"/>
        </w:rPr>
        <w:t> </w:t>
      </w:r>
      <w:r>
        <w:rPr/>
        <w:t>Y</w:t>
      </w:r>
      <w:r>
        <w:rPr>
          <w:spacing w:val="-4"/>
        </w:rPr>
        <w:t> </w:t>
      </w:r>
      <w:r>
        <w:rPr/>
        <w:t>METALURGICO</w:t>
      </w:r>
      <w:r>
        <w:rPr>
          <w:spacing w:val="-2"/>
        </w:rPr>
        <w:t> </w:t>
      </w:r>
      <w:r>
        <w:rPr/>
        <w:t>-</w:t>
      </w:r>
      <w:r>
        <w:rPr>
          <w:spacing w:val="-6"/>
        </w:rPr>
        <w:t> </w:t>
      </w:r>
      <w:r>
        <w:rPr>
          <w:spacing w:val="-2"/>
        </w:rPr>
        <w:t>INGEMMET</w:t>
      </w:r>
    </w:p>
    <w:p>
      <w:pPr>
        <w:spacing w:before="22"/>
        <w:ind w:left="844" w:right="0" w:firstLine="0"/>
        <w:jc w:val="left"/>
        <w:rPr>
          <w:sz w:val="22"/>
        </w:rPr>
      </w:pPr>
      <w:r>
        <w:rPr>
          <w:sz w:val="22"/>
          <w:u w:val="single"/>
        </w:rPr>
        <w:t>Presente</w:t>
      </w:r>
      <w:r>
        <w:rPr>
          <w:sz w:val="22"/>
        </w:rPr>
        <w:t>.</w:t>
      </w:r>
      <w:r>
        <w:rPr>
          <w:spacing w:val="-8"/>
          <w:sz w:val="22"/>
        </w:rPr>
        <w:t> </w:t>
      </w:r>
      <w:r>
        <w:rPr>
          <w:spacing w:val="-10"/>
          <w:sz w:val="22"/>
        </w:rPr>
        <w:t>–</w:t>
      </w:r>
    </w:p>
    <w:p>
      <w:pPr>
        <w:pStyle w:val="BodyText"/>
        <w:spacing w:before="55"/>
        <w:rPr>
          <w:sz w:val="22"/>
        </w:rPr>
      </w:pPr>
    </w:p>
    <w:p>
      <w:pPr>
        <w:spacing w:line="264" w:lineRule="auto" w:before="0"/>
        <w:ind w:left="847" w:right="563" w:hanging="3"/>
        <w:jc w:val="both"/>
        <w:rPr>
          <w:sz w:val="22"/>
        </w:rPr>
      </w:pPr>
      <w:r>
        <w:rPr>
          <w:sz w:val="22"/>
        </w:rPr>
        <w:t>Es grato dirigirme a ustedes, para hacer de su conocimiento que luego de haber</w:t>
      </w:r>
      <w:r>
        <w:rPr>
          <w:spacing w:val="-2"/>
          <w:sz w:val="22"/>
        </w:rPr>
        <w:t> </w:t>
      </w:r>
      <w:r>
        <w:rPr>
          <w:sz w:val="22"/>
        </w:rPr>
        <w:t>examinado lo</w:t>
      </w:r>
      <w:r>
        <w:rPr>
          <w:sz w:val="22"/>
        </w:rPr>
        <w:t>s</w:t>
      </w:r>
      <w:r>
        <w:rPr>
          <w:sz w:val="22"/>
        </w:rPr>
        <w:t> alcances y las condiciones registradas en los Términos de Referencia (TDR) o Especificacione</w:t>
      </w:r>
      <w:r>
        <w:rPr>
          <w:sz w:val="22"/>
        </w:rPr>
        <w:t>s</w:t>
      </w:r>
      <w:r>
        <w:rPr>
          <w:sz w:val="22"/>
        </w:rPr>
        <w:t> Técnicas</w:t>
      </w:r>
      <w:r>
        <w:rPr>
          <w:spacing w:val="60"/>
          <w:sz w:val="22"/>
        </w:rPr>
        <w:t>   </w:t>
      </w:r>
      <w:r>
        <w:rPr>
          <w:sz w:val="22"/>
        </w:rPr>
        <w:t>(EE.TT)</w:t>
      </w:r>
      <w:r>
        <w:rPr>
          <w:spacing w:val="61"/>
          <w:sz w:val="22"/>
        </w:rPr>
        <w:t>   </w:t>
      </w:r>
      <w:r>
        <w:rPr>
          <w:sz w:val="22"/>
        </w:rPr>
        <w:t>derivados</w:t>
      </w:r>
      <w:r>
        <w:rPr>
          <w:spacing w:val="61"/>
          <w:sz w:val="22"/>
        </w:rPr>
        <w:t>   </w:t>
      </w:r>
      <w:r>
        <w:rPr>
          <w:sz w:val="22"/>
        </w:rPr>
        <w:t>de</w:t>
      </w:r>
      <w:r>
        <w:rPr>
          <w:spacing w:val="61"/>
          <w:sz w:val="22"/>
        </w:rPr>
        <w:t>   </w:t>
      </w:r>
      <w:r>
        <w:rPr>
          <w:sz w:val="22"/>
        </w:rPr>
        <w:t>la</w:t>
      </w:r>
      <w:r>
        <w:rPr>
          <w:spacing w:val="60"/>
          <w:sz w:val="22"/>
        </w:rPr>
        <w:t>   </w:t>
      </w:r>
      <w:r>
        <w:rPr>
          <w:sz w:val="22"/>
        </w:rPr>
        <w:t>invitación</w:t>
      </w:r>
      <w:r>
        <w:rPr>
          <w:spacing w:val="61"/>
          <w:sz w:val="22"/>
        </w:rPr>
        <w:t>   </w:t>
      </w:r>
      <w:r>
        <w:rPr>
          <w:sz w:val="22"/>
        </w:rPr>
        <w:t>para</w:t>
      </w:r>
      <w:r>
        <w:rPr>
          <w:spacing w:val="61"/>
          <w:sz w:val="22"/>
        </w:rPr>
        <w:t>   </w:t>
      </w:r>
      <w:r>
        <w:rPr>
          <w:sz w:val="22"/>
        </w:rPr>
        <w:t>la</w:t>
      </w:r>
      <w:r>
        <w:rPr>
          <w:spacing w:val="61"/>
          <w:sz w:val="22"/>
        </w:rPr>
        <w:t>   </w:t>
      </w:r>
      <w:r>
        <w:rPr>
          <w:sz w:val="22"/>
        </w:rPr>
        <w:t>contratación</w:t>
      </w:r>
      <w:r>
        <w:rPr>
          <w:spacing w:val="60"/>
          <w:sz w:val="22"/>
        </w:rPr>
        <w:t>   </w:t>
      </w:r>
      <w:r>
        <w:rPr>
          <w:spacing w:val="-5"/>
          <w:sz w:val="22"/>
        </w:rPr>
        <w:t>del</w:t>
      </w:r>
    </w:p>
    <w:p>
      <w:pPr>
        <w:tabs>
          <w:tab w:pos="5620" w:val="left" w:leader="dot"/>
        </w:tabs>
        <w:spacing w:before="5"/>
        <w:ind w:left="847" w:right="0" w:firstLine="0"/>
        <w:jc w:val="both"/>
        <w:rPr>
          <w:sz w:val="22"/>
        </w:rPr>
      </w:pPr>
      <w:r>
        <w:rPr>
          <w:spacing w:val="-10"/>
          <w:sz w:val="22"/>
        </w:rPr>
        <w:t>…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,</w:t>
      </w:r>
      <w:r>
        <w:rPr>
          <w:spacing w:val="4"/>
          <w:sz w:val="22"/>
        </w:rPr>
        <w:t> </w:t>
      </w:r>
      <w:r>
        <w:rPr>
          <w:sz w:val="22"/>
        </w:rPr>
        <w:t>el</w:t>
      </w:r>
      <w:r>
        <w:rPr>
          <w:spacing w:val="9"/>
          <w:sz w:val="22"/>
        </w:rPr>
        <w:t> </w:t>
      </w:r>
      <w:r>
        <w:rPr>
          <w:sz w:val="22"/>
        </w:rPr>
        <w:t>postor</w:t>
      </w:r>
      <w:r>
        <w:rPr>
          <w:spacing w:val="9"/>
          <w:sz w:val="22"/>
        </w:rPr>
        <w:t> </w:t>
      </w:r>
      <w:r>
        <w:rPr>
          <w:sz w:val="22"/>
        </w:rPr>
        <w:t>que</w:t>
      </w:r>
      <w:r>
        <w:rPr>
          <w:spacing w:val="7"/>
          <w:sz w:val="22"/>
        </w:rPr>
        <w:t> </w:t>
      </w:r>
      <w:r>
        <w:rPr>
          <w:sz w:val="22"/>
        </w:rPr>
        <w:t>suscribe</w:t>
      </w:r>
      <w:r>
        <w:rPr>
          <w:spacing w:val="7"/>
          <w:sz w:val="22"/>
        </w:rPr>
        <w:t> </w:t>
      </w:r>
      <w:r>
        <w:rPr>
          <w:sz w:val="22"/>
        </w:rPr>
        <w:t>declara</w:t>
      </w:r>
      <w:r>
        <w:rPr>
          <w:spacing w:val="8"/>
          <w:sz w:val="22"/>
        </w:rPr>
        <w:t> </w:t>
      </w:r>
      <w:r>
        <w:rPr>
          <w:sz w:val="22"/>
        </w:rPr>
        <w:t>cumplir</w:t>
      </w:r>
      <w:r>
        <w:rPr>
          <w:spacing w:val="7"/>
          <w:sz w:val="22"/>
        </w:rPr>
        <w:t> </w:t>
      </w:r>
      <w:r>
        <w:rPr>
          <w:spacing w:val="-10"/>
          <w:sz w:val="22"/>
        </w:rPr>
        <w:t>a</w:t>
      </w:r>
    </w:p>
    <w:p>
      <w:pPr>
        <w:spacing w:line="264" w:lineRule="auto" w:before="27"/>
        <w:ind w:left="847" w:right="563" w:firstLine="0"/>
        <w:jc w:val="both"/>
        <w:rPr>
          <w:sz w:val="22"/>
        </w:rPr>
      </w:pPr>
      <w:r>
        <w:rPr>
          <w:sz w:val="22"/>
        </w:rPr>
        <w:t>cabalidad</w:t>
      </w:r>
      <w:r>
        <w:rPr>
          <w:spacing w:val="-2"/>
          <w:sz w:val="22"/>
        </w:rPr>
        <w:t> </w:t>
      </w:r>
      <w:r>
        <w:rPr>
          <w:sz w:val="22"/>
        </w:rPr>
        <w:t>los</w:t>
      </w:r>
      <w:r>
        <w:rPr>
          <w:spacing w:val="-6"/>
          <w:sz w:val="22"/>
        </w:rPr>
        <w:t> </w:t>
      </w:r>
      <w:r>
        <w:rPr>
          <w:sz w:val="22"/>
        </w:rPr>
        <w:t>mismos,</w:t>
      </w:r>
      <w:r>
        <w:rPr>
          <w:spacing w:val="-1"/>
          <w:sz w:val="22"/>
        </w:rPr>
        <w:t> </w:t>
      </w:r>
      <w:r>
        <w:rPr>
          <w:sz w:val="22"/>
        </w:rPr>
        <w:t>indicando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z w:val="22"/>
        </w:rPr>
        <w:t>hacerlo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6"/>
          <w:sz w:val="22"/>
        </w:rPr>
        <w:t> </w:t>
      </w:r>
      <w:r>
        <w:rPr>
          <w:sz w:val="22"/>
        </w:rPr>
        <w:t>Entidad</w:t>
      </w:r>
      <w:r>
        <w:rPr>
          <w:spacing w:val="-2"/>
          <w:sz w:val="22"/>
        </w:rPr>
        <w:t> </w:t>
      </w:r>
      <w:r>
        <w:rPr>
          <w:sz w:val="22"/>
        </w:rPr>
        <w:t>está</w:t>
      </w:r>
      <w:r>
        <w:rPr>
          <w:spacing w:val="-3"/>
          <w:sz w:val="22"/>
        </w:rPr>
        <w:t> </w:t>
      </w:r>
      <w:r>
        <w:rPr>
          <w:sz w:val="22"/>
        </w:rPr>
        <w:t>en</w:t>
      </w:r>
      <w:r>
        <w:rPr>
          <w:spacing w:val="-4"/>
          <w:sz w:val="22"/>
        </w:rPr>
        <w:t> </w:t>
      </w:r>
      <w:r>
        <w:rPr>
          <w:sz w:val="22"/>
        </w:rPr>
        <w:t>toda</w:t>
      </w:r>
      <w:r>
        <w:rPr>
          <w:spacing w:val="-4"/>
          <w:sz w:val="22"/>
        </w:rPr>
        <w:t> </w:t>
      </w:r>
      <w:r>
        <w:rPr>
          <w:sz w:val="22"/>
        </w:rPr>
        <w:t>la</w:t>
      </w:r>
      <w:r>
        <w:rPr>
          <w:spacing w:val="-4"/>
          <w:sz w:val="22"/>
        </w:rPr>
        <w:t> </w:t>
      </w:r>
      <w:r>
        <w:rPr>
          <w:sz w:val="22"/>
        </w:rPr>
        <w:t>facultad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z w:val="22"/>
        </w:rPr>
        <w:t>r</w:t>
      </w:r>
      <w:r>
        <w:rPr>
          <w:sz w:val="22"/>
        </w:rPr>
        <w:t> la conformidad que corresponda en caso de ser favorecido con la buena pro y asumir </w:t>
      </w:r>
      <w:r>
        <w:rPr>
          <w:sz w:val="22"/>
        </w:rPr>
        <w:t>las</w:t>
      </w:r>
      <w:r>
        <w:rPr>
          <w:sz w:val="22"/>
        </w:rPr>
        <w:t> consecuencias legales que el caso amerite por mi incumplimiento.</w:t>
      </w:r>
    </w:p>
    <w:p>
      <w:pPr>
        <w:pStyle w:val="BodyText"/>
        <w:rPr>
          <w:sz w:val="22"/>
        </w:rPr>
      </w:pPr>
    </w:p>
    <w:p>
      <w:pPr>
        <w:pStyle w:val="BodyText"/>
        <w:spacing w:before="60"/>
        <w:rPr>
          <w:sz w:val="22"/>
        </w:rPr>
      </w:pPr>
    </w:p>
    <w:p>
      <w:pPr>
        <w:spacing w:before="0"/>
        <w:ind w:left="844" w:right="0" w:firstLine="0"/>
        <w:jc w:val="left"/>
        <w:rPr>
          <w:sz w:val="22"/>
        </w:rPr>
      </w:pPr>
      <w:r>
        <w:rPr>
          <w:spacing w:val="-2"/>
          <w:sz w:val="22"/>
        </w:rPr>
        <w:t>Lima,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2688589</wp:posOffset>
                </wp:positionH>
                <wp:positionV relativeFrom="paragraph">
                  <wp:posOffset>283851</wp:posOffset>
                </wp:positionV>
                <wp:extent cx="2503805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2503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03805" h="0">
                              <a:moveTo>
                                <a:pt x="0" y="0"/>
                              </a:moveTo>
                              <a:lnTo>
                                <a:pt x="2503805" y="0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1.699997pt;margin-top:22.350548pt;width:197.15pt;height:.1pt;mso-position-horizontal-relative:page;mso-position-vertical-relative:paragraph;z-index:-15728640;mso-wrap-distance-left:0;mso-wrap-distance-right:0" id="docshape1" coordorigin="4234,447" coordsize="3943,0" path="m4234,447l8177,447e" filled="false" stroked="true" strokeweight=".14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66" w:lineRule="auto" w:before="131"/>
        <w:ind w:left="2892" w:right="1701" w:firstLine="453"/>
        <w:jc w:val="left"/>
        <w:rPr>
          <w:sz w:val="22"/>
        </w:rPr>
      </w:pPr>
      <w:r>
        <w:rPr>
          <w:sz w:val="22"/>
        </w:rPr>
        <w:t>Firma, Nombres y Apellidos del postor </w:t>
      </w:r>
      <w:r>
        <w:rPr>
          <w:sz w:val="22"/>
        </w:rPr>
        <w:t>o</w:t>
      </w:r>
      <w:r>
        <w:rPr>
          <w:sz w:val="22"/>
        </w:rPr>
        <w:t> Representante</w:t>
      </w:r>
      <w:r>
        <w:rPr>
          <w:spacing w:val="-7"/>
          <w:sz w:val="22"/>
        </w:rPr>
        <w:t> </w:t>
      </w:r>
      <w:r>
        <w:rPr>
          <w:sz w:val="22"/>
        </w:rPr>
        <w:t>legal</w:t>
      </w:r>
      <w:r>
        <w:rPr>
          <w:spacing w:val="-9"/>
          <w:sz w:val="22"/>
        </w:rPr>
        <w:t> </w:t>
      </w: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común,</w:t>
      </w:r>
      <w:r>
        <w:rPr>
          <w:spacing w:val="-7"/>
          <w:sz w:val="22"/>
        </w:rPr>
        <w:t> </w:t>
      </w:r>
      <w:r>
        <w:rPr>
          <w:sz w:val="22"/>
        </w:rPr>
        <w:t>según</w:t>
      </w:r>
      <w:r>
        <w:rPr>
          <w:spacing w:val="-7"/>
          <w:sz w:val="22"/>
        </w:rPr>
        <w:t> </w:t>
      </w:r>
      <w:r>
        <w:rPr>
          <w:sz w:val="22"/>
        </w:rPr>
        <w:t>corresponda</w:t>
      </w:r>
    </w:p>
    <w:p>
      <w:pPr>
        <w:spacing w:after="0" w:line="266" w:lineRule="auto"/>
        <w:jc w:val="left"/>
        <w:rPr>
          <w:sz w:val="22"/>
        </w:rPr>
        <w:sectPr>
          <w:type w:val="continuous"/>
          <w:pgSz w:w="11910" w:h="16840"/>
          <w:pgMar w:top="1620" w:bottom="280" w:left="850" w:right="1133"/>
        </w:sectPr>
      </w:pPr>
    </w:p>
    <w:p>
      <w:pPr>
        <w:pStyle w:val="BodyText"/>
        <w:spacing w:before="5"/>
        <w:rPr>
          <w:sz w:val="2"/>
        </w:rPr>
      </w:pPr>
    </w:p>
    <w:tbl>
      <w:tblPr>
        <w:tblW w:w="0" w:type="auto"/>
        <w:jc w:val="left"/>
        <w:tblInd w:w="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8"/>
        <w:gridCol w:w="4753"/>
        <w:gridCol w:w="2355"/>
      </w:tblGrid>
      <w:tr>
        <w:trPr>
          <w:trHeight w:val="680" w:hRule="atLeast"/>
        </w:trPr>
        <w:tc>
          <w:tcPr>
            <w:tcW w:w="2698" w:type="dxa"/>
            <w:vMerge w:val="restart"/>
          </w:tcPr>
          <w:p>
            <w:pPr>
              <w:pStyle w:val="TableParagraph"/>
              <w:spacing w:before="220"/>
              <w:rPr>
                <w:sz w:val="20"/>
              </w:rPr>
            </w:pPr>
          </w:p>
          <w:p>
            <w:pPr>
              <w:pStyle w:val="TableParagraph"/>
              <w:ind w:left="14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564708" cy="339471"/>
                  <wp:effectExtent l="0" t="0" r="0" b="0"/>
                  <wp:docPr id="2" name="Image 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708" cy="339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4753" w:type="dxa"/>
          </w:tcPr>
          <w:p>
            <w:pPr>
              <w:pStyle w:val="TableParagraph"/>
              <w:spacing w:before="156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FORMATO</w:t>
            </w:r>
          </w:p>
        </w:tc>
        <w:tc>
          <w:tcPr>
            <w:tcW w:w="2355" w:type="dxa"/>
            <w:vMerge w:val="restart"/>
          </w:tcPr>
          <w:p>
            <w:pPr>
              <w:pStyle w:val="TableParagraph"/>
              <w:spacing w:before="18"/>
              <w:rPr>
                <w:sz w:val="20"/>
              </w:rPr>
            </w:pPr>
          </w:p>
          <w:p>
            <w:pPr>
              <w:pStyle w:val="TableParagraph"/>
              <w:tabs>
                <w:tab w:pos="1133" w:val="left" w:leader="none"/>
              </w:tabs>
              <w:spacing w:line="243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Código</w:t>
            </w:r>
            <w:r>
              <w:rPr>
                <w:sz w:val="20"/>
              </w:rPr>
              <w:tab/>
              <w:t>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SGSI-F-</w:t>
            </w:r>
            <w:r>
              <w:rPr>
                <w:spacing w:val="-5"/>
                <w:sz w:val="20"/>
              </w:rPr>
              <w:t>003</w:t>
            </w:r>
          </w:p>
          <w:p>
            <w:pPr>
              <w:pStyle w:val="TableParagraph"/>
              <w:tabs>
                <w:tab w:pos="1241" w:val="left" w:leader="none"/>
              </w:tabs>
              <w:spacing w:line="243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Versión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00</w:t>
            </w:r>
          </w:p>
          <w:p>
            <w:pPr>
              <w:pStyle w:val="TableParagraph"/>
              <w:tabs>
                <w:tab w:pos="1152" w:val="left" w:leader="none"/>
              </w:tabs>
              <w:spacing w:before="1"/>
              <w:ind w:left="69" w:right="14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aprob.: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24/07/20</w:t>
            </w:r>
            <w:r>
              <w:rPr>
                <w:sz w:val="20"/>
              </w:rPr>
              <w:t>25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Página</w:t>
            </w:r>
            <w:r>
              <w:rPr>
                <w:sz w:val="20"/>
              </w:rPr>
              <w:tab/>
              <w:t>: 1 de 1</w:t>
            </w:r>
          </w:p>
        </w:tc>
      </w:tr>
      <w:tr>
        <w:trPr>
          <w:trHeight w:val="803" w:hRule="atLeast"/>
        </w:trPr>
        <w:tc>
          <w:tcPr>
            <w:tcW w:w="26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53" w:type="dxa"/>
          </w:tcPr>
          <w:p>
            <w:pPr>
              <w:pStyle w:val="TableParagraph"/>
              <w:spacing w:before="72"/>
              <w:ind w:left="233" w:hanging="96"/>
              <w:rPr>
                <w:b/>
                <w:sz w:val="27"/>
              </w:rPr>
            </w:pPr>
            <w:r>
              <w:rPr>
                <w:b/>
                <w:sz w:val="27"/>
              </w:rPr>
              <w:t>ACUERDO</w:t>
            </w:r>
            <w:r>
              <w:rPr>
                <w:b/>
                <w:spacing w:val="-13"/>
                <w:sz w:val="27"/>
              </w:rPr>
              <w:t> </w:t>
            </w:r>
            <w:r>
              <w:rPr>
                <w:b/>
                <w:sz w:val="27"/>
              </w:rPr>
              <w:t>DE</w:t>
            </w:r>
            <w:r>
              <w:rPr>
                <w:b/>
                <w:spacing w:val="-15"/>
                <w:sz w:val="27"/>
              </w:rPr>
              <w:t> </w:t>
            </w:r>
            <w:r>
              <w:rPr>
                <w:b/>
                <w:sz w:val="27"/>
              </w:rPr>
              <w:t>CONFIDENCIALIDAD</w:t>
            </w:r>
            <w:r>
              <w:rPr>
                <w:b/>
                <w:spacing w:val="-12"/>
                <w:sz w:val="27"/>
              </w:rPr>
              <w:t> </w:t>
            </w:r>
            <w:r>
              <w:rPr>
                <w:b/>
                <w:sz w:val="27"/>
              </w:rPr>
              <w:t>PAR</w:t>
            </w:r>
            <w:r>
              <w:rPr>
                <w:b/>
                <w:sz w:val="27"/>
              </w:rPr>
              <w:t>A</w:t>
            </w:r>
            <w:r>
              <w:rPr>
                <w:b/>
                <w:sz w:val="27"/>
              </w:rPr>
              <w:t> USUARIOS CON ACCESO AUTORIZADO</w:t>
            </w:r>
          </w:p>
        </w:tc>
        <w:tc>
          <w:tcPr>
            <w:tcW w:w="2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39"/>
      </w:pPr>
    </w:p>
    <w:p>
      <w:pPr>
        <w:pStyle w:val="BodyText"/>
        <w:spacing w:line="273" w:lineRule="auto"/>
        <w:ind w:left="568" w:right="141"/>
        <w:jc w:val="both"/>
      </w:pPr>
      <w:r>
        <w:rPr/>
        <w:t>EL (LA) “USUARIO(A) CON ACCESO AUTORIZADO</w:t>
      </w:r>
      <w:hyperlink w:history="true" w:anchor="_bookmark0">
        <w:r>
          <w:rPr>
            <w:vertAlign w:val="superscript"/>
          </w:rPr>
          <w:t>1</w:t>
        </w:r>
      </w:hyperlink>
      <w:r>
        <w:rPr>
          <w:vertAlign w:val="baseline"/>
        </w:rPr>
        <w:t>” se obliga a mantener y guardar estricta reserva y absolut</w:t>
      </w:r>
      <w:r>
        <w:rPr>
          <w:vertAlign w:val="baseline"/>
        </w:rPr>
        <w:t>a</w:t>
      </w:r>
      <w:r>
        <w:rPr>
          <w:vertAlign w:val="baseline"/>
        </w:rPr>
        <w:t> confidencialidad sobre las características, términos y condiciones de la relación funcional o vínculo institucional qu</w:t>
      </w:r>
      <w:r>
        <w:rPr>
          <w:vertAlign w:val="baseline"/>
        </w:rPr>
        <w:t>e</w:t>
      </w:r>
      <w:r>
        <w:rPr>
          <w:vertAlign w:val="baseline"/>
        </w:rPr>
        <w:t> mantiene con el INGEMMET.</w:t>
      </w:r>
    </w:p>
    <w:p>
      <w:pPr>
        <w:pStyle w:val="BodyText"/>
        <w:spacing w:line="276" w:lineRule="auto" w:before="206"/>
        <w:ind w:left="568" w:right="142"/>
        <w:jc w:val="both"/>
      </w:pPr>
      <w:r>
        <w:rPr/>
        <w:t>EL</w:t>
      </w:r>
      <w:r>
        <w:rPr>
          <w:spacing w:val="-4"/>
        </w:rPr>
        <w:t> </w:t>
      </w:r>
      <w:r>
        <w:rPr/>
        <w:t>(LA)</w:t>
      </w:r>
      <w:r>
        <w:rPr>
          <w:spacing w:val="-3"/>
        </w:rPr>
        <w:t> </w:t>
      </w:r>
      <w:r>
        <w:rPr/>
        <w:t>“USUARIO(A)</w:t>
      </w:r>
      <w:r>
        <w:rPr>
          <w:spacing w:val="-5"/>
        </w:rPr>
        <w:t> </w:t>
      </w:r>
      <w:r>
        <w:rPr/>
        <w:t>CON</w:t>
      </w:r>
      <w:r>
        <w:rPr>
          <w:spacing w:val="-4"/>
        </w:rPr>
        <w:t> </w:t>
      </w:r>
      <w:r>
        <w:rPr/>
        <w:t>ACCESO</w:t>
      </w:r>
      <w:r>
        <w:rPr>
          <w:spacing w:val="-4"/>
        </w:rPr>
        <w:t> </w:t>
      </w:r>
      <w:r>
        <w:rPr/>
        <w:t>AUTORIZADO”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compromete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respetar</w:t>
      </w:r>
      <w:r>
        <w:rPr>
          <w:spacing w:val="-5"/>
        </w:rPr>
        <w:t> </w:t>
      </w:r>
      <w:r>
        <w:rPr/>
        <w:t>y</w:t>
      </w:r>
      <w:r>
        <w:rPr>
          <w:spacing w:val="-3"/>
        </w:rPr>
        <w:t> </w:t>
      </w:r>
      <w:r>
        <w:rPr/>
        <w:t>aplicar,</w:t>
      </w:r>
      <w:r>
        <w:rPr>
          <w:spacing w:val="-3"/>
        </w:rPr>
        <w:t> </w:t>
      </w:r>
      <w:r>
        <w:rPr/>
        <w:t>en</w:t>
      </w:r>
      <w:r>
        <w:rPr>
          <w:spacing w:val="-5"/>
        </w:rPr>
        <w:t> </w:t>
      </w:r>
      <w:r>
        <w:rPr/>
        <w:t>la</w:t>
      </w:r>
      <w:r>
        <w:rPr>
          <w:spacing w:val="-3"/>
        </w:rPr>
        <w:t> </w:t>
      </w:r>
      <w:r>
        <w:rPr/>
        <w:t>ejecución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las</w:t>
      </w:r>
      <w:r>
        <w:rPr>
          <w:spacing w:val="-3"/>
        </w:rPr>
        <w:t> </w:t>
      </w:r>
      <w:r>
        <w:rPr/>
        <w:t>funciones</w:t>
      </w:r>
      <w:r>
        <w:rPr>
          <w:spacing w:val="-5"/>
        </w:rPr>
        <w:t> </w:t>
      </w:r>
      <w:r>
        <w:rPr/>
        <w:t>y</w:t>
      </w:r>
      <w:r>
        <w:rPr/>
        <w:t> actividades</w:t>
      </w:r>
      <w:r>
        <w:rPr>
          <w:spacing w:val="-4"/>
        </w:rPr>
        <w:t> </w:t>
      </w:r>
      <w:r>
        <w:rPr/>
        <w:t>asignadas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virtud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su</w:t>
      </w:r>
      <w:r>
        <w:rPr>
          <w:spacing w:val="-3"/>
        </w:rPr>
        <w:t> </w:t>
      </w:r>
      <w:r>
        <w:rPr/>
        <w:t>vínculo</w:t>
      </w:r>
      <w:r>
        <w:rPr>
          <w:spacing w:val="-4"/>
        </w:rPr>
        <w:t> </w:t>
      </w:r>
      <w:r>
        <w:rPr/>
        <w:t>institucional</w:t>
      </w:r>
      <w:r>
        <w:rPr>
          <w:spacing w:val="-5"/>
        </w:rPr>
        <w:t> </w:t>
      </w:r>
      <w:r>
        <w:rPr/>
        <w:t>con</w:t>
      </w:r>
      <w:r>
        <w:rPr>
          <w:spacing w:val="-4"/>
        </w:rPr>
        <w:t> </w:t>
      </w:r>
      <w:r>
        <w:rPr/>
        <w:t>el</w:t>
      </w:r>
      <w:r>
        <w:rPr>
          <w:spacing w:val="-5"/>
        </w:rPr>
        <w:t> </w:t>
      </w:r>
      <w:r>
        <w:rPr/>
        <w:t>INGEMMET,</w:t>
      </w:r>
      <w:r>
        <w:rPr>
          <w:spacing w:val="-4"/>
        </w:rPr>
        <w:t> </w:t>
      </w:r>
      <w:r>
        <w:rPr/>
        <w:t>las</w:t>
      </w:r>
      <w:r>
        <w:rPr>
          <w:spacing w:val="-5"/>
        </w:rPr>
        <w:t> </w:t>
      </w:r>
      <w:r>
        <w:rPr/>
        <w:t>políticas,</w:t>
      </w:r>
      <w:r>
        <w:rPr>
          <w:spacing w:val="-4"/>
        </w:rPr>
        <w:t> </w:t>
      </w:r>
      <w:r>
        <w:rPr/>
        <w:t>procedimientos,</w:t>
      </w:r>
      <w:r>
        <w:rPr>
          <w:spacing w:val="-4"/>
        </w:rPr>
        <w:t> </w:t>
      </w:r>
      <w:r>
        <w:rPr/>
        <w:t>estándares</w:t>
      </w:r>
      <w:r>
        <w:rPr>
          <w:spacing w:val="-4"/>
        </w:rPr>
        <w:t> </w:t>
      </w:r>
      <w:r>
        <w:rPr/>
        <w:t>y</w:t>
      </w:r>
      <w:r>
        <w:rPr/>
        <w:t> controles de seguridad de la información establecidos por la entidad, los mismos que declara conocer y aceptar.</w:t>
      </w:r>
    </w:p>
    <w:p>
      <w:pPr>
        <w:pStyle w:val="BodyText"/>
        <w:spacing w:line="273" w:lineRule="auto" w:before="200"/>
        <w:ind w:left="568" w:right="146"/>
        <w:jc w:val="both"/>
      </w:pPr>
      <w:r>
        <w:rPr/>
        <w:t>EL (LA) “USUARIO(A) CON ACCESO AUTORIZADO” deberá proteger los activos de información (software, hardware</w:t>
      </w:r>
      <w:r>
        <w:rPr/>
        <w:t>,</w:t>
      </w:r>
      <w:r>
        <w:rPr/>
        <w:t> documentación y demás soportes) del INGEMMET contra accesos no autorizados, pérdida, modificación, destrucción</w:t>
      </w:r>
      <w:r>
        <w:rPr/>
        <w:t>,</w:t>
      </w:r>
      <w:r>
        <w:rPr/>
        <w:t> falsificación, robo, uso indebido y/o divulgación no autorizada.</w:t>
      </w:r>
    </w:p>
    <w:p>
      <w:pPr>
        <w:pStyle w:val="BodyText"/>
        <w:spacing w:line="276" w:lineRule="auto" w:before="208"/>
        <w:ind w:left="568" w:right="139"/>
        <w:jc w:val="both"/>
      </w:pPr>
      <w:r>
        <w:rPr/>
        <w:t>EL (LA) “USUARIO(A) CON ACCESO AUTORIZADO” se obliga a mantener y guardar estricta reserva y absolut</w:t>
      </w:r>
      <w:r>
        <w:rPr/>
        <w:t>a</w:t>
      </w:r>
      <w:r>
        <w:rPr/>
        <w:t> confidencialidad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todos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documentos</w:t>
      </w:r>
      <w:r>
        <w:rPr>
          <w:spacing w:val="-9"/>
        </w:rPr>
        <w:t> </w:t>
      </w:r>
      <w:r>
        <w:rPr/>
        <w:t>e</w:t>
      </w:r>
      <w:r>
        <w:rPr>
          <w:spacing w:val="-10"/>
        </w:rPr>
        <w:t> </w:t>
      </w:r>
      <w:r>
        <w:rPr/>
        <w:t>informaciones</w:t>
      </w:r>
      <w:r>
        <w:rPr>
          <w:spacing w:val="-9"/>
        </w:rPr>
        <w:t> </w:t>
      </w:r>
      <w:r>
        <w:rPr/>
        <w:t>del</w:t>
      </w:r>
      <w:r>
        <w:rPr>
          <w:spacing w:val="-7"/>
        </w:rPr>
        <w:t> </w:t>
      </w:r>
      <w:r>
        <w:rPr/>
        <w:t>INGEMMET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que</w:t>
      </w:r>
      <w:r>
        <w:rPr>
          <w:spacing w:val="-10"/>
        </w:rPr>
        <w:t> </w:t>
      </w:r>
      <w:r>
        <w:rPr/>
        <w:t>tenga</w:t>
      </w:r>
      <w:r>
        <w:rPr>
          <w:spacing w:val="-10"/>
        </w:rPr>
        <w:t> </w:t>
      </w:r>
      <w:r>
        <w:rPr/>
        <w:t>acceso</w:t>
      </w:r>
      <w:r>
        <w:rPr>
          <w:spacing w:val="-9"/>
        </w:rPr>
        <w:t> </w:t>
      </w:r>
      <w:r>
        <w:rPr/>
        <w:t>en</w:t>
      </w:r>
      <w:r>
        <w:rPr>
          <w:spacing w:val="-8"/>
        </w:rPr>
        <w:t> </w:t>
      </w:r>
      <w:r>
        <w:rPr/>
        <w:t>virtud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su</w:t>
      </w:r>
      <w:r>
        <w:rPr>
          <w:spacing w:val="-8"/>
        </w:rPr>
        <w:t> </w:t>
      </w:r>
      <w:r>
        <w:rPr/>
        <w:t>víncu</w:t>
      </w:r>
      <w:r>
        <w:rPr/>
        <w:t>lo</w:t>
      </w:r>
      <w:r>
        <w:rPr/>
        <w:t> funcional con la institución. Esta obligación comprende no solo los documentos e informaciones expresament</w:t>
      </w:r>
      <w:r>
        <w:rPr/>
        <w:t>e</w:t>
      </w:r>
      <w:r>
        <w:rPr/>
        <w:t> señalados como “confidenciales”, sino también aquellos que, por su naturaleza o contenido, deben ser tratados c</w:t>
      </w:r>
      <w:r>
        <w:rPr/>
        <w:t>on</w:t>
      </w:r>
      <w:r>
        <w:rPr/>
        <w:t> reserva,</w:t>
      </w:r>
      <w:r>
        <w:rPr>
          <w:spacing w:val="-6"/>
        </w:rPr>
        <w:t> </w:t>
      </w:r>
      <w:r>
        <w:rPr/>
        <w:t>independientemente</w:t>
      </w:r>
      <w:r>
        <w:rPr>
          <w:spacing w:val="-8"/>
        </w:rPr>
        <w:t> </w:t>
      </w:r>
      <w:r>
        <w:rPr/>
        <w:t>del</w:t>
      </w:r>
      <w:r>
        <w:rPr>
          <w:spacing w:val="-7"/>
        </w:rPr>
        <w:t> </w:t>
      </w:r>
      <w:r>
        <w:rPr/>
        <w:t>medio</w:t>
      </w:r>
      <w:r>
        <w:rPr>
          <w:spacing w:val="-7"/>
        </w:rPr>
        <w:t> </w:t>
      </w:r>
      <w:r>
        <w:rPr/>
        <w:t>por</w:t>
      </w:r>
      <w:r>
        <w:rPr>
          <w:spacing w:val="-6"/>
        </w:rPr>
        <w:t> </w:t>
      </w:r>
      <w:r>
        <w:rPr/>
        <w:t>el</w:t>
      </w:r>
      <w:r>
        <w:rPr>
          <w:spacing w:val="-5"/>
        </w:rPr>
        <w:t> </w:t>
      </w:r>
      <w:r>
        <w:rPr/>
        <w:t>cual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haya</w:t>
      </w:r>
      <w:r>
        <w:rPr>
          <w:spacing w:val="-7"/>
        </w:rPr>
        <w:t> </w:t>
      </w:r>
      <w:r>
        <w:rPr/>
        <w:t>accedido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ellos.</w:t>
      </w:r>
      <w:r>
        <w:rPr>
          <w:spacing w:val="-7"/>
        </w:rPr>
        <w:t> </w:t>
      </w:r>
      <w:r>
        <w:rPr/>
        <w:t>En</w:t>
      </w:r>
      <w:r>
        <w:rPr>
          <w:spacing w:val="-6"/>
        </w:rPr>
        <w:t> </w:t>
      </w:r>
      <w:r>
        <w:rPr/>
        <w:t>consecuencia,</w:t>
      </w:r>
      <w:r>
        <w:rPr>
          <w:spacing w:val="-4"/>
        </w:rPr>
        <w:t> </w:t>
      </w:r>
      <w:r>
        <w:rPr/>
        <w:t>EL</w:t>
      </w:r>
      <w:r>
        <w:rPr>
          <w:spacing w:val="-8"/>
        </w:rPr>
        <w:t> </w:t>
      </w:r>
      <w:r>
        <w:rPr/>
        <w:t>(LA)</w:t>
      </w:r>
      <w:r>
        <w:rPr>
          <w:spacing w:val="-7"/>
        </w:rPr>
        <w:t> </w:t>
      </w:r>
      <w:r>
        <w:rPr/>
        <w:t>“USUARIO(A)</w:t>
      </w:r>
      <w:r>
        <w:rPr>
          <w:spacing w:val="-6"/>
        </w:rPr>
        <w:t> </w:t>
      </w:r>
      <w:r>
        <w:rPr/>
        <w:t>CO</w:t>
      </w:r>
      <w:r>
        <w:rPr/>
        <w:t>N</w:t>
      </w:r>
      <w:r>
        <w:rPr/>
        <w:t> ACCESO AUTORIZADO” deberá abstenerse de divulgar tales documentos, conversaciones, acuerdos de reuniones </w:t>
      </w:r>
      <w:r>
        <w:rPr/>
        <w:t>o</w:t>
      </w:r>
      <w:r>
        <w:rPr/>
        <w:t> comentarios que, como parte de sus funciones, lleguen a su conocimiento, ya sea en forma directa o indirecta.</w:t>
      </w:r>
    </w:p>
    <w:p>
      <w:pPr>
        <w:pStyle w:val="BodyText"/>
        <w:spacing w:line="273" w:lineRule="auto" w:before="200"/>
        <w:ind w:left="568" w:right="146"/>
        <w:jc w:val="both"/>
      </w:pPr>
      <w:r>
        <w:rPr/>
        <w:t>EL (LA) “USUARIO(A) CON ACCESO AUTORIZADO” solo podrá revelar al personal que estrictamente lo requiera para e</w:t>
      </w:r>
      <w:r>
        <w:rPr/>
        <w:t>l</w:t>
      </w:r>
      <w:r>
        <w:rPr/>
        <w:t> cumplimiento de las funciones asignadas, los documentos e informaciones mencionados en el numeral precedente</w:t>
      </w:r>
      <w:r>
        <w:rPr/>
        <w:t>,</w:t>
      </w:r>
      <w:r>
        <w:rPr/>
        <w:t> observando el principio de mínima privilegiación del acceso.</w:t>
      </w:r>
    </w:p>
    <w:p>
      <w:pPr>
        <w:pStyle w:val="BodyText"/>
        <w:spacing w:line="273" w:lineRule="auto" w:before="207"/>
        <w:ind w:left="568" w:right="145"/>
        <w:jc w:val="both"/>
      </w:pPr>
      <w:r>
        <w:rPr/>
        <w:t>En el caso que EL (LA) “USUARIO(A) CON ACCESO AUTORIZADO” sea requerido por alguna autoridad administrativa </w:t>
      </w:r>
      <w:r>
        <w:rPr/>
        <w:t>o</w:t>
      </w:r>
      <w:r>
        <w:rPr/>
        <w:t> judicial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revelar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información</w:t>
      </w:r>
      <w:r>
        <w:rPr>
          <w:spacing w:val="-2"/>
        </w:rPr>
        <w:t> </w:t>
      </w:r>
      <w:r>
        <w:rPr/>
        <w:t>y/o</w:t>
      </w:r>
      <w:r>
        <w:rPr>
          <w:spacing w:val="-2"/>
        </w:rPr>
        <w:t> </w:t>
      </w:r>
      <w:r>
        <w:rPr/>
        <w:t>documentación</w:t>
      </w:r>
      <w:r>
        <w:rPr>
          <w:spacing w:val="-2"/>
        </w:rPr>
        <w:t> </w:t>
      </w:r>
      <w:r>
        <w:rPr/>
        <w:t>antes</w:t>
      </w:r>
      <w:r>
        <w:rPr>
          <w:spacing w:val="-2"/>
        </w:rPr>
        <w:t> </w:t>
      </w:r>
      <w:r>
        <w:rPr/>
        <w:t>referida,</w:t>
      </w:r>
      <w:r>
        <w:rPr>
          <w:spacing w:val="-2"/>
        </w:rPr>
        <w:t> </w:t>
      </w:r>
      <w:r>
        <w:rPr/>
        <w:t>deberá</w:t>
      </w:r>
      <w:r>
        <w:rPr>
          <w:spacing w:val="-2"/>
        </w:rPr>
        <w:t> </w:t>
      </w:r>
      <w:r>
        <w:rPr/>
        <w:t>notificar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manera</w:t>
      </w:r>
      <w:r>
        <w:rPr>
          <w:spacing w:val="-2"/>
        </w:rPr>
        <w:t> </w:t>
      </w:r>
      <w:r>
        <w:rPr/>
        <w:t>inmediata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previa</w:t>
      </w:r>
      <w:r>
        <w:rPr>
          <w:spacing w:val="-3"/>
        </w:rPr>
        <w:t> </w:t>
      </w:r>
      <w:r>
        <w:rPr/>
        <w:t>a</w:t>
      </w:r>
      <w:r>
        <w:rPr/>
        <w:t>l</w:t>
      </w:r>
      <w:r>
        <w:rPr/>
        <w:t> INGEMMET, a fin de que éste adopte las medidas necesarias para preservar la confidencialidad de la información.</w:t>
      </w:r>
    </w:p>
    <w:p>
      <w:pPr>
        <w:pStyle w:val="BodyText"/>
        <w:spacing w:line="273" w:lineRule="auto" w:before="208"/>
        <w:ind w:left="568" w:right="144"/>
        <w:jc w:val="both"/>
      </w:pPr>
      <w:r>
        <w:rPr/>
        <w:t>Se deja expresamente establecido que el deber de confidencialidad rige desde la fecha de suscripción del present</w:t>
      </w:r>
      <w:r>
        <w:rPr/>
        <w:t>e</w:t>
      </w:r>
      <w:r>
        <w:rPr/>
        <w:t> acuerdo y se mantiene vigente aún después del término o cese de la relación institucional con el INGEMMET.</w:t>
      </w:r>
    </w:p>
    <w:p>
      <w:pPr>
        <w:pStyle w:val="BodyText"/>
        <w:spacing w:line="273" w:lineRule="auto" w:before="204"/>
        <w:ind w:left="568" w:right="142"/>
        <w:jc w:val="both"/>
      </w:pPr>
      <w:r>
        <w:rPr>
          <w:spacing w:val="-2"/>
        </w:rPr>
        <w:t>EL (LA) “USUARIO(A) CON ACCESO AUTORIZADO” se compromete a devolver todos los activos (software, documentación</w:t>
      </w:r>
      <w:r>
        <w:rPr>
          <w:spacing w:val="-2"/>
        </w:rPr>
        <w:t>,</w:t>
      </w:r>
      <w:r>
        <w:rPr>
          <w:spacing w:val="-2"/>
        </w:rPr>
        <w:t> </w:t>
      </w:r>
      <w:r>
        <w:rPr/>
        <w:t>equipos, credenciales de acceso, entre otros) que le hayan sido proporcionados por el INGEMMET para el desempeñ</w:t>
      </w:r>
      <w:r>
        <w:rPr/>
        <w:t>o</w:t>
      </w:r>
      <w:r>
        <w:rPr/>
        <w:t> de sus funciones, al momento de la culminación de su vínculo institucional, sin necesidad de requerimiento formal.</w:t>
      </w:r>
    </w:p>
    <w:p>
      <w:pPr>
        <w:pStyle w:val="BodyText"/>
        <w:spacing w:line="273" w:lineRule="auto" w:before="207"/>
        <w:ind w:left="568" w:right="146"/>
        <w:jc w:val="both"/>
      </w:pPr>
      <w:r>
        <w:rPr/>
        <w:t>El incumplimiento de las obligaciones señaladas constituirá causal de resolución automática del vínculo, así como </w:t>
      </w:r>
      <w:r>
        <w:rPr/>
        <w:t>la</w:t>
      </w:r>
      <w:r>
        <w:rPr/>
        <w:t> adopción de las acciones legales, administrativas o disciplinarias que correspondan, de conformidad con la normativ</w:t>
      </w:r>
      <w:r>
        <w:rPr/>
        <w:t>a</w:t>
      </w:r>
      <w:r>
        <w:rPr/>
        <w:t> </w:t>
      </w:r>
      <w:r>
        <w:rPr>
          <w:spacing w:val="-2"/>
        </w:rPr>
        <w:t>vigente.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900988</wp:posOffset>
                </wp:positionH>
                <wp:positionV relativeFrom="paragraph">
                  <wp:posOffset>189989</wp:posOffset>
                </wp:positionV>
                <wp:extent cx="293179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931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1795" h="0">
                              <a:moveTo>
                                <a:pt x="0" y="0"/>
                              </a:moveTo>
                              <a:lnTo>
                                <a:pt x="2931570" y="0"/>
                              </a:lnTo>
                            </a:path>
                          </a:pathLst>
                        </a:custGeom>
                        <a:ln w="10639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944pt;margin-top:14.959795pt;width:230.85pt;height:.1pt;mso-position-horizontal-relative:page;mso-position-vertical-relative:paragraph;z-index:-15728128;mso-wrap-distance-left:0;mso-wrap-distance-right:0" id="docshape2" coordorigin="1419,299" coordsize="4617,0" path="m1419,299l6036,299e" filled="false" stroked="true" strokeweight=".837795pt" strokecolor="#000000">
                <v:path arrowok="t"/>
                <v:stroke dashstyle="shortdash"/>
                <w10:wrap type="topAndBottom"/>
              </v:shape>
            </w:pict>
          </mc:Fallback>
        </mc:AlternateContent>
      </w:r>
    </w:p>
    <w:p>
      <w:pPr>
        <w:pStyle w:val="BodyText"/>
        <w:spacing w:before="80"/>
        <w:ind w:left="568"/>
      </w:pPr>
      <w:r>
        <w:rPr/>
        <w:t>FIRMA</w:t>
      </w:r>
      <w:r>
        <w:rPr>
          <w:spacing w:val="-7"/>
        </w:rPr>
        <w:t> </w:t>
      </w:r>
      <w:r>
        <w:rPr/>
        <w:t>DE</w:t>
      </w:r>
      <w:r>
        <w:rPr>
          <w:spacing w:val="3"/>
        </w:rPr>
        <w:t> </w:t>
      </w:r>
      <w:r>
        <w:rPr/>
        <w:t>EL</w:t>
      </w:r>
      <w:r>
        <w:rPr>
          <w:spacing w:val="-7"/>
        </w:rPr>
        <w:t> </w:t>
      </w:r>
      <w:r>
        <w:rPr/>
        <w:t>(LA)</w:t>
      </w:r>
      <w:r>
        <w:rPr>
          <w:spacing w:val="-7"/>
        </w:rPr>
        <w:t> </w:t>
      </w:r>
      <w:r>
        <w:rPr/>
        <w:t>“USUARIO(A)</w:t>
      </w:r>
      <w:r>
        <w:rPr>
          <w:spacing w:val="-8"/>
        </w:rPr>
        <w:t> </w:t>
      </w:r>
      <w:r>
        <w:rPr/>
        <w:t>CON</w:t>
      </w:r>
      <w:r>
        <w:rPr>
          <w:spacing w:val="-7"/>
        </w:rPr>
        <w:t> </w:t>
      </w:r>
      <w:r>
        <w:rPr/>
        <w:t>ACCESO</w:t>
      </w:r>
      <w:r>
        <w:rPr>
          <w:spacing w:val="-7"/>
        </w:rPr>
        <w:t> </w:t>
      </w:r>
      <w:r>
        <w:rPr>
          <w:spacing w:val="-2"/>
        </w:rPr>
        <w:t>AUTORIZADO”</w:t>
      </w:r>
    </w:p>
    <w:p>
      <w:pPr>
        <w:pStyle w:val="BodyText"/>
        <w:spacing w:after="1"/>
      </w:pPr>
    </w:p>
    <w:tbl>
      <w:tblPr>
        <w:tblW w:w="0" w:type="auto"/>
        <w:jc w:val="left"/>
        <w:tblInd w:w="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3"/>
        <w:gridCol w:w="4388"/>
      </w:tblGrid>
      <w:tr>
        <w:trPr>
          <w:trHeight w:val="234" w:hRule="atLeast"/>
        </w:trPr>
        <w:tc>
          <w:tcPr>
            <w:tcW w:w="4253" w:type="dxa"/>
          </w:tcPr>
          <w:p>
            <w:pPr>
              <w:pStyle w:val="TableParagraph"/>
              <w:spacing w:line="214" w:lineRule="exact" w:before="1"/>
              <w:ind w:left="93"/>
              <w:rPr>
                <w:sz w:val="19"/>
              </w:rPr>
            </w:pPr>
            <w:r>
              <w:rPr>
                <w:sz w:val="19"/>
              </w:rPr>
              <w:t>EL</w:t>
            </w:r>
            <w:r>
              <w:rPr>
                <w:spacing w:val="-9"/>
                <w:sz w:val="19"/>
              </w:rPr>
              <w:t> </w:t>
            </w:r>
            <w:r>
              <w:rPr>
                <w:sz w:val="19"/>
              </w:rPr>
              <w:t>(LA)</w:t>
            </w:r>
            <w:r>
              <w:rPr>
                <w:spacing w:val="-8"/>
                <w:sz w:val="19"/>
              </w:rPr>
              <w:t> </w:t>
            </w:r>
            <w:r>
              <w:rPr>
                <w:sz w:val="19"/>
              </w:rPr>
              <w:t>“USUARIO(A)</w:t>
            </w:r>
            <w:r>
              <w:rPr>
                <w:spacing w:val="-8"/>
                <w:sz w:val="19"/>
              </w:rPr>
              <w:t> </w:t>
            </w:r>
            <w:r>
              <w:rPr>
                <w:sz w:val="19"/>
              </w:rPr>
              <w:t>CON</w:t>
            </w:r>
            <w:r>
              <w:rPr>
                <w:spacing w:val="-9"/>
                <w:sz w:val="19"/>
              </w:rPr>
              <w:t> </w:t>
            </w:r>
            <w:r>
              <w:rPr>
                <w:sz w:val="19"/>
              </w:rPr>
              <w:t>ACCESO</w:t>
            </w:r>
            <w:r>
              <w:rPr>
                <w:spacing w:val="-9"/>
                <w:sz w:val="19"/>
              </w:rPr>
              <w:t> </w:t>
            </w:r>
            <w:r>
              <w:rPr>
                <w:spacing w:val="-2"/>
                <w:sz w:val="19"/>
              </w:rPr>
              <w:t>AUTORIZADO”:</w:t>
            </w:r>
          </w:p>
        </w:tc>
        <w:tc>
          <w:tcPr>
            <w:tcW w:w="438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66" w:hRule="atLeast"/>
        </w:trPr>
        <w:tc>
          <w:tcPr>
            <w:tcW w:w="4253" w:type="dxa"/>
          </w:tcPr>
          <w:p>
            <w:pPr>
              <w:pStyle w:val="TableParagraph"/>
              <w:spacing w:line="228" w:lineRule="exact" w:before="18"/>
              <w:ind w:left="93"/>
              <w:rPr>
                <w:sz w:val="19"/>
              </w:rPr>
            </w:pPr>
            <w:r>
              <w:rPr>
                <w:sz w:val="19"/>
              </w:rPr>
              <w:t>NOMBRES</w:t>
            </w:r>
            <w:r>
              <w:rPr>
                <w:spacing w:val="-7"/>
                <w:sz w:val="19"/>
              </w:rPr>
              <w:t> </w:t>
            </w:r>
            <w:r>
              <w:rPr>
                <w:sz w:val="19"/>
              </w:rPr>
              <w:t>Y</w:t>
            </w:r>
            <w:r>
              <w:rPr>
                <w:spacing w:val="-5"/>
                <w:sz w:val="19"/>
              </w:rPr>
              <w:t> </w:t>
            </w:r>
            <w:r>
              <w:rPr>
                <w:spacing w:val="-2"/>
                <w:sz w:val="19"/>
              </w:rPr>
              <w:t>APELLIDOS:</w:t>
            </w:r>
          </w:p>
        </w:tc>
        <w:tc>
          <w:tcPr>
            <w:tcW w:w="43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4253" w:type="dxa"/>
          </w:tcPr>
          <w:p>
            <w:pPr>
              <w:pStyle w:val="TableParagraph"/>
              <w:spacing w:line="230" w:lineRule="exact" w:before="20"/>
              <w:ind w:left="81"/>
              <w:rPr>
                <w:sz w:val="19"/>
              </w:rPr>
            </w:pPr>
            <w:r>
              <w:rPr>
                <w:sz w:val="19"/>
              </w:rPr>
              <w:t>DNI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N°:</w:t>
            </w:r>
          </w:p>
        </w:tc>
        <w:tc>
          <w:tcPr>
            <w:tcW w:w="43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4253" w:type="dxa"/>
          </w:tcPr>
          <w:p>
            <w:pPr>
              <w:pStyle w:val="TableParagraph"/>
              <w:spacing w:before="23"/>
              <w:ind w:left="81"/>
              <w:rPr>
                <w:sz w:val="19"/>
              </w:rPr>
            </w:pPr>
            <w:r>
              <w:rPr>
                <w:spacing w:val="-2"/>
                <w:sz w:val="19"/>
              </w:rPr>
              <w:t>FECHA:</w:t>
            </w:r>
          </w:p>
        </w:tc>
        <w:tc>
          <w:tcPr>
            <w:tcW w:w="43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900988</wp:posOffset>
                </wp:positionH>
                <wp:positionV relativeFrom="paragraph">
                  <wp:posOffset>188999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3" y="9144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944pt;margin-top:14.881855pt;width:144.020pt;height:.72003pt;mso-position-horizontal-relative:page;mso-position-vertical-relative:paragraph;z-index:-15727616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19"/>
        <w:ind w:left="568" w:right="0" w:firstLine="0"/>
        <w:jc w:val="left"/>
        <w:rPr>
          <w:sz w:val="18"/>
        </w:rPr>
      </w:pPr>
      <w:bookmarkStart w:name="_bookmark0" w:id="1"/>
      <w:bookmarkEnd w:id="1"/>
      <w:r>
        <w:rPr/>
      </w:r>
      <w:r>
        <w:rPr>
          <w:sz w:val="18"/>
          <w:vertAlign w:val="superscript"/>
        </w:rPr>
        <w:t>1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Usuario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con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acceso autorizado:</w:t>
      </w:r>
      <w:r>
        <w:rPr>
          <w:spacing w:val="-4"/>
          <w:sz w:val="18"/>
          <w:vertAlign w:val="baseline"/>
        </w:rPr>
        <w:t> </w:t>
      </w:r>
      <w:r>
        <w:rPr>
          <w:sz w:val="18"/>
          <w:vertAlign w:val="baseline"/>
        </w:rPr>
        <w:t>Personal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interno,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externo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y/o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proveedor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con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acceso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a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información</w:t>
      </w:r>
      <w:r>
        <w:rPr>
          <w:spacing w:val="-3"/>
          <w:sz w:val="18"/>
          <w:vertAlign w:val="baseline"/>
        </w:rPr>
        <w:t> </w:t>
      </w:r>
      <w:r>
        <w:rPr>
          <w:spacing w:val="-2"/>
          <w:sz w:val="18"/>
          <w:vertAlign w:val="baseline"/>
        </w:rPr>
        <w:t>institucional</w:t>
      </w:r>
    </w:p>
    <w:p>
      <w:pPr>
        <w:spacing w:after="0"/>
        <w:jc w:val="left"/>
        <w:rPr>
          <w:sz w:val="18"/>
        </w:rPr>
        <w:sectPr>
          <w:pgSz w:w="11910" w:h="16840"/>
          <w:pgMar w:top="660" w:bottom="280" w:left="850" w:right="1133"/>
        </w:sectPr>
      </w:pPr>
    </w:p>
    <w:p>
      <w:pPr>
        <w:pStyle w:val="BodyText"/>
        <w:spacing w:before="248"/>
        <w:rPr>
          <w:sz w:val="21"/>
        </w:rPr>
      </w:pPr>
    </w:p>
    <w:p>
      <w:pPr>
        <w:spacing w:before="0"/>
        <w:ind w:left="285" w:right="1" w:firstLine="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CARTA</w:t>
      </w:r>
      <w:r>
        <w:rPr>
          <w:rFonts w:ascii="Arial" w:hAnsi="Arial"/>
          <w:b/>
          <w:spacing w:val="-9"/>
          <w:sz w:val="21"/>
        </w:rPr>
        <w:t> </w:t>
      </w:r>
      <w:r>
        <w:rPr>
          <w:rFonts w:ascii="Arial" w:hAnsi="Arial"/>
          <w:b/>
          <w:sz w:val="21"/>
        </w:rPr>
        <w:t>DEL</w:t>
      </w:r>
      <w:r>
        <w:rPr>
          <w:rFonts w:ascii="Arial" w:hAnsi="Arial"/>
          <w:b/>
          <w:spacing w:val="-10"/>
          <w:sz w:val="21"/>
        </w:rPr>
        <w:t> </w:t>
      </w:r>
      <w:r>
        <w:rPr>
          <w:rFonts w:ascii="Arial" w:hAnsi="Arial"/>
          <w:b/>
          <w:sz w:val="21"/>
        </w:rPr>
        <w:t>CÓDIGO</w:t>
      </w:r>
      <w:r>
        <w:rPr>
          <w:rFonts w:ascii="Arial" w:hAnsi="Arial"/>
          <w:b/>
          <w:spacing w:val="-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8"/>
          <w:sz w:val="21"/>
        </w:rPr>
        <w:t> </w:t>
      </w:r>
      <w:r>
        <w:rPr>
          <w:rFonts w:ascii="Arial" w:hAnsi="Arial"/>
          <w:b/>
          <w:sz w:val="21"/>
        </w:rPr>
        <w:t>CUENTA</w:t>
      </w:r>
      <w:r>
        <w:rPr>
          <w:rFonts w:ascii="Arial" w:hAnsi="Arial"/>
          <w:b/>
          <w:spacing w:val="-8"/>
          <w:sz w:val="21"/>
        </w:rPr>
        <w:t> </w:t>
      </w:r>
      <w:r>
        <w:rPr>
          <w:rFonts w:ascii="Arial" w:hAnsi="Arial"/>
          <w:b/>
          <w:sz w:val="21"/>
        </w:rPr>
        <w:t>INTERBANCARIO</w:t>
      </w:r>
      <w:r>
        <w:rPr>
          <w:rFonts w:ascii="Arial" w:hAnsi="Arial"/>
          <w:b/>
          <w:spacing w:val="-8"/>
          <w:sz w:val="21"/>
        </w:rPr>
        <w:t> </w:t>
      </w:r>
      <w:r>
        <w:rPr>
          <w:rFonts w:ascii="Arial" w:hAnsi="Arial"/>
          <w:b/>
          <w:spacing w:val="-2"/>
          <w:sz w:val="21"/>
        </w:rPr>
        <w:t>(CCI)</w:t>
      </w:r>
    </w:p>
    <w:p>
      <w:pPr>
        <w:pStyle w:val="BodyText"/>
        <w:rPr>
          <w:rFonts w:ascii="Arial"/>
          <w:b/>
          <w:sz w:val="21"/>
        </w:rPr>
      </w:pPr>
    </w:p>
    <w:p>
      <w:pPr>
        <w:pStyle w:val="BodyText"/>
        <w:rPr>
          <w:rFonts w:ascii="Arial"/>
          <w:b/>
          <w:sz w:val="21"/>
        </w:rPr>
      </w:pPr>
    </w:p>
    <w:p>
      <w:pPr>
        <w:pStyle w:val="BodyText"/>
        <w:spacing w:before="1"/>
        <w:rPr>
          <w:rFonts w:ascii="Arial"/>
          <w:b/>
          <w:sz w:val="21"/>
        </w:rPr>
      </w:pPr>
    </w:p>
    <w:p>
      <w:pPr>
        <w:tabs>
          <w:tab w:pos="3010" w:val="left" w:leader="none"/>
        </w:tabs>
        <w:spacing w:before="1"/>
        <w:ind w:left="852" w:right="0" w:firstLine="0"/>
        <w:jc w:val="left"/>
        <w:rPr>
          <w:rFonts w:ascii="Arial"/>
          <w:sz w:val="21"/>
        </w:rPr>
      </w:pPr>
      <w:r>
        <w:rPr>
          <w:rFonts w:ascii="Arial"/>
          <w:sz w:val="21"/>
        </w:rPr>
        <w:t>Lima,</w:t>
      </w:r>
      <w:r>
        <w:rPr>
          <w:rFonts w:ascii="Arial"/>
          <w:spacing w:val="53"/>
          <w:sz w:val="21"/>
        </w:rPr>
        <w:t> </w:t>
      </w:r>
      <w:r>
        <w:rPr>
          <w:rFonts w:ascii="Arial"/>
          <w:spacing w:val="-5"/>
          <w:sz w:val="21"/>
        </w:rPr>
        <w:t>XXX</w:t>
      </w:r>
      <w:r>
        <w:rPr>
          <w:rFonts w:ascii="Arial"/>
          <w:sz w:val="21"/>
        </w:rPr>
        <w:tab/>
        <w:t>de</w:t>
      </w:r>
      <w:r>
        <w:rPr>
          <w:rFonts w:ascii="Arial"/>
          <w:spacing w:val="-4"/>
          <w:sz w:val="21"/>
        </w:rPr>
        <w:t> 20XX</w:t>
      </w:r>
    </w:p>
    <w:p>
      <w:pPr>
        <w:pStyle w:val="BodyText"/>
        <w:rPr>
          <w:rFonts w:ascii="Arial"/>
          <w:sz w:val="21"/>
        </w:rPr>
      </w:pPr>
    </w:p>
    <w:p>
      <w:pPr>
        <w:pStyle w:val="BodyText"/>
        <w:rPr>
          <w:rFonts w:ascii="Arial"/>
          <w:sz w:val="21"/>
        </w:rPr>
      </w:pPr>
    </w:p>
    <w:p>
      <w:pPr>
        <w:spacing w:before="0"/>
        <w:ind w:left="852" w:right="3862" w:firstLine="0"/>
        <w:jc w:val="left"/>
        <w:rPr>
          <w:rFonts w:ascii="Arial" w:hAnsi="Arial"/>
          <w:sz w:val="21"/>
        </w:rPr>
      </w:pPr>
      <w:r>
        <w:rPr>
          <w:rFonts w:ascii="Arial" w:hAnsi="Arial"/>
          <w:sz w:val="21"/>
        </w:rPr>
        <w:t>Dirección</w:t>
      </w:r>
      <w:r>
        <w:rPr>
          <w:rFonts w:ascii="Arial" w:hAnsi="Arial"/>
          <w:spacing w:val="-4"/>
          <w:sz w:val="21"/>
        </w:rPr>
        <w:t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-4"/>
          <w:sz w:val="21"/>
        </w:rPr>
        <w:t> </w:t>
      </w:r>
      <w:r>
        <w:rPr>
          <w:rFonts w:ascii="Arial" w:hAnsi="Arial"/>
          <w:sz w:val="21"/>
        </w:rPr>
        <w:t>la</w:t>
      </w:r>
      <w:r>
        <w:rPr>
          <w:rFonts w:ascii="Arial" w:hAnsi="Arial"/>
          <w:spacing w:val="-4"/>
          <w:sz w:val="21"/>
        </w:rPr>
        <w:t> </w:t>
      </w:r>
      <w:r>
        <w:rPr>
          <w:rFonts w:ascii="Arial" w:hAnsi="Arial"/>
          <w:sz w:val="21"/>
        </w:rPr>
        <w:t>Oficina</w:t>
      </w:r>
      <w:r>
        <w:rPr>
          <w:rFonts w:ascii="Arial" w:hAnsi="Arial"/>
          <w:spacing w:val="-4"/>
          <w:sz w:val="21"/>
        </w:rPr>
        <w:t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-6"/>
          <w:sz w:val="21"/>
        </w:rPr>
        <w:t> </w:t>
      </w:r>
      <w:r>
        <w:rPr>
          <w:rFonts w:ascii="Arial" w:hAnsi="Arial"/>
          <w:sz w:val="21"/>
        </w:rPr>
        <w:t>Administración</w:t>
      </w:r>
      <w:r>
        <w:rPr>
          <w:rFonts w:ascii="Arial" w:hAnsi="Arial"/>
          <w:spacing w:val="40"/>
          <w:sz w:val="21"/>
        </w:rPr>
        <w:t> </w:t>
      </w:r>
      <w:r>
        <w:rPr>
          <w:rFonts w:ascii="Arial" w:hAnsi="Arial"/>
          <w:sz w:val="21"/>
        </w:rPr>
        <w:t>-</w:t>
      </w:r>
      <w:r>
        <w:rPr>
          <w:rFonts w:ascii="Arial" w:hAnsi="Arial"/>
          <w:spacing w:val="-5"/>
          <w:sz w:val="21"/>
        </w:rPr>
        <w:t> </w:t>
      </w:r>
      <w:r>
        <w:rPr>
          <w:rFonts w:ascii="Arial" w:hAnsi="Arial"/>
          <w:sz w:val="21"/>
        </w:rPr>
        <w:t>INGEMME</w:t>
      </w:r>
      <w:r>
        <w:rPr>
          <w:rFonts w:ascii="Arial" w:hAnsi="Arial"/>
          <w:sz w:val="21"/>
        </w:rPr>
        <w:t>T</w:t>
      </w:r>
      <w:r>
        <w:rPr>
          <w:rFonts w:ascii="Arial" w:hAnsi="Arial"/>
          <w:sz w:val="21"/>
        </w:rPr>
        <w:t> </w:t>
      </w:r>
      <w:r>
        <w:rPr>
          <w:rFonts w:ascii="Arial" w:hAnsi="Arial"/>
          <w:spacing w:val="-2"/>
          <w:sz w:val="21"/>
          <w:u w:val="single"/>
        </w:rPr>
        <w:t>Presente</w:t>
      </w:r>
      <w:r>
        <w:rPr>
          <w:rFonts w:ascii="Arial" w:hAnsi="Arial"/>
          <w:spacing w:val="-2"/>
          <w:sz w:val="21"/>
        </w:rPr>
        <w:t>.-</w:t>
      </w:r>
    </w:p>
    <w:p>
      <w:pPr>
        <w:pStyle w:val="BodyText"/>
        <w:spacing w:before="241"/>
        <w:rPr>
          <w:rFonts w:ascii="Arial"/>
          <w:sz w:val="21"/>
        </w:rPr>
      </w:pPr>
    </w:p>
    <w:p>
      <w:pPr>
        <w:tabs>
          <w:tab w:pos="2976" w:val="left" w:leader="none"/>
        </w:tabs>
        <w:spacing w:before="0"/>
        <w:ind w:left="852" w:right="0" w:firstLine="0"/>
        <w:jc w:val="left"/>
        <w:rPr>
          <w:rFonts w:ascii="Arial" w:hAnsi="Arial"/>
          <w:sz w:val="21"/>
        </w:rPr>
      </w:pPr>
      <w:r>
        <w:rPr>
          <w:rFonts w:ascii="Arial" w:hAnsi="Arial"/>
          <w:spacing w:val="-2"/>
          <w:sz w:val="21"/>
        </w:rPr>
        <w:t>Asunto:</w:t>
      </w:r>
      <w:r>
        <w:rPr>
          <w:rFonts w:ascii="Arial" w:hAnsi="Arial"/>
          <w:sz w:val="21"/>
        </w:rPr>
        <w:tab/>
        <w:t>Autorización</w:t>
      </w:r>
      <w:r>
        <w:rPr>
          <w:rFonts w:ascii="Arial" w:hAnsi="Arial"/>
          <w:spacing w:val="-8"/>
          <w:sz w:val="21"/>
        </w:rPr>
        <w:t> </w:t>
      </w:r>
      <w:r>
        <w:rPr>
          <w:rFonts w:ascii="Arial" w:hAnsi="Arial"/>
          <w:sz w:val="21"/>
        </w:rPr>
        <w:t>para</w:t>
      </w:r>
      <w:r>
        <w:rPr>
          <w:rFonts w:ascii="Arial" w:hAnsi="Arial"/>
          <w:spacing w:val="-7"/>
          <w:sz w:val="21"/>
        </w:rPr>
        <w:t> </w:t>
      </w:r>
      <w:r>
        <w:rPr>
          <w:rFonts w:ascii="Arial" w:hAnsi="Arial"/>
          <w:sz w:val="21"/>
        </w:rPr>
        <w:t>el</w:t>
      </w:r>
      <w:r>
        <w:rPr>
          <w:rFonts w:ascii="Arial" w:hAnsi="Arial"/>
          <w:spacing w:val="-4"/>
          <w:sz w:val="21"/>
        </w:rPr>
        <w:t> </w:t>
      </w:r>
      <w:r>
        <w:rPr>
          <w:rFonts w:ascii="Arial" w:hAnsi="Arial"/>
          <w:sz w:val="21"/>
        </w:rPr>
        <w:t>pago</w:t>
      </w:r>
      <w:r>
        <w:rPr>
          <w:rFonts w:ascii="Arial" w:hAnsi="Arial"/>
          <w:spacing w:val="-6"/>
          <w:sz w:val="21"/>
        </w:rPr>
        <w:t> </w:t>
      </w:r>
      <w:r>
        <w:rPr>
          <w:rFonts w:ascii="Arial" w:hAnsi="Arial"/>
          <w:sz w:val="21"/>
        </w:rPr>
        <w:t>con</w:t>
      </w:r>
      <w:r>
        <w:rPr>
          <w:rFonts w:ascii="Arial" w:hAnsi="Arial"/>
          <w:spacing w:val="-5"/>
          <w:sz w:val="21"/>
        </w:rPr>
        <w:t> </w:t>
      </w:r>
      <w:r>
        <w:rPr>
          <w:rFonts w:ascii="Arial" w:hAnsi="Arial"/>
          <w:sz w:val="21"/>
        </w:rPr>
        <w:t>abonos</w:t>
      </w:r>
      <w:r>
        <w:rPr>
          <w:rFonts w:ascii="Arial" w:hAnsi="Arial"/>
          <w:spacing w:val="-6"/>
          <w:sz w:val="21"/>
        </w:rPr>
        <w:t> </w:t>
      </w:r>
      <w:r>
        <w:rPr>
          <w:rFonts w:ascii="Arial" w:hAnsi="Arial"/>
          <w:sz w:val="21"/>
        </w:rPr>
        <w:t>en</w:t>
      </w:r>
      <w:r>
        <w:rPr>
          <w:rFonts w:ascii="Arial" w:hAnsi="Arial"/>
          <w:spacing w:val="-5"/>
          <w:sz w:val="21"/>
        </w:rPr>
        <w:t> </w:t>
      </w:r>
      <w:r>
        <w:rPr>
          <w:rFonts w:ascii="Arial" w:hAnsi="Arial"/>
          <w:spacing w:val="-2"/>
          <w:sz w:val="21"/>
        </w:rPr>
        <w:t>cuenta</w:t>
      </w:r>
    </w:p>
    <w:p>
      <w:pPr>
        <w:pStyle w:val="BodyText"/>
        <w:rPr>
          <w:rFonts w:ascii="Arial"/>
          <w:sz w:val="21"/>
        </w:rPr>
      </w:pPr>
    </w:p>
    <w:p>
      <w:pPr>
        <w:pStyle w:val="BodyText"/>
        <w:rPr>
          <w:rFonts w:ascii="Arial"/>
          <w:sz w:val="21"/>
        </w:rPr>
      </w:pPr>
    </w:p>
    <w:p>
      <w:pPr>
        <w:tabs>
          <w:tab w:pos="2558" w:val="left" w:leader="none"/>
          <w:tab w:pos="3534" w:val="left" w:leader="none"/>
          <w:tab w:pos="4247" w:val="left" w:leader="none"/>
          <w:tab w:pos="4889" w:val="left" w:leader="none"/>
          <w:tab w:pos="6183" w:val="left" w:leader="none"/>
          <w:tab w:pos="7013" w:val="left" w:leader="none"/>
          <w:tab w:pos="8491" w:val="left" w:leader="none"/>
          <w:tab w:pos="9192" w:val="left" w:leader="none"/>
        </w:tabs>
        <w:spacing w:before="0"/>
        <w:ind w:left="852" w:right="566" w:firstLine="0"/>
        <w:jc w:val="left"/>
        <w:rPr>
          <w:rFonts w:ascii="Arial" w:hAnsi="Arial"/>
          <w:i/>
          <w:sz w:val="21"/>
        </w:rPr>
      </w:pPr>
      <w:r>
        <w:rPr>
          <w:rFonts w:ascii="Arial" w:hAnsi="Arial"/>
          <w:i/>
          <w:sz w:val="21"/>
        </w:rPr>
        <w:t>Por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medio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la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presente,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comunico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a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usted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que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el</w:t>
      </w:r>
      <w:r>
        <w:rPr>
          <w:rFonts w:ascii="Arial" w:hAnsi="Arial"/>
          <w:i/>
          <w:spacing w:val="63"/>
          <w:sz w:val="21"/>
        </w:rPr>
        <w:t> </w:t>
      </w:r>
      <w:r>
        <w:rPr>
          <w:rFonts w:ascii="Arial" w:hAnsi="Arial"/>
          <w:i/>
          <w:sz w:val="21"/>
        </w:rPr>
        <w:t>número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Código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C</w:t>
      </w:r>
      <w:r>
        <w:rPr>
          <w:rFonts w:ascii="Arial" w:hAnsi="Arial"/>
          <w:i/>
          <w:sz w:val="21"/>
        </w:rPr>
        <w:t>uenta</w:t>
      </w:r>
      <w:r>
        <w:rPr>
          <w:rFonts w:ascii="Arial" w:hAnsi="Arial"/>
          <w:i/>
          <w:spacing w:val="80"/>
          <w:sz w:val="21"/>
        </w:rPr>
        <w:t> </w:t>
      </w:r>
      <w:r>
        <w:rPr>
          <w:rFonts w:ascii="Arial" w:hAnsi="Arial"/>
          <w:i/>
          <w:spacing w:val="-2"/>
          <w:sz w:val="21"/>
        </w:rPr>
        <w:t>Interbancario</w:t>
      </w:r>
      <w:r>
        <w:rPr>
          <w:rFonts w:ascii="Arial" w:hAnsi="Arial"/>
          <w:i/>
          <w:sz w:val="21"/>
        </w:rPr>
        <w:tab/>
      </w:r>
      <w:r>
        <w:rPr>
          <w:rFonts w:ascii="Arial" w:hAnsi="Arial"/>
          <w:i/>
          <w:spacing w:val="-4"/>
          <w:sz w:val="21"/>
        </w:rPr>
        <w:t>(CCI)</w:t>
      </w:r>
      <w:r>
        <w:rPr>
          <w:rFonts w:ascii="Arial" w:hAnsi="Arial"/>
          <w:i/>
          <w:sz w:val="21"/>
        </w:rPr>
        <w:tab/>
      </w:r>
      <w:r>
        <w:rPr>
          <w:rFonts w:ascii="Arial" w:hAnsi="Arial"/>
          <w:i/>
          <w:spacing w:val="-5"/>
          <w:sz w:val="21"/>
        </w:rPr>
        <w:t>de</w:t>
      </w:r>
      <w:r>
        <w:rPr>
          <w:rFonts w:ascii="Arial" w:hAnsi="Arial"/>
          <w:i/>
          <w:sz w:val="21"/>
        </w:rPr>
        <w:tab/>
      </w:r>
      <w:r>
        <w:rPr>
          <w:rFonts w:ascii="Arial" w:hAnsi="Arial"/>
          <w:i/>
          <w:spacing w:val="-5"/>
          <w:sz w:val="21"/>
        </w:rPr>
        <w:t>la</w:t>
      </w:r>
      <w:r>
        <w:rPr>
          <w:rFonts w:ascii="Arial" w:hAnsi="Arial"/>
          <w:i/>
          <w:sz w:val="21"/>
        </w:rPr>
        <w:tab/>
      </w:r>
      <w:r>
        <w:rPr>
          <w:rFonts w:ascii="Arial" w:hAnsi="Arial"/>
          <w:i/>
          <w:spacing w:val="-2"/>
          <w:sz w:val="21"/>
        </w:rPr>
        <w:t>empresa</w:t>
      </w:r>
      <w:r>
        <w:rPr>
          <w:rFonts w:ascii="Arial" w:hAnsi="Arial"/>
          <w:i/>
          <w:sz w:val="21"/>
        </w:rPr>
        <w:tab/>
      </w:r>
      <w:r>
        <w:rPr>
          <w:rFonts w:ascii="Arial" w:hAnsi="Arial"/>
          <w:i/>
          <w:spacing w:val="-5"/>
          <w:sz w:val="21"/>
        </w:rPr>
        <w:t>que</w:t>
      </w:r>
      <w:r>
        <w:rPr>
          <w:rFonts w:ascii="Arial" w:hAnsi="Arial"/>
          <w:i/>
          <w:sz w:val="21"/>
        </w:rPr>
        <w:tab/>
      </w:r>
      <w:r>
        <w:rPr>
          <w:rFonts w:ascii="Arial" w:hAnsi="Arial"/>
          <w:i/>
          <w:spacing w:val="-2"/>
          <w:sz w:val="21"/>
        </w:rPr>
        <w:t>represento</w:t>
      </w:r>
      <w:r>
        <w:rPr>
          <w:rFonts w:ascii="Arial" w:hAnsi="Arial"/>
          <w:i/>
          <w:sz w:val="21"/>
        </w:rPr>
        <w:tab/>
      </w:r>
      <w:r>
        <w:rPr>
          <w:rFonts w:ascii="Arial" w:hAnsi="Arial"/>
          <w:i/>
          <w:spacing w:val="-5"/>
          <w:sz w:val="21"/>
        </w:rPr>
        <w:t>es</w:t>
      </w:r>
      <w:r>
        <w:rPr>
          <w:rFonts w:ascii="Arial" w:hAnsi="Arial"/>
          <w:i/>
          <w:sz w:val="21"/>
        </w:rPr>
        <w:tab/>
      </w:r>
      <w:r>
        <w:rPr>
          <w:rFonts w:ascii="Arial" w:hAnsi="Arial"/>
          <w:i/>
          <w:spacing w:val="-5"/>
          <w:sz w:val="21"/>
        </w:rPr>
        <w:t>el</w:t>
      </w:r>
    </w:p>
    <w:p>
      <w:pPr>
        <w:tabs>
          <w:tab w:pos="4637" w:val="left" w:leader="dot"/>
        </w:tabs>
        <w:spacing w:line="241" w:lineRule="exact" w:before="0"/>
        <w:ind w:left="852" w:right="0" w:firstLine="0"/>
        <w:jc w:val="left"/>
        <w:rPr>
          <w:rFonts w:ascii="Arial" w:hAnsi="Arial"/>
          <w:i/>
          <w:sz w:val="21"/>
        </w:rPr>
      </w:pPr>
      <w:r>
        <w:rPr>
          <w:rFonts w:ascii="Arial" w:hAnsi="Arial"/>
          <w:b/>
          <w:i/>
          <w:spacing w:val="-10"/>
          <w:sz w:val="21"/>
        </w:rPr>
        <w:t>…</w:t>
      </w:r>
      <w:r>
        <w:rPr>
          <w:rFonts w:ascii="Times New Roman" w:hAnsi="Times New Roman"/>
          <w:sz w:val="21"/>
        </w:rPr>
        <w:tab/>
      </w:r>
      <w:r>
        <w:rPr>
          <w:rFonts w:ascii="Arial" w:hAnsi="Arial"/>
          <w:i/>
          <w:sz w:val="21"/>
        </w:rPr>
        <w:t>,</w:t>
      </w:r>
      <w:r>
        <w:rPr>
          <w:rFonts w:ascii="Arial" w:hAnsi="Arial"/>
          <w:i/>
          <w:spacing w:val="9"/>
          <w:sz w:val="21"/>
        </w:rPr>
        <w:t> </w:t>
      </w:r>
      <w:r>
        <w:rPr>
          <w:rFonts w:ascii="Arial" w:hAnsi="Arial"/>
          <w:i/>
          <w:sz w:val="21"/>
        </w:rPr>
        <w:t>agradeciéndole</w:t>
      </w:r>
      <w:r>
        <w:rPr>
          <w:rFonts w:ascii="Arial" w:hAnsi="Arial"/>
          <w:i/>
          <w:spacing w:val="12"/>
          <w:sz w:val="21"/>
        </w:rPr>
        <w:t> </w:t>
      </w:r>
      <w:r>
        <w:rPr>
          <w:rFonts w:ascii="Arial" w:hAnsi="Arial"/>
          <w:i/>
          <w:sz w:val="21"/>
        </w:rPr>
        <w:t>se</w:t>
      </w:r>
      <w:r>
        <w:rPr>
          <w:rFonts w:ascii="Arial" w:hAnsi="Arial"/>
          <w:i/>
          <w:spacing w:val="12"/>
          <w:sz w:val="21"/>
        </w:rPr>
        <w:t> </w:t>
      </w:r>
      <w:r>
        <w:rPr>
          <w:rFonts w:ascii="Arial" w:hAnsi="Arial"/>
          <w:i/>
          <w:sz w:val="21"/>
        </w:rPr>
        <w:t>sirva</w:t>
      </w:r>
      <w:r>
        <w:rPr>
          <w:rFonts w:ascii="Arial" w:hAnsi="Arial"/>
          <w:i/>
          <w:spacing w:val="13"/>
          <w:sz w:val="21"/>
        </w:rPr>
        <w:t> </w:t>
      </w:r>
      <w:r>
        <w:rPr>
          <w:rFonts w:ascii="Arial" w:hAnsi="Arial"/>
          <w:i/>
          <w:sz w:val="21"/>
        </w:rPr>
        <w:t>disponer</w:t>
      </w:r>
      <w:r>
        <w:rPr>
          <w:rFonts w:ascii="Arial" w:hAnsi="Arial"/>
          <w:i/>
          <w:spacing w:val="9"/>
          <w:sz w:val="21"/>
        </w:rPr>
        <w:t> </w:t>
      </w:r>
      <w:r>
        <w:rPr>
          <w:rFonts w:ascii="Arial" w:hAnsi="Arial"/>
          <w:i/>
          <w:sz w:val="21"/>
        </w:rPr>
        <w:t>lo</w:t>
      </w:r>
      <w:r>
        <w:rPr>
          <w:rFonts w:ascii="Arial" w:hAnsi="Arial"/>
          <w:i/>
          <w:spacing w:val="13"/>
          <w:sz w:val="21"/>
        </w:rPr>
        <w:t> </w:t>
      </w:r>
      <w:r>
        <w:rPr>
          <w:rFonts w:ascii="Arial" w:hAnsi="Arial"/>
          <w:i/>
          <w:spacing w:val="-2"/>
          <w:sz w:val="21"/>
        </w:rPr>
        <w:t>conveniente</w:t>
      </w:r>
    </w:p>
    <w:p>
      <w:pPr>
        <w:spacing w:before="1"/>
        <w:ind w:left="852" w:right="0" w:firstLine="0"/>
        <w:jc w:val="left"/>
        <w:rPr>
          <w:rFonts w:ascii="Arial" w:hAnsi="Arial"/>
          <w:b/>
          <w:i/>
          <w:sz w:val="21"/>
        </w:rPr>
      </w:pPr>
      <w:r>
        <w:rPr>
          <w:rFonts w:ascii="Arial" w:hAnsi="Arial"/>
          <w:i/>
          <w:sz w:val="21"/>
        </w:rPr>
        <w:t>para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que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los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pagos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a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nombre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mi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representada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sean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abonados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en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la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cuenta</w:t>
      </w:r>
      <w:r>
        <w:rPr>
          <w:rFonts w:ascii="Arial" w:hAnsi="Arial"/>
          <w:i/>
          <w:spacing w:val="40"/>
          <w:sz w:val="21"/>
        </w:rPr>
        <w:t> </w:t>
      </w:r>
      <w:r>
        <w:rPr>
          <w:rFonts w:ascii="Arial" w:hAnsi="Arial"/>
          <w:i/>
          <w:sz w:val="21"/>
        </w:rPr>
        <w:t>qu</w:t>
      </w:r>
      <w:r>
        <w:rPr>
          <w:rFonts w:ascii="Arial" w:hAnsi="Arial"/>
          <w:i/>
          <w:sz w:val="21"/>
        </w:rPr>
        <w:t>e</w:t>
      </w:r>
      <w:r>
        <w:rPr>
          <w:rFonts w:ascii="Arial" w:hAnsi="Arial"/>
          <w:i/>
          <w:sz w:val="21"/>
        </w:rPr>
        <w:t> corresponda al indicado CCI en el Banco </w:t>
      </w:r>
      <w:r>
        <w:rPr>
          <w:rFonts w:ascii="Arial" w:hAnsi="Arial"/>
          <w:b/>
          <w:i/>
          <w:sz w:val="21"/>
        </w:rPr>
        <w:t>……………………………………….</w:t>
      </w:r>
    </w:p>
    <w:p>
      <w:pPr>
        <w:pStyle w:val="BodyText"/>
        <w:rPr>
          <w:rFonts w:ascii="Arial"/>
          <w:b/>
          <w:i/>
          <w:sz w:val="21"/>
        </w:rPr>
      </w:pPr>
    </w:p>
    <w:p>
      <w:pPr>
        <w:spacing w:before="1"/>
        <w:ind w:left="852" w:right="562" w:firstLine="0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t>Asimismo, dejo constancia que la factura a ser emitida por mi representada, una ve</w:t>
      </w:r>
      <w:r>
        <w:rPr>
          <w:rFonts w:ascii="Arial" w:hAnsi="Arial"/>
          <w:sz w:val="21"/>
        </w:rPr>
        <w:t>z</w:t>
      </w:r>
      <w:r>
        <w:rPr>
          <w:rFonts w:ascii="Arial" w:hAnsi="Arial"/>
          <w:sz w:val="21"/>
        </w:rPr>
        <w:t> cumplida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o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atendida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la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correspondiente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Orden</w:t>
      </w:r>
      <w:r>
        <w:rPr>
          <w:rFonts w:ascii="Arial" w:hAnsi="Arial"/>
          <w:spacing w:val="30"/>
          <w:sz w:val="21"/>
        </w:rPr>
        <w:t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Compra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y//o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Servicio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o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las</w:t>
      </w:r>
      <w:r>
        <w:rPr>
          <w:rFonts w:ascii="Arial" w:hAnsi="Arial"/>
          <w:spacing w:val="-14"/>
          <w:sz w:val="21"/>
        </w:rPr>
        <w:t> </w:t>
      </w:r>
      <w:r>
        <w:rPr>
          <w:rFonts w:ascii="Arial" w:hAnsi="Arial"/>
          <w:sz w:val="21"/>
        </w:rPr>
        <w:t>presentacione</w:t>
      </w:r>
      <w:r>
        <w:rPr>
          <w:rFonts w:ascii="Arial" w:hAnsi="Arial"/>
          <w:sz w:val="21"/>
        </w:rPr>
        <w:t>s</w:t>
      </w:r>
      <w:r>
        <w:rPr>
          <w:rFonts w:ascii="Arial" w:hAnsi="Arial"/>
          <w:sz w:val="21"/>
        </w:rPr>
        <w:t> en bienes y/o servicios materia del contrato quedará cancelada para todos sus efecto</w:t>
      </w:r>
      <w:r>
        <w:rPr>
          <w:rFonts w:ascii="Arial" w:hAnsi="Arial"/>
          <w:sz w:val="21"/>
        </w:rPr>
        <w:t>s</w:t>
      </w:r>
      <w:r>
        <w:rPr>
          <w:rFonts w:ascii="Arial" w:hAnsi="Arial"/>
          <w:sz w:val="21"/>
        </w:rPr>
        <w:t> mediante la sola acreditación del importe de la referida factura a favor de la cuenta en </w:t>
      </w:r>
      <w:r>
        <w:rPr>
          <w:rFonts w:ascii="Arial" w:hAnsi="Arial"/>
          <w:sz w:val="21"/>
        </w:rPr>
        <w:t>la</w:t>
      </w:r>
      <w:r>
        <w:rPr>
          <w:rFonts w:ascii="Arial" w:hAnsi="Arial"/>
          <w:sz w:val="21"/>
        </w:rPr>
        <w:t> entidad bancaria a que se refiere el primer párrafo de la presente.</w:t>
      </w:r>
    </w:p>
    <w:p>
      <w:pPr>
        <w:spacing w:before="240"/>
        <w:ind w:left="852" w:right="567" w:firstLine="0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t>Agradeceré considerar esta autorización para las sucesivas transacciones que pueda</w:t>
      </w:r>
      <w:r>
        <w:rPr>
          <w:rFonts w:ascii="Arial" w:hAnsi="Arial"/>
          <w:sz w:val="21"/>
        </w:rPr>
        <w:t>n</w:t>
      </w:r>
      <w:r>
        <w:rPr>
          <w:rFonts w:ascii="Arial" w:hAnsi="Arial"/>
          <w:sz w:val="21"/>
        </w:rPr>
        <w:t> presentarse en el futuro; asimismo, me comprometo a comunicarle cualquier cambio q</w:t>
      </w:r>
      <w:r>
        <w:rPr>
          <w:rFonts w:ascii="Arial" w:hAnsi="Arial"/>
          <w:sz w:val="21"/>
        </w:rPr>
        <w:t>ue</w:t>
      </w:r>
      <w:r>
        <w:rPr>
          <w:rFonts w:ascii="Arial" w:hAnsi="Arial"/>
          <w:sz w:val="21"/>
        </w:rPr>
        <w:t> realice de este código.</w:t>
      </w:r>
    </w:p>
    <w:p>
      <w:pPr>
        <w:pStyle w:val="BodyText"/>
        <w:spacing w:before="1"/>
        <w:rPr>
          <w:rFonts w:ascii="Arial"/>
          <w:sz w:val="21"/>
        </w:rPr>
      </w:pPr>
    </w:p>
    <w:p>
      <w:pPr>
        <w:spacing w:before="0"/>
        <w:ind w:left="852" w:right="0" w:firstLine="0"/>
        <w:jc w:val="left"/>
        <w:rPr>
          <w:rFonts w:ascii="Arial"/>
          <w:sz w:val="21"/>
        </w:rPr>
      </w:pPr>
      <w:r>
        <w:rPr>
          <w:rFonts w:ascii="Arial"/>
          <w:spacing w:val="-2"/>
          <w:sz w:val="21"/>
        </w:rPr>
        <w:t>Atentamente,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76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1080820</wp:posOffset>
                </wp:positionH>
                <wp:positionV relativeFrom="paragraph">
                  <wp:posOffset>273606</wp:posOffset>
                </wp:positionV>
                <wp:extent cx="257302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25730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3020" h="0">
                              <a:moveTo>
                                <a:pt x="0" y="0"/>
                              </a:moveTo>
                              <a:lnTo>
                                <a:pt x="2572741" y="0"/>
                              </a:lnTo>
                            </a:path>
                          </a:pathLst>
                        </a:custGeom>
                        <a:ln w="11852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21.543848pt;width:202.6pt;height:.1pt;mso-position-horizontal-relative:page;mso-position-vertical-relative:paragraph;z-index:-15727104;mso-wrap-distance-left:0;mso-wrap-distance-right:0" id="docshape4" coordorigin="1702,431" coordsize="4052,0" path="m1702,431l5754,431e" filled="false" stroked="true" strokeweight=".93324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spacing w:before="89"/>
        <w:ind w:left="852" w:right="0" w:firstLine="0"/>
        <w:jc w:val="left"/>
        <w:rPr>
          <w:rFonts w:ascii="Times New Roman" w:hAnsi="Times New Roman"/>
          <w:b/>
          <w:i/>
          <w:sz w:val="21"/>
        </w:rPr>
      </w:pPr>
      <w:r>
        <w:rPr>
          <w:rFonts w:ascii="Times New Roman" w:hAnsi="Times New Roman"/>
          <w:b/>
          <w:i/>
          <w:sz w:val="21"/>
        </w:rPr>
        <w:t>RAZÓN</w:t>
      </w:r>
      <w:r>
        <w:rPr>
          <w:rFonts w:ascii="Times New Roman" w:hAnsi="Times New Roman"/>
          <w:b/>
          <w:i/>
          <w:spacing w:val="-5"/>
          <w:sz w:val="21"/>
        </w:rPr>
        <w:t> </w:t>
      </w:r>
      <w:r>
        <w:rPr>
          <w:rFonts w:ascii="Times New Roman" w:hAnsi="Times New Roman"/>
          <w:b/>
          <w:i/>
          <w:spacing w:val="-2"/>
          <w:sz w:val="21"/>
        </w:rPr>
        <w:t>SOCIAL</w:t>
      </w:r>
    </w:p>
    <w:p>
      <w:pPr>
        <w:spacing w:before="0"/>
        <w:ind w:left="852" w:right="0" w:firstLine="0"/>
        <w:jc w:val="left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RUC</w:t>
      </w:r>
      <w:r>
        <w:rPr>
          <w:rFonts w:ascii="Arial" w:hAnsi="Arial"/>
          <w:b/>
          <w:spacing w:val="-5"/>
          <w:sz w:val="21"/>
        </w:rPr>
        <w:t> N°</w:t>
      </w:r>
    </w:p>
    <w:sectPr>
      <w:pgSz w:w="11910" w:h="16840"/>
      <w:pgMar w:top="1920" w:bottom="280" w:left="850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9"/>
      <w:szCs w:val="19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285"/>
      <w:jc w:val="center"/>
      <w:outlineLvl w:val="1"/>
    </w:pPr>
    <w:rPr>
      <w:rFonts w:ascii="Calibri" w:hAnsi="Calibri" w:eastAsia="Calibri" w:cs="Calibri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2026-06-16T15:50:19Z</dcterms:created>
  <dcterms:modified xsi:type="dcterms:W3CDTF">2026-06-16T15:50:19Z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2026-06-16T00:00:00Z</vt:filetime>
  </property>
  <property fmtid="{D5CDD505-2E9C-101B-9397-08002B2CF9AE}" pid="5" name="Producer">
    <vt:lpwstr>3-Heights(TM) PDF Security Shell 4.8.25.2 (http://www.pdf-tools.com)</vt:lpwstr>
  </property>
</Properties>
</file>