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9A3FD15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A170BD">
        <w:rPr>
          <w:rFonts w:cstheme="minorHAnsi"/>
          <w:sz w:val="20"/>
          <w:szCs w:val="20"/>
        </w:rPr>
        <w:t>1</w:t>
      </w:r>
      <w:r w:rsidR="007313B3">
        <w:rPr>
          <w:rFonts w:cstheme="minorHAnsi"/>
          <w:sz w:val="20"/>
          <w:szCs w:val="20"/>
        </w:rPr>
        <w:t>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A170BD">
        <w:rPr>
          <w:rFonts w:cstheme="minorHAnsi"/>
          <w:sz w:val="20"/>
          <w:szCs w:val="20"/>
        </w:rPr>
        <w:t>agosto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ED1446F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A170BD">
        <w:rPr>
          <w:rFonts w:cstheme="minorHAnsi"/>
          <w:b/>
          <w:sz w:val="26"/>
          <w:szCs w:val="26"/>
        </w:rPr>
        <w:t>26</w:t>
      </w:r>
      <w:r w:rsidR="007313B3">
        <w:rPr>
          <w:rFonts w:cstheme="minorHAnsi"/>
          <w:b/>
          <w:sz w:val="26"/>
          <w:szCs w:val="26"/>
        </w:rPr>
        <w:t>3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A2673">
        <w:rPr>
          <w:rFonts w:cstheme="minorHAnsi"/>
          <w:b/>
          <w:sz w:val="26"/>
          <w:szCs w:val="26"/>
        </w:rPr>
        <w:t xml:space="preserve">REQ </w:t>
      </w:r>
      <w:proofErr w:type="spellStart"/>
      <w:r w:rsidR="00AA2673">
        <w:rPr>
          <w:rFonts w:cstheme="minorHAnsi"/>
          <w:b/>
          <w:sz w:val="26"/>
          <w:szCs w:val="26"/>
        </w:rPr>
        <w:t>Nº</w:t>
      </w:r>
      <w:proofErr w:type="spellEnd"/>
      <w:r w:rsidR="00AA2673">
        <w:rPr>
          <w:rFonts w:cstheme="minorHAnsi"/>
          <w:b/>
          <w:sz w:val="26"/>
          <w:szCs w:val="26"/>
        </w:rPr>
        <w:t xml:space="preserve"> </w:t>
      </w:r>
      <w:r w:rsidR="00A170BD">
        <w:rPr>
          <w:rFonts w:cstheme="minorHAnsi"/>
          <w:b/>
          <w:sz w:val="26"/>
          <w:szCs w:val="26"/>
        </w:rPr>
        <w:t>3</w:t>
      </w:r>
      <w:r w:rsidR="007313B3">
        <w:rPr>
          <w:rFonts w:cstheme="minorHAnsi"/>
          <w:b/>
          <w:sz w:val="26"/>
          <w:szCs w:val="26"/>
        </w:rPr>
        <w:t>35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EFCE1F" w14:textId="0201B02D" w:rsidR="00F44975" w:rsidRDefault="00987148" w:rsidP="00233096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233096" w:rsidRPr="00233096">
        <w:rPr>
          <w:rFonts w:cstheme="minorHAnsi"/>
          <w:bCs/>
          <w:sz w:val="20"/>
          <w:szCs w:val="20"/>
        </w:rPr>
        <w:t>AUDITORÍA INTERNA DEL SISTEMA INTEGRADO DE</w:t>
      </w:r>
      <w:r w:rsidR="00233096">
        <w:rPr>
          <w:rFonts w:cstheme="minorHAnsi"/>
          <w:bCs/>
          <w:sz w:val="20"/>
          <w:szCs w:val="20"/>
        </w:rPr>
        <w:t xml:space="preserve"> </w:t>
      </w:r>
      <w:r w:rsidR="00233096" w:rsidRPr="00233096">
        <w:rPr>
          <w:rFonts w:cstheme="minorHAnsi"/>
          <w:bCs/>
          <w:sz w:val="20"/>
          <w:szCs w:val="20"/>
        </w:rPr>
        <w:t>GESTIÓN SEGÚN REQUISITOS NORMA ISO 9001:2015, ISO</w:t>
      </w:r>
      <w:r w:rsidR="00233096">
        <w:rPr>
          <w:rFonts w:cstheme="minorHAnsi"/>
          <w:bCs/>
          <w:sz w:val="20"/>
          <w:szCs w:val="20"/>
        </w:rPr>
        <w:t xml:space="preserve"> </w:t>
      </w:r>
      <w:r w:rsidR="00233096" w:rsidRPr="00233096">
        <w:rPr>
          <w:rFonts w:cstheme="minorHAnsi"/>
          <w:bCs/>
          <w:sz w:val="20"/>
          <w:szCs w:val="20"/>
        </w:rPr>
        <w:t>14001:2015 E ISO 45001:2018 Y SISTEMA DE INTEGRIDAD Y</w:t>
      </w:r>
      <w:r w:rsidR="00233096">
        <w:rPr>
          <w:rFonts w:cstheme="minorHAnsi"/>
          <w:bCs/>
          <w:sz w:val="20"/>
          <w:szCs w:val="20"/>
        </w:rPr>
        <w:t xml:space="preserve"> </w:t>
      </w:r>
      <w:r w:rsidR="00233096" w:rsidRPr="00233096">
        <w:rPr>
          <w:rFonts w:cstheme="minorHAnsi"/>
          <w:bCs/>
          <w:sz w:val="20"/>
          <w:szCs w:val="20"/>
        </w:rPr>
        <w:t>ANTICORRUPCIÓN SEGÚN REQUISITOS NORMA ISO</w:t>
      </w:r>
      <w:r w:rsidR="00233096">
        <w:rPr>
          <w:rFonts w:cstheme="minorHAnsi"/>
          <w:bCs/>
          <w:sz w:val="20"/>
          <w:szCs w:val="20"/>
        </w:rPr>
        <w:t xml:space="preserve"> </w:t>
      </w:r>
      <w:r w:rsidR="00233096" w:rsidRPr="00233096">
        <w:rPr>
          <w:rFonts w:cstheme="minorHAnsi"/>
          <w:bCs/>
          <w:sz w:val="20"/>
          <w:szCs w:val="20"/>
        </w:rPr>
        <w:t>37001:2025</w:t>
      </w:r>
    </w:p>
    <w:p w14:paraId="75F478B3" w14:textId="77777777" w:rsidR="001950D5" w:rsidRPr="001950D5" w:rsidRDefault="001950D5" w:rsidP="001950D5">
      <w:pPr>
        <w:spacing w:after="0" w:line="240" w:lineRule="auto"/>
        <w:jc w:val="both"/>
        <w:rPr>
          <w:rFonts w:cstheme="minorHAnsi"/>
          <w:bCs/>
          <w:sz w:val="12"/>
          <w:szCs w:val="12"/>
          <w:lang w:val="es"/>
        </w:rPr>
      </w:pPr>
    </w:p>
    <w:p w14:paraId="043C329B" w14:textId="6426F0C6" w:rsidR="00F16426" w:rsidRPr="00031776" w:rsidRDefault="00EE1069" w:rsidP="00F44975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8E70B6C" w:rsidR="001E6564" w:rsidRPr="00031776" w:rsidRDefault="00A170BD" w:rsidP="00A170BD">
            <w:pPr>
              <w:jc w:val="both"/>
              <w:rPr>
                <w:rFonts w:cstheme="minorHAnsi"/>
                <w:sz w:val="20"/>
                <w:szCs w:val="20"/>
              </w:rPr>
            </w:pPr>
            <w:r w:rsidRPr="00A170BD">
              <w:rPr>
                <w:rFonts w:cstheme="minorHAnsi"/>
                <w:sz w:val="20"/>
                <w:szCs w:val="20"/>
              </w:rPr>
              <w:t xml:space="preserve">El servicio se presta </w:t>
            </w:r>
            <w:r w:rsidR="00233096">
              <w:rPr>
                <w:rFonts w:cstheme="minorHAnsi"/>
                <w:sz w:val="20"/>
                <w:szCs w:val="20"/>
              </w:rPr>
              <w:t>en la S</w:t>
            </w:r>
            <w:r w:rsidR="00233096" w:rsidRPr="00233096">
              <w:rPr>
                <w:rFonts w:cstheme="minorHAnsi"/>
                <w:sz w:val="20"/>
                <w:szCs w:val="20"/>
              </w:rPr>
              <w:t xml:space="preserve">ede Administrativa (Tacna, Tacna), las Centrales Hidroeléctrica de </w:t>
            </w:r>
            <w:proofErr w:type="spellStart"/>
            <w:r w:rsidR="00233096" w:rsidRPr="00233096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="00233096" w:rsidRPr="00233096">
              <w:rPr>
                <w:rFonts w:cstheme="minorHAnsi"/>
                <w:sz w:val="20"/>
                <w:szCs w:val="20"/>
              </w:rPr>
              <w:t xml:space="preserve"> I y II (Candarave, Tacna) y la Central Térmica de Independencia (Pisco, Ica)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BAE2B78" w:rsidR="00DF07F5" w:rsidRPr="00031776" w:rsidRDefault="00AF1031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775FCAF3" w:rsidR="00DF07F5" w:rsidRPr="00031776" w:rsidRDefault="00AA2673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596B55B0" w:rsidR="00751048" w:rsidRPr="00031776" w:rsidRDefault="00233096" w:rsidP="00DE5F55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233096">
              <w:rPr>
                <w:rFonts w:cstheme="minorHAnsi"/>
                <w:bCs/>
                <w:sz w:val="20"/>
                <w:szCs w:val="20"/>
              </w:rPr>
              <w:t>AUDITORÍA INTERNA DEL SISTEMA INTEGRADO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33096">
              <w:rPr>
                <w:rFonts w:cstheme="minorHAnsi"/>
                <w:bCs/>
                <w:sz w:val="20"/>
                <w:szCs w:val="20"/>
              </w:rPr>
              <w:t>GESTIÓN SEGÚN REQUISITOS NORMA ISO 9001:2015, ISO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33096">
              <w:rPr>
                <w:rFonts w:cstheme="minorHAnsi"/>
                <w:bCs/>
                <w:sz w:val="20"/>
                <w:szCs w:val="20"/>
              </w:rPr>
              <w:t>14001:2015 E ISO 45001:2018 Y SISTEMA DE INTEGRIDAD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33096">
              <w:rPr>
                <w:rFonts w:cstheme="minorHAnsi"/>
                <w:bCs/>
                <w:sz w:val="20"/>
                <w:szCs w:val="20"/>
              </w:rPr>
              <w:t>ANTICORRUPCIÓN SEGÚN REQUISITOS NORMA ISO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233096">
              <w:rPr>
                <w:rFonts w:cstheme="minorHAnsi"/>
                <w:bCs/>
                <w:sz w:val="20"/>
                <w:szCs w:val="20"/>
              </w:rPr>
              <w:t>37001:2025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2C67458C" w:rsidR="00182AD3" w:rsidRPr="00A170BD" w:rsidRDefault="00A170BD" w:rsidP="008369FA">
            <w:pPr>
              <w:rPr>
                <w:rFonts w:cstheme="minorHAnsi"/>
                <w:color w:val="0000FF"/>
              </w:rPr>
            </w:pPr>
            <w:r w:rsidRPr="00A170BD">
              <w:rPr>
                <w:rFonts w:cstheme="minorHAnsi"/>
                <w:color w:val="0000FF"/>
              </w:rPr>
              <w:t>* Un solo participante</w:t>
            </w: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DFF04B2" w:rsidR="00B2631B" w:rsidRPr="00031776" w:rsidRDefault="00233096" w:rsidP="00A170B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233096">
              <w:rPr>
                <w:rFonts w:cstheme="minorHAnsi"/>
                <w:sz w:val="20"/>
                <w:szCs w:val="20"/>
              </w:rPr>
              <w:t xml:space="preserve">El plazo de ejecución del servicio será por </w:t>
            </w:r>
            <w:r w:rsidRPr="00233096">
              <w:rPr>
                <w:rFonts w:cstheme="minorHAnsi"/>
                <w:b/>
                <w:bCs/>
                <w:sz w:val="20"/>
                <w:szCs w:val="20"/>
              </w:rPr>
              <w:t>sesenta (60) días</w:t>
            </w:r>
            <w:r w:rsidRPr="00233096">
              <w:rPr>
                <w:rFonts w:cstheme="minorHAnsi"/>
                <w:sz w:val="20"/>
                <w:szCs w:val="20"/>
              </w:rPr>
              <w:t xml:space="preserve"> calendario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10E53C27" w:rsidR="003E410A" w:rsidRPr="00031776" w:rsidRDefault="00233096" w:rsidP="00A170B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Según punto 8 del TDR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86FDE" w14:textId="77777777" w:rsidR="00377B80" w:rsidRDefault="00377B80" w:rsidP="000F3E55">
      <w:pPr>
        <w:spacing w:after="0" w:line="240" w:lineRule="auto"/>
      </w:pPr>
      <w:r>
        <w:separator/>
      </w:r>
    </w:p>
  </w:endnote>
  <w:endnote w:type="continuationSeparator" w:id="0">
    <w:p w14:paraId="25119D30" w14:textId="77777777" w:rsidR="00377B80" w:rsidRDefault="00377B80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B7F43" w14:textId="77777777" w:rsidR="00377B80" w:rsidRDefault="00377B80" w:rsidP="000F3E55">
      <w:pPr>
        <w:spacing w:after="0" w:line="240" w:lineRule="auto"/>
      </w:pPr>
      <w:r>
        <w:separator/>
      </w:r>
    </w:p>
  </w:footnote>
  <w:footnote w:type="continuationSeparator" w:id="0">
    <w:p w14:paraId="07F5D590" w14:textId="77777777" w:rsidR="00377B80" w:rsidRDefault="00377B80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9E5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0D5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18A"/>
    <w:rsid w:val="002263FA"/>
    <w:rsid w:val="00232422"/>
    <w:rsid w:val="00232A99"/>
    <w:rsid w:val="00233096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77B80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358E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4472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0068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6756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13B3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6AC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DB4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0FF3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170BD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202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673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031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652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303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E5F55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30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4975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396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8</cp:revision>
  <cp:lastPrinted>2025-01-14T20:52:00Z</cp:lastPrinted>
  <dcterms:created xsi:type="dcterms:W3CDTF">2026-08-10T19:33:00Z</dcterms:created>
  <dcterms:modified xsi:type="dcterms:W3CDTF">2026-08-12T19:38:00Z</dcterms:modified>
</cp:coreProperties>
</file>