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7ADCE6F1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ED58E1">
        <w:rPr>
          <w:rFonts w:ascii="Arial" w:hAnsi="Arial" w:cs="Arial"/>
          <w:b/>
        </w:rPr>
        <w:t>LAS ESPECIFICACIONES TÉCNICAS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5AD33386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 xml:space="preserve">suscribe ofrece </w:t>
      </w:r>
      <w:r w:rsidR="00ED58E1">
        <w:rPr>
          <w:rFonts w:ascii="Arial" w:hAnsi="Arial" w:cs="Arial"/>
        </w:rPr>
        <w:t>la Adquisición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ED58E1">
        <w:rPr>
          <w:rFonts w:ascii="Arial" w:hAnsi="Arial" w:cs="Arial"/>
        </w:rPr>
        <w:t>las Especificaciones Técnicas</w:t>
      </w:r>
      <w:r w:rsidR="001E7DC0">
        <w:rPr>
          <w:rFonts w:ascii="Arial" w:hAnsi="Arial" w:cs="Arial"/>
        </w:rPr>
        <w:t xml:space="preserve"> que se indican en el Formato N°0</w:t>
      </w:r>
      <w:r w:rsidR="00ED58E1">
        <w:rPr>
          <w:rFonts w:ascii="Arial" w:hAnsi="Arial" w:cs="Arial"/>
        </w:rPr>
        <w:t>1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ED58E1">
        <w:rPr>
          <w:rFonts w:ascii="Arial" w:hAnsi="Arial" w:cs="Arial"/>
        </w:rPr>
        <w:t>características</w:t>
      </w:r>
      <w:bookmarkStart w:id="0" w:name="_GoBack"/>
      <w:bookmarkEnd w:id="0"/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 xml:space="preserve">del </w:t>
      </w:r>
      <w:r w:rsidR="00ED58E1">
        <w:rPr>
          <w:rFonts w:ascii="Arial" w:hAnsi="Arial" w:cs="Arial"/>
        </w:rPr>
        <w:t>bien</w:t>
      </w:r>
      <w:r w:rsidR="001E7DC0">
        <w:rPr>
          <w:rFonts w:ascii="Arial" w:hAnsi="Arial" w:cs="Arial"/>
        </w:rPr>
        <w:t>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r w:rsidRPr="008A3905">
        <w:rPr>
          <w:rFonts w:ascii="Arial" w:hAnsi="Arial" w:cs="Arial"/>
          <w:b/>
          <w:color w:val="FF0000"/>
          <w:lang w:val="es-PE"/>
        </w:rPr>
        <w:t xml:space="preserve">NOTA: </w:t>
      </w:r>
      <w:r w:rsidR="008A3905" w:rsidRPr="008A53CA">
        <w:rPr>
          <w:rFonts w:ascii="Arial" w:hAnsi="Arial" w:cs="Arial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="008A3905" w:rsidRPr="008A53CA">
        <w:rPr>
          <w:rFonts w:ascii="Arial" w:hAnsi="Arial" w:cs="Arial"/>
          <w:lang w:val="es-PE"/>
        </w:rPr>
        <w:t>Nº</w:t>
      </w:r>
      <w:proofErr w:type="spellEnd"/>
      <w:r w:rsidR="008A3905" w:rsidRPr="008A53CA">
        <w:rPr>
          <w:rFonts w:ascii="Arial" w:hAnsi="Arial" w:cs="Arial"/>
          <w:lang w:val="es-PE"/>
        </w:rPr>
        <w:t xml:space="preserve"> 27269, Ley de Firmas y Certificados Digitales).</w:t>
      </w:r>
      <w:r w:rsidR="008A3905" w:rsidRPr="008A53CA">
        <w:rPr>
          <w:rFonts w:ascii="Arial" w:hAnsi="Arial" w:cs="Arial"/>
          <w:b/>
          <w:lang w:val="es-PE"/>
        </w:rPr>
        <w:t xml:space="preserve"> </w:t>
      </w:r>
      <w:r w:rsidR="008A53CA" w:rsidRPr="008A53CA">
        <w:rPr>
          <w:rFonts w:ascii="Arial" w:hAnsi="Arial" w:cs="Arial"/>
          <w:b/>
          <w:color w:val="FF0000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56593CFF" w14:textId="3885F175" w:rsidR="00185FB0" w:rsidRDefault="00185FB0" w:rsidP="00ED789E">
      <w:pPr>
        <w:rPr>
          <w:rFonts w:ascii="Arial" w:hAnsi="Arial" w:cs="Arial"/>
          <w:b/>
          <w:lang w:val="es-PE"/>
        </w:rPr>
      </w:pPr>
    </w:p>
    <w:p w14:paraId="058CE1C9" w14:textId="08BE8C0D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0F92C3" w14:textId="1D7DF39F" w:rsidR="00185FB0" w:rsidRDefault="00185FB0" w:rsidP="00ED789E">
      <w:pPr>
        <w:rPr>
          <w:rFonts w:ascii="Arial" w:hAnsi="Arial" w:cs="Arial"/>
          <w:b/>
          <w:lang w:val="es-PE"/>
        </w:rPr>
      </w:pPr>
    </w:p>
    <w:p w14:paraId="023E09A5" w14:textId="77777777" w:rsidR="00554E25" w:rsidRDefault="00554E25" w:rsidP="00554E25">
      <w:pPr>
        <w:jc w:val="both"/>
        <w:rPr>
          <w:rFonts w:ascii="Arial" w:hAnsi="Arial" w:cs="Arial"/>
          <w:sz w:val="32"/>
          <w:szCs w:val="32"/>
        </w:rPr>
      </w:pPr>
    </w:p>
    <w:p w14:paraId="085691DE" w14:textId="4C067DBF" w:rsidR="00554E25" w:rsidRPr="00A5064E" w:rsidRDefault="00554E25" w:rsidP="00554E25">
      <w:pPr>
        <w:rPr>
          <w:sz w:val="24"/>
          <w:szCs w:val="24"/>
        </w:rPr>
      </w:pPr>
    </w:p>
    <w:p w14:paraId="03F7D7C2" w14:textId="561CDB6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4C75FEE1" w14:textId="785B5610" w:rsidR="006D65C0" w:rsidRPr="006D65C0" w:rsidRDefault="00ED58E1" w:rsidP="006D65C0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40"/>
          <w:szCs w:val="24"/>
        </w:rPr>
      </w:pPr>
      <w:r>
        <w:rPr>
          <w:rFonts w:ascii="Arial" w:hAnsi="Arial" w:cs="Arial"/>
          <w:sz w:val="40"/>
          <w:szCs w:val="24"/>
        </w:rPr>
        <w:t xml:space="preserve"> S</w:t>
      </w:r>
      <w:r w:rsidR="006D65C0">
        <w:rPr>
          <w:rFonts w:ascii="Arial" w:hAnsi="Arial" w:cs="Arial"/>
          <w:sz w:val="40"/>
          <w:szCs w:val="24"/>
        </w:rPr>
        <w:t xml:space="preserve">e solicita </w:t>
      </w:r>
      <w:r w:rsidR="006D65C0" w:rsidRPr="006D65C0">
        <w:rPr>
          <w:rFonts w:ascii="Arial" w:hAnsi="Arial" w:cs="Arial"/>
          <w:sz w:val="40"/>
          <w:szCs w:val="24"/>
        </w:rPr>
        <w:t xml:space="preserve">adjuntar Catálogo </w:t>
      </w:r>
      <w:r w:rsidR="006D65C0">
        <w:rPr>
          <w:rFonts w:ascii="Arial" w:hAnsi="Arial" w:cs="Arial"/>
          <w:sz w:val="40"/>
          <w:szCs w:val="24"/>
        </w:rPr>
        <w:t>y/</w:t>
      </w:r>
      <w:r w:rsidR="006D65C0" w:rsidRPr="006D65C0">
        <w:rPr>
          <w:rFonts w:ascii="Arial" w:hAnsi="Arial" w:cs="Arial"/>
          <w:sz w:val="40"/>
          <w:szCs w:val="24"/>
        </w:rPr>
        <w:t xml:space="preserve">o </w:t>
      </w:r>
      <w:proofErr w:type="spellStart"/>
      <w:r w:rsidR="006D65C0" w:rsidRPr="006D65C0">
        <w:rPr>
          <w:rFonts w:ascii="Arial" w:hAnsi="Arial" w:cs="Arial"/>
          <w:sz w:val="40"/>
          <w:szCs w:val="24"/>
        </w:rPr>
        <w:t>Brochures</w:t>
      </w:r>
      <w:proofErr w:type="spellEnd"/>
      <w:r w:rsidR="006D65C0" w:rsidRPr="006D65C0">
        <w:rPr>
          <w:rFonts w:ascii="Arial" w:hAnsi="Arial" w:cs="Arial"/>
          <w:sz w:val="40"/>
          <w:szCs w:val="24"/>
        </w:rPr>
        <w:t xml:space="preserve"> </w:t>
      </w:r>
      <w:r w:rsidR="006D65C0">
        <w:rPr>
          <w:rFonts w:ascii="Arial" w:hAnsi="Arial" w:cs="Arial"/>
          <w:sz w:val="40"/>
          <w:szCs w:val="24"/>
        </w:rPr>
        <w:t>y/</w:t>
      </w:r>
      <w:r w:rsidR="006D65C0" w:rsidRPr="006D65C0">
        <w:rPr>
          <w:rFonts w:ascii="Arial" w:hAnsi="Arial" w:cs="Arial"/>
          <w:sz w:val="40"/>
          <w:szCs w:val="24"/>
        </w:rPr>
        <w:t>o folletos u otro documento donde se sustente las características técnicas de</w:t>
      </w:r>
      <w:r w:rsidR="006D65C0">
        <w:rPr>
          <w:rFonts w:ascii="Arial" w:hAnsi="Arial" w:cs="Arial"/>
          <w:sz w:val="40"/>
          <w:szCs w:val="24"/>
        </w:rPr>
        <w:t xml:space="preserve">l bien </w:t>
      </w:r>
      <w:r w:rsidR="006D65C0" w:rsidRPr="006D65C0">
        <w:rPr>
          <w:rFonts w:ascii="Arial" w:hAnsi="Arial" w:cs="Arial"/>
          <w:sz w:val="40"/>
          <w:szCs w:val="24"/>
        </w:rPr>
        <w:t>propuesto para la contratación.</w:t>
      </w:r>
    </w:p>
    <w:p w14:paraId="2C1A0BE2" w14:textId="7E46B48A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3E076" w14:textId="77777777" w:rsidR="00B3692A" w:rsidRDefault="00B3692A" w:rsidP="00B151F0">
      <w:r>
        <w:separator/>
      </w:r>
    </w:p>
  </w:endnote>
  <w:endnote w:type="continuationSeparator" w:id="0">
    <w:p w14:paraId="56D97CBB" w14:textId="77777777" w:rsidR="00B3692A" w:rsidRDefault="00B3692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ED58E1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511C22" w:rsidRDefault="00ED58E1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4C8EC" w14:textId="77777777" w:rsidR="00B3692A" w:rsidRDefault="00B3692A" w:rsidP="00B151F0">
      <w:r>
        <w:separator/>
      </w:r>
    </w:p>
  </w:footnote>
  <w:footnote w:type="continuationSeparator" w:id="0">
    <w:p w14:paraId="002B7CBA" w14:textId="77777777" w:rsidR="00B3692A" w:rsidRDefault="00B3692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511C22" w:rsidRDefault="00ED58E1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58E1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purl.org/dc/elements/1.1/"/>
    <ds:schemaRef ds:uri="http://schemas.openxmlformats.org/package/2006/metadata/core-properties"/>
    <ds:schemaRef ds:uri="297e3384-393a-40f9-a947-b7ee76b5760d"/>
    <ds:schemaRef ds:uri="http://www.w3.org/XML/1998/namespace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15</cp:revision>
  <cp:lastPrinted>2025-06-26T15:11:00Z</cp:lastPrinted>
  <dcterms:created xsi:type="dcterms:W3CDTF">2025-06-26T14:23:00Z</dcterms:created>
  <dcterms:modified xsi:type="dcterms:W3CDTF">2025-06-26T18:43:00Z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