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77777777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>FORMATO DE ACREDITACION DE EXPERIENCIA</w:t>
      </w:r>
    </w:p>
    <w:p w14:paraId="6DB46512" w14:textId="12D93C9D" w:rsidR="00BC4AC1" w:rsidRDefault="00BC4AC1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BC4AC1" w:rsidRPr="00BC4AC1" w14:paraId="342CF4BF" w14:textId="77777777" w:rsidTr="00BC4AC1">
        <w:tc>
          <w:tcPr>
            <w:tcW w:w="438" w:type="dxa"/>
          </w:tcPr>
          <w:p w14:paraId="3C964CD1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</w:t>
            </w:r>
            <w:proofErr w:type="spellEnd"/>
          </w:p>
        </w:tc>
        <w:tc>
          <w:tcPr>
            <w:tcW w:w="1508" w:type="dxa"/>
          </w:tcPr>
          <w:p w14:paraId="6D0DC045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439608CF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6DDCBCD8" w14:textId="7476F669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</w:t>
            </w:r>
            <w:r w:rsidR="005A315C">
              <w:rPr>
                <w:b/>
                <w:lang w:val="es-ES"/>
              </w:rPr>
              <w:t>/ COMPROBANTE DE PAGO</w:t>
            </w:r>
          </w:p>
        </w:tc>
        <w:tc>
          <w:tcPr>
            <w:tcW w:w="1543" w:type="dxa"/>
          </w:tcPr>
          <w:p w14:paraId="4845ADE5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 w:rsidR="00467F37">
              <w:rPr>
                <w:b/>
                <w:lang w:val="es-ES"/>
              </w:rPr>
              <w:t xml:space="preserve"> EN </w:t>
            </w:r>
            <w:bookmarkStart w:id="0" w:name="_GoBack"/>
            <w:bookmarkEnd w:id="0"/>
            <w:r w:rsidR="00467F37">
              <w:rPr>
                <w:b/>
                <w:lang w:val="es-ES"/>
              </w:rPr>
              <w:t>SOLES</w:t>
            </w:r>
          </w:p>
        </w:tc>
      </w:tr>
      <w:tr w:rsidR="00BC4AC1" w14:paraId="3B1DCD85" w14:textId="77777777" w:rsidTr="00BC4AC1">
        <w:tc>
          <w:tcPr>
            <w:tcW w:w="438" w:type="dxa"/>
          </w:tcPr>
          <w:p w14:paraId="3BB612F6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53023D7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7FCA66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28831F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DF13F7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1E1FE46C" w14:textId="77777777" w:rsidTr="00BC4AC1">
        <w:tc>
          <w:tcPr>
            <w:tcW w:w="438" w:type="dxa"/>
          </w:tcPr>
          <w:p w14:paraId="01622DC1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2E81EEB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49AF1B9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DC2A85D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0FC1EFF9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24563156" w14:textId="77777777" w:rsidTr="00BC4AC1">
        <w:tc>
          <w:tcPr>
            <w:tcW w:w="438" w:type="dxa"/>
          </w:tcPr>
          <w:p w14:paraId="488AC938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0F5635D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95C8AC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E445F3C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50067F80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0A23001A" w14:textId="77777777" w:rsidTr="00BC4AC1">
        <w:tc>
          <w:tcPr>
            <w:tcW w:w="438" w:type="dxa"/>
          </w:tcPr>
          <w:p w14:paraId="19AF6FEF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7A65E66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2461C8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6C0FF3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750CE10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536EEE4E" w14:textId="77777777" w:rsidTr="00BC4AC1">
        <w:tc>
          <w:tcPr>
            <w:tcW w:w="438" w:type="dxa"/>
          </w:tcPr>
          <w:p w14:paraId="7BC79E76" w14:textId="77777777" w:rsidR="00BC4AC1" w:rsidRDefault="00467F37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4171DD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5E0761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3F1EC737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ACD5CD4" w14:textId="77777777" w:rsidR="00BC4AC1" w:rsidRDefault="00BC4AC1">
            <w:pPr>
              <w:rPr>
                <w:lang w:val="es-ES"/>
              </w:rPr>
            </w:pPr>
          </w:p>
        </w:tc>
      </w:tr>
    </w:tbl>
    <w:p w14:paraId="61B91680" w14:textId="177A1188" w:rsidR="00BC4AC1" w:rsidRDefault="00BC4AC1">
      <w:pPr>
        <w:rPr>
          <w:lang w:val="es-ES"/>
        </w:rPr>
      </w:pPr>
    </w:p>
    <w:p w14:paraId="62CA4265" w14:textId="5AAE00F1" w:rsidR="00467F37" w:rsidRPr="00306173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4620CCA" w14:textId="637CF5E0" w:rsidR="00467F37" w:rsidRPr="00306173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40914AAB" w14:textId="4D066FCE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20EA5F2F" w14:textId="4135E14F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5A52587A" w14:textId="473F272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24192853" w14:textId="03E1673F" w:rsidR="00467F37" w:rsidRPr="00CD5328" w:rsidRDefault="00467F37" w:rsidP="00467F37">
      <w:pPr>
        <w:widowControl w:val="0"/>
        <w:jc w:val="center"/>
        <w:rPr>
          <w:rFonts w:ascii="Arial" w:hAnsi="Arial" w:cs="Arial"/>
          <w:b/>
          <w:sz w:val="20"/>
        </w:rPr>
      </w:pPr>
    </w:p>
    <w:p w14:paraId="13F8165B" w14:textId="19713B22" w:rsidR="00CD1874" w:rsidRPr="004F4D86" w:rsidRDefault="00CD1874" w:rsidP="00CD1874">
      <w:pPr>
        <w:jc w:val="both"/>
        <w:rPr>
          <w:rFonts w:ascii="Arial" w:hAnsi="Arial" w:cs="Arial"/>
          <w:b/>
          <w:color w:val="FF0000"/>
          <w:sz w:val="20"/>
        </w:rPr>
      </w:pPr>
      <w:r w:rsidRPr="004F4D86">
        <w:rPr>
          <w:rFonts w:ascii="Arial" w:hAnsi="Arial" w:cs="Arial"/>
          <w:b/>
          <w:color w:val="FF0000"/>
          <w:sz w:val="20"/>
        </w:rPr>
        <w:t xml:space="preserve">NOTA: </w:t>
      </w:r>
      <w:r w:rsidRPr="004F4D86">
        <w:rPr>
          <w:rFonts w:ascii="Arial" w:hAnsi="Arial" w:cs="Arial"/>
          <w:sz w:val="20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4F4D86">
        <w:rPr>
          <w:rFonts w:ascii="Arial" w:hAnsi="Arial" w:cs="Arial"/>
          <w:sz w:val="20"/>
        </w:rPr>
        <w:t>Nº</w:t>
      </w:r>
      <w:proofErr w:type="spellEnd"/>
      <w:r w:rsidRPr="004F4D86">
        <w:rPr>
          <w:rFonts w:ascii="Arial" w:hAnsi="Arial" w:cs="Arial"/>
          <w:sz w:val="20"/>
        </w:rPr>
        <w:t xml:space="preserve"> 27269, Ley de Firmas y Certificados Digitales).</w:t>
      </w:r>
      <w:r w:rsidRPr="004F4D86">
        <w:rPr>
          <w:rFonts w:ascii="Arial" w:hAnsi="Arial" w:cs="Arial"/>
          <w:b/>
          <w:sz w:val="20"/>
        </w:rPr>
        <w:t xml:space="preserve"> </w:t>
      </w:r>
      <w:r w:rsidRPr="004F4D86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p w14:paraId="05C56708" w14:textId="5E6ECFDC" w:rsidR="005A315C" w:rsidRDefault="005A315C" w:rsidP="00467F37">
      <w:pPr>
        <w:jc w:val="both"/>
        <w:rPr>
          <w:rFonts w:ascii="Arial" w:hAnsi="Arial" w:cs="Arial"/>
          <w:sz w:val="20"/>
          <w:lang w:val="es-ES"/>
        </w:rPr>
      </w:pPr>
    </w:p>
    <w:p w14:paraId="194BD4DB" w14:textId="04313027" w:rsidR="005A315C" w:rsidRPr="005A315C" w:rsidRDefault="005A315C" w:rsidP="00467F37">
      <w:pPr>
        <w:jc w:val="both"/>
        <w:rPr>
          <w:rFonts w:ascii="Arial" w:hAnsi="Arial" w:cs="Arial"/>
          <w:b/>
          <w:color w:val="FF0000"/>
          <w:sz w:val="20"/>
          <w:lang w:val="es-ES"/>
        </w:rPr>
      </w:pPr>
      <w:r w:rsidRPr="005A315C">
        <w:rPr>
          <w:sz w:val="20"/>
          <w:lang w:val="es-ES"/>
        </w:rPr>
        <w:drawing>
          <wp:anchor distT="0" distB="0" distL="114300" distR="114300" simplePos="0" relativeHeight="251658240" behindDoc="1" locked="0" layoutInCell="1" allowOverlap="1" wp14:anchorId="029A4326" wp14:editId="5EAD2C8C">
            <wp:simplePos x="0" y="0"/>
            <wp:positionH relativeFrom="margin">
              <wp:posOffset>19050</wp:posOffset>
            </wp:positionH>
            <wp:positionV relativeFrom="paragraph">
              <wp:posOffset>829310</wp:posOffset>
            </wp:positionV>
            <wp:extent cx="5400040" cy="3146425"/>
            <wp:effectExtent l="0" t="0" r="0" b="0"/>
            <wp:wrapTight wrapText="bothSides">
              <wp:wrapPolygon edited="0">
                <wp:start x="0" y="0"/>
                <wp:lineTo x="0" y="21447"/>
                <wp:lineTo x="21488" y="21447"/>
                <wp:lineTo x="21488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4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C4AC1" w:rsidRPr="005A315C">
        <w:rPr>
          <w:rFonts w:ascii="Arial" w:hAnsi="Arial" w:cs="Arial"/>
          <w:i/>
          <w:color w:val="FF0000"/>
          <w:sz w:val="20"/>
          <w:lang w:val="es-ES"/>
        </w:rPr>
        <w:t>Los postores deberán adjuntar dicho formato con las respectiva</w:t>
      </w:r>
      <w:r w:rsidR="00467F37" w:rsidRPr="005A315C">
        <w:rPr>
          <w:rFonts w:ascii="Arial" w:hAnsi="Arial" w:cs="Arial"/>
          <w:i/>
          <w:color w:val="FF0000"/>
          <w:sz w:val="20"/>
          <w:lang w:val="es-ES"/>
        </w:rPr>
        <w:t>s</w:t>
      </w:r>
      <w:r w:rsidR="00BC4AC1" w:rsidRPr="005A315C">
        <w:rPr>
          <w:rFonts w:ascii="Arial" w:hAnsi="Arial" w:cs="Arial"/>
          <w:i/>
          <w:color w:val="FF0000"/>
          <w:sz w:val="20"/>
          <w:lang w:val="es-ES"/>
        </w:rPr>
        <w:t xml:space="preserve"> acreditaciones de cada venta realizada, según lo solicitado en el punto </w:t>
      </w:r>
      <w:r w:rsidR="00CD1874" w:rsidRPr="005A315C">
        <w:rPr>
          <w:rFonts w:ascii="Arial" w:hAnsi="Arial" w:cs="Arial"/>
          <w:i/>
          <w:color w:val="FF0000"/>
          <w:sz w:val="20"/>
          <w:lang w:val="es-ES"/>
        </w:rPr>
        <w:t>11.2</w:t>
      </w:r>
      <w:r w:rsidR="00BC4AC1" w:rsidRPr="005A315C">
        <w:rPr>
          <w:rFonts w:ascii="Arial" w:hAnsi="Arial" w:cs="Arial"/>
          <w:i/>
          <w:color w:val="FF0000"/>
          <w:sz w:val="20"/>
          <w:lang w:val="es-ES"/>
        </w:rPr>
        <w:t xml:space="preserve"> del FORMATO </w:t>
      </w:r>
      <w:proofErr w:type="spellStart"/>
      <w:r w:rsidR="00BC4AC1" w:rsidRPr="005A315C">
        <w:rPr>
          <w:rFonts w:ascii="Arial" w:hAnsi="Arial" w:cs="Arial"/>
          <w:i/>
          <w:color w:val="FF0000"/>
          <w:sz w:val="20"/>
          <w:lang w:val="es-ES"/>
        </w:rPr>
        <w:t>N°</w:t>
      </w:r>
      <w:proofErr w:type="spellEnd"/>
      <w:r w:rsidR="00BC4AC1" w:rsidRPr="005A315C">
        <w:rPr>
          <w:rFonts w:ascii="Arial" w:hAnsi="Arial" w:cs="Arial"/>
          <w:i/>
          <w:color w:val="FF0000"/>
          <w:sz w:val="20"/>
          <w:lang w:val="es-ES"/>
        </w:rPr>
        <w:t xml:space="preserve"> 0</w:t>
      </w:r>
      <w:r w:rsidR="00CD1874" w:rsidRPr="005A315C">
        <w:rPr>
          <w:rFonts w:ascii="Arial" w:hAnsi="Arial" w:cs="Arial"/>
          <w:i/>
          <w:color w:val="FF0000"/>
          <w:sz w:val="20"/>
          <w:lang w:val="es-ES"/>
        </w:rPr>
        <w:t>2</w:t>
      </w:r>
      <w:r w:rsidR="00BC4AC1" w:rsidRPr="005A315C">
        <w:rPr>
          <w:rFonts w:ascii="Arial" w:hAnsi="Arial" w:cs="Arial"/>
          <w:i/>
          <w:color w:val="FF0000"/>
          <w:sz w:val="20"/>
          <w:lang w:val="es-ES"/>
        </w:rPr>
        <w:t xml:space="preserve"> – </w:t>
      </w:r>
      <w:r w:rsidR="00CD1874" w:rsidRPr="005A315C">
        <w:rPr>
          <w:rFonts w:ascii="Arial" w:hAnsi="Arial" w:cs="Arial"/>
          <w:i/>
          <w:color w:val="FF0000"/>
          <w:sz w:val="20"/>
          <w:lang w:val="es-ES"/>
        </w:rPr>
        <w:t>TERMINOS DE REFERENCIA PARA SERVICIOS EN GENERAL</w:t>
      </w:r>
      <w:r w:rsidR="00BC4AC1" w:rsidRPr="005A315C">
        <w:rPr>
          <w:rFonts w:ascii="Arial" w:hAnsi="Arial" w:cs="Arial"/>
          <w:i/>
          <w:color w:val="FF0000"/>
          <w:sz w:val="20"/>
          <w:lang w:val="es-ES"/>
        </w:rPr>
        <w:t xml:space="preserve"> (CONTRATOS MENORES)</w:t>
      </w:r>
      <w:r w:rsidR="00467F37" w:rsidRPr="005A315C">
        <w:rPr>
          <w:rFonts w:ascii="Arial" w:hAnsi="Arial" w:cs="Arial"/>
          <w:i/>
          <w:color w:val="FF0000"/>
          <w:sz w:val="20"/>
          <w:lang w:val="es-ES"/>
        </w:rPr>
        <w:t>.</w:t>
      </w:r>
      <w:r w:rsidR="00591CCB" w:rsidRPr="004F4D86">
        <w:rPr>
          <w:rFonts w:ascii="Arial" w:hAnsi="Arial" w:cs="Arial"/>
          <w:sz w:val="20"/>
          <w:lang w:val="es-ES"/>
        </w:rPr>
        <w:t xml:space="preserve"> </w:t>
      </w:r>
      <w:r w:rsidR="00591CCB" w:rsidRPr="004F4D86">
        <w:rPr>
          <w:rFonts w:ascii="Arial" w:hAnsi="Arial" w:cs="Arial"/>
          <w:b/>
          <w:color w:val="FF0000"/>
          <w:sz w:val="20"/>
          <w:lang w:val="es-ES"/>
        </w:rPr>
        <w:t>(Eliminar texto e imagen al momento de firmar dicho formato</w:t>
      </w:r>
    </w:p>
    <w:sectPr w:rsidR="005A315C" w:rsidRPr="005A31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2E3A67"/>
    <w:rsid w:val="00467F37"/>
    <w:rsid w:val="004F4D86"/>
    <w:rsid w:val="00591CCB"/>
    <w:rsid w:val="005A315C"/>
    <w:rsid w:val="006416F6"/>
    <w:rsid w:val="0078438D"/>
    <w:rsid w:val="00862839"/>
    <w:rsid w:val="00AC45DD"/>
    <w:rsid w:val="00BC4AC1"/>
    <w:rsid w:val="00CC7D4B"/>
    <w:rsid w:val="00CD1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88C2EE-DF38-45C4-BA16-D27FBEEE1F04}">
  <ds:schemaRefs>
    <ds:schemaRef ds:uri="http://purl.org/dc/elements/1.1/"/>
    <ds:schemaRef ds:uri="http://schemas.microsoft.com/office/2006/documentManagement/types"/>
    <ds:schemaRef ds:uri="http://www.w3.org/XML/1998/namespace"/>
    <ds:schemaRef ds:uri="1e46a757-7342-4a7a-ae12-9431167db7c0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44fb976d-fa94-4fd9-806c-0cfd1f2d40b9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129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Servicio en Asistencia Tecnica Logistica</cp:lastModifiedBy>
  <cp:revision>9</cp:revision>
  <dcterms:created xsi:type="dcterms:W3CDTF">2025-05-21T16:42:00Z</dcterms:created>
  <dcterms:modified xsi:type="dcterms:W3CDTF">2025-06-27T15:02:00Z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