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56EE3C9B" w:rsidR="000F2262" w:rsidRPr="00344C72" w:rsidRDefault="000F2262" w:rsidP="00984E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984E87" w:rsidRPr="00984E87">
        <w:rPr>
          <w:rFonts w:ascii="Arial" w:hAnsi="Arial" w:cs="Arial"/>
        </w:rPr>
        <w:t>“Adquisición de materiales para el mantenimiento del sistema eléctrico de equipos de iluminación, tomacorrientes, interruptor termomagnético y otros para las Sedes del Ministerio Público - Distrito Fiscal de Amazonas”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1D3B8A94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984E87">
        <w:rPr>
          <w:rFonts w:ascii="Arial" w:hAnsi="Arial" w:cs="Arial"/>
        </w:rPr>
        <w:t>1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</w:t>
      </w:r>
      <w:r w:rsidR="00984E87">
        <w:rPr>
          <w:rFonts w:ascii="Arial" w:hAnsi="Arial" w:cs="Arial"/>
        </w:rPr>
        <w:t>li</w:t>
      </w:r>
      <w:r w:rsidR="00344C72" w:rsidRPr="00344C72">
        <w:rPr>
          <w:rFonts w:ascii="Arial" w:hAnsi="Arial" w:cs="Arial"/>
        </w:rPr>
        <w:t>o</w:t>
      </w:r>
      <w:r w:rsidRPr="00344C72">
        <w:rPr>
          <w:rFonts w:ascii="Arial" w:hAnsi="Arial" w:cs="Arial"/>
        </w:rPr>
        <w:t xml:space="preserve"> 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339BA"/>
    <w:rsid w:val="00333A29"/>
    <w:rsid w:val="00344C72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5E1D"/>
    <w:rsid w:val="00E71481"/>
    <w:rsid w:val="00E94DA3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</cp:revision>
  <cp:lastPrinted>2025-07-01T15:00:00Z</cp:lastPrinted>
  <dcterms:created xsi:type="dcterms:W3CDTF">2025-07-01T15:00:00Z</dcterms:created>
  <dcterms:modified xsi:type="dcterms:W3CDTF">2025-07-01T15:04:00Z</dcterms:modified>
</cp:coreProperties>
</file>