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3F69EFA8"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E50496">
        <w:rPr>
          <w:rFonts w:ascii="Arial" w:eastAsia="Times New Roman" w:hAnsi="Arial" w:cs="Arial"/>
          <w:sz w:val="20"/>
          <w:szCs w:val="20"/>
          <w:lang w:eastAsia="es-ES"/>
        </w:rPr>
        <w:t>RESPIRADOR FACIAL COMPLETO Y FILTROS PARA SOLVENTES Y ACIDOS CORROSIGO PARA LA UNIDAD EJECUTORA N° 010 INSTITUTO DE MEDICINA LEGAL Y CIENCIAS FORENSES DEL MINISTERIO PÚBLICO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79"/>
        <w:gridCol w:w="3603"/>
        <w:gridCol w:w="1000"/>
        <w:gridCol w:w="1667"/>
        <w:gridCol w:w="886"/>
        <w:gridCol w:w="1485"/>
        <w:gridCol w:w="1431"/>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2E9DDED7" w:rsidR="006A4B46" w:rsidRPr="00A13A52" w:rsidRDefault="00E50496" w:rsidP="00A73301">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RESPIRADOR FACIAL COMPLETO</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5A56D07D" w:rsidR="006A4B46" w:rsidRPr="00A13A52" w:rsidRDefault="00E5049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103</w:t>
            </w:r>
          </w:p>
        </w:tc>
        <w:tc>
          <w:tcPr>
            <w:tcW w:w="769" w:type="dxa"/>
            <w:vAlign w:val="center"/>
          </w:tcPr>
          <w:p w14:paraId="112A5DC0" w14:textId="35DF58F1" w:rsidR="006A4B46" w:rsidRPr="00A13A52" w:rsidRDefault="00E5049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UNIDAD</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6A4B46" w:rsidRPr="00FF64CE" w14:paraId="2438B5DE" w14:textId="77777777" w:rsidTr="00E23C12">
        <w:trPr>
          <w:jc w:val="center"/>
        </w:trPr>
        <w:tc>
          <w:tcPr>
            <w:tcW w:w="580" w:type="dxa"/>
            <w:vAlign w:val="center"/>
          </w:tcPr>
          <w:p w14:paraId="690F7E97" w14:textId="47B66CC2"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2</w:t>
            </w:r>
          </w:p>
        </w:tc>
        <w:tc>
          <w:tcPr>
            <w:tcW w:w="3668" w:type="dxa"/>
            <w:vAlign w:val="center"/>
          </w:tcPr>
          <w:p w14:paraId="12785DEB" w14:textId="512D828A" w:rsidR="006A4B46" w:rsidRPr="00A13A52" w:rsidRDefault="00E5049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FILTROS PARA SOLVENTES Y ACIDOS CORROSIVO</w:t>
            </w:r>
          </w:p>
        </w:tc>
        <w:tc>
          <w:tcPr>
            <w:tcW w:w="1005" w:type="dxa"/>
            <w:vAlign w:val="center"/>
          </w:tcPr>
          <w:p w14:paraId="2EB7CBE6"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5C1613FD" w14:textId="34692F65" w:rsidR="006A4B46" w:rsidRPr="00A13A52" w:rsidRDefault="00E5049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152</w:t>
            </w:r>
          </w:p>
        </w:tc>
        <w:tc>
          <w:tcPr>
            <w:tcW w:w="769" w:type="dxa"/>
            <w:vAlign w:val="center"/>
          </w:tcPr>
          <w:p w14:paraId="5609BE28" w14:textId="51064CC5" w:rsidR="006A4B46" w:rsidRPr="00A13A52" w:rsidRDefault="00E5049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PAQUETE</w:t>
            </w:r>
          </w:p>
        </w:tc>
        <w:tc>
          <w:tcPr>
            <w:tcW w:w="1501" w:type="dxa"/>
            <w:vAlign w:val="center"/>
          </w:tcPr>
          <w:p w14:paraId="4ED0D7ED"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3CF87F4E"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6D0"/>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4DDA"/>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301"/>
    <w:rsid w:val="00A73F8B"/>
    <w:rsid w:val="00A74E01"/>
    <w:rsid w:val="00A752C5"/>
    <w:rsid w:val="00A77239"/>
    <w:rsid w:val="00A77F05"/>
    <w:rsid w:val="00A77F53"/>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A5"/>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496"/>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5</Pages>
  <Words>1233</Words>
  <Characters>6787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30</cp:revision>
  <cp:lastPrinted>2025-05-27T15:25:00Z</cp:lastPrinted>
  <dcterms:created xsi:type="dcterms:W3CDTF">2025-06-14T16:09:00Z</dcterms:created>
  <dcterms:modified xsi:type="dcterms:W3CDTF">2025-07-07T23:30:00Z</dcterms:modified>
  <dc:language>es-PE</dc:language>
</cp:coreProperties>
</file>