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6097" w14:textId="77777777" w:rsidR="00D53F7A" w:rsidRPr="004C42B5" w:rsidRDefault="00D53F7A" w:rsidP="00D53F7A">
      <w:pPr>
        <w:pStyle w:val="Textoindependiente"/>
        <w:spacing w:before="73"/>
        <w:ind w:left="568" w:right="75"/>
        <w:jc w:val="center"/>
        <w:rPr>
          <w:sz w:val="22"/>
          <w:szCs w:val="22"/>
        </w:rPr>
      </w:pPr>
      <w:r w:rsidRPr="004C42B5">
        <w:rPr>
          <w:sz w:val="22"/>
          <w:szCs w:val="22"/>
        </w:rPr>
        <w:t>FORMATO</w:t>
      </w:r>
      <w:r w:rsidRPr="004C42B5">
        <w:rPr>
          <w:spacing w:val="-5"/>
          <w:sz w:val="22"/>
          <w:szCs w:val="22"/>
        </w:rPr>
        <w:t xml:space="preserve"> </w:t>
      </w:r>
      <w:proofErr w:type="spellStart"/>
      <w:r w:rsidRPr="004C42B5">
        <w:rPr>
          <w:sz w:val="22"/>
          <w:szCs w:val="22"/>
        </w:rPr>
        <w:t>N°</w:t>
      </w:r>
      <w:proofErr w:type="spellEnd"/>
      <w:r w:rsidRPr="004C42B5">
        <w:rPr>
          <w:spacing w:val="-4"/>
          <w:sz w:val="22"/>
          <w:szCs w:val="22"/>
        </w:rPr>
        <w:t xml:space="preserve"> </w:t>
      </w:r>
      <w:r w:rsidRPr="004C42B5">
        <w:rPr>
          <w:spacing w:val="-5"/>
          <w:sz w:val="22"/>
          <w:szCs w:val="22"/>
        </w:rPr>
        <w:t>02</w:t>
      </w:r>
    </w:p>
    <w:p w14:paraId="4E5A6230" w14:textId="77777777" w:rsidR="00D53F7A" w:rsidRPr="004C42B5" w:rsidRDefault="00D53F7A" w:rsidP="00D53F7A">
      <w:pPr>
        <w:pStyle w:val="Textoindependiente"/>
        <w:spacing w:before="241"/>
        <w:ind w:left="565" w:right="75"/>
        <w:jc w:val="center"/>
        <w:rPr>
          <w:sz w:val="22"/>
          <w:szCs w:val="22"/>
        </w:rPr>
      </w:pPr>
      <w:bookmarkStart w:id="0" w:name="_Hlk199932104"/>
      <w:r w:rsidRPr="004C42B5">
        <w:rPr>
          <w:sz w:val="22"/>
          <w:szCs w:val="22"/>
        </w:rPr>
        <w:t>TÉRMINOS</w:t>
      </w:r>
      <w:r w:rsidRPr="004C42B5">
        <w:rPr>
          <w:spacing w:val="-12"/>
          <w:sz w:val="22"/>
          <w:szCs w:val="22"/>
        </w:rPr>
        <w:t xml:space="preserve"> </w:t>
      </w:r>
      <w:r w:rsidRPr="004C42B5">
        <w:rPr>
          <w:sz w:val="22"/>
          <w:szCs w:val="22"/>
        </w:rPr>
        <w:t>DE</w:t>
      </w:r>
      <w:r w:rsidRPr="004C42B5">
        <w:rPr>
          <w:spacing w:val="-9"/>
          <w:sz w:val="22"/>
          <w:szCs w:val="22"/>
        </w:rPr>
        <w:t xml:space="preserve"> </w:t>
      </w:r>
      <w:r w:rsidRPr="004C42B5">
        <w:rPr>
          <w:sz w:val="22"/>
          <w:szCs w:val="22"/>
        </w:rPr>
        <w:t>REFERENCIA</w:t>
      </w:r>
      <w:r w:rsidRPr="004C42B5">
        <w:rPr>
          <w:spacing w:val="-7"/>
          <w:sz w:val="22"/>
          <w:szCs w:val="22"/>
        </w:rPr>
        <w:t xml:space="preserve"> </w:t>
      </w:r>
      <w:r w:rsidRPr="004C42B5">
        <w:rPr>
          <w:sz w:val="22"/>
          <w:szCs w:val="22"/>
        </w:rPr>
        <w:t>PARA</w:t>
      </w:r>
      <w:r w:rsidRPr="004C42B5">
        <w:rPr>
          <w:spacing w:val="-6"/>
          <w:sz w:val="22"/>
          <w:szCs w:val="22"/>
        </w:rPr>
        <w:t xml:space="preserve"> </w:t>
      </w:r>
      <w:r w:rsidRPr="004C42B5">
        <w:rPr>
          <w:sz w:val="22"/>
          <w:szCs w:val="22"/>
        </w:rPr>
        <w:t>LA</w:t>
      </w:r>
      <w:r w:rsidRPr="004C42B5">
        <w:rPr>
          <w:spacing w:val="-7"/>
          <w:sz w:val="22"/>
          <w:szCs w:val="22"/>
        </w:rPr>
        <w:t xml:space="preserve"> </w:t>
      </w:r>
      <w:r w:rsidRPr="004C42B5">
        <w:rPr>
          <w:sz w:val="22"/>
          <w:szCs w:val="22"/>
        </w:rPr>
        <w:t>CONTRATACION</w:t>
      </w:r>
      <w:r w:rsidRPr="004C42B5">
        <w:rPr>
          <w:spacing w:val="-9"/>
          <w:sz w:val="22"/>
          <w:szCs w:val="22"/>
        </w:rPr>
        <w:t xml:space="preserve"> </w:t>
      </w:r>
      <w:r w:rsidRPr="004C42B5">
        <w:rPr>
          <w:sz w:val="22"/>
          <w:szCs w:val="22"/>
        </w:rPr>
        <w:t>DE</w:t>
      </w:r>
      <w:r w:rsidRPr="004C42B5">
        <w:rPr>
          <w:spacing w:val="-7"/>
          <w:sz w:val="22"/>
          <w:szCs w:val="22"/>
        </w:rPr>
        <w:t xml:space="preserve"> </w:t>
      </w:r>
      <w:r w:rsidRPr="004C42B5">
        <w:rPr>
          <w:spacing w:val="-2"/>
          <w:sz w:val="22"/>
          <w:szCs w:val="22"/>
        </w:rPr>
        <w:t>SERVICIOS</w:t>
      </w:r>
    </w:p>
    <w:bookmarkEnd w:id="0"/>
    <w:p w14:paraId="7C75A366" w14:textId="77777777" w:rsidR="00D53F7A" w:rsidRPr="004C42B5" w:rsidRDefault="00D53F7A" w:rsidP="00D53F7A">
      <w:pPr>
        <w:spacing w:before="11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D53F7A" w:rsidRPr="004C42B5" w14:paraId="68ACF8C9" w14:textId="77777777" w:rsidTr="001E691F">
        <w:trPr>
          <w:trHeight w:val="241"/>
        </w:trPr>
        <w:tc>
          <w:tcPr>
            <w:tcW w:w="3970" w:type="dxa"/>
          </w:tcPr>
          <w:p w14:paraId="480A89B3" w14:textId="77777777" w:rsidR="00D53F7A" w:rsidRPr="004C42B5" w:rsidRDefault="00D53F7A" w:rsidP="001E691F">
            <w:pPr>
              <w:pStyle w:val="TableParagraph"/>
              <w:spacing w:line="222" w:lineRule="exact"/>
              <w:ind w:left="165"/>
            </w:pPr>
            <w:r w:rsidRPr="004C42B5">
              <w:t>Órgano</w:t>
            </w:r>
            <w:r w:rsidRPr="004C42B5">
              <w:rPr>
                <w:spacing w:val="-6"/>
              </w:rPr>
              <w:t xml:space="preserve"> </w:t>
            </w:r>
            <w:r w:rsidRPr="004C42B5">
              <w:t>y/o</w:t>
            </w:r>
            <w:r w:rsidRPr="004C42B5">
              <w:rPr>
                <w:spacing w:val="-6"/>
              </w:rPr>
              <w:t xml:space="preserve"> </w:t>
            </w:r>
            <w:r w:rsidRPr="004C42B5">
              <w:t>Unidad</w:t>
            </w:r>
            <w:r w:rsidRPr="004C42B5">
              <w:rPr>
                <w:spacing w:val="-5"/>
              </w:rPr>
              <w:t xml:space="preserve"> </w:t>
            </w:r>
            <w:r w:rsidRPr="004C42B5">
              <w:rPr>
                <w:spacing w:val="-2"/>
              </w:rPr>
              <w:t>Orgánica:</w:t>
            </w:r>
          </w:p>
        </w:tc>
        <w:tc>
          <w:tcPr>
            <w:tcW w:w="4678" w:type="dxa"/>
          </w:tcPr>
          <w:p w14:paraId="5751656D" w14:textId="5B31D8F3" w:rsidR="00D53F7A" w:rsidRPr="004C42B5" w:rsidRDefault="001577BC" w:rsidP="001E691F">
            <w:pPr>
              <w:pStyle w:val="TableParagraph"/>
              <w:ind w:left="0"/>
            </w:pPr>
            <w:r w:rsidRPr="004C42B5">
              <w:t>UNIDAD DE MANTENIMI</w:t>
            </w:r>
            <w:r w:rsidR="00C448FC" w:rsidRPr="004C42B5">
              <w:t>EN</w:t>
            </w:r>
            <w:r w:rsidRPr="004C42B5">
              <w:t>TO Y SG</w:t>
            </w:r>
          </w:p>
        </w:tc>
      </w:tr>
      <w:tr w:rsidR="00D53F7A" w:rsidRPr="004C42B5" w14:paraId="5D16EFAF" w14:textId="77777777" w:rsidTr="001E691F">
        <w:trPr>
          <w:trHeight w:val="242"/>
        </w:trPr>
        <w:tc>
          <w:tcPr>
            <w:tcW w:w="3970" w:type="dxa"/>
          </w:tcPr>
          <w:p w14:paraId="4ED13054" w14:textId="77777777" w:rsidR="00D53F7A" w:rsidRPr="004C42B5" w:rsidRDefault="00D53F7A" w:rsidP="001E691F">
            <w:pPr>
              <w:pStyle w:val="TableParagraph"/>
              <w:spacing w:line="222" w:lineRule="exact"/>
            </w:pPr>
            <w:r w:rsidRPr="004C42B5">
              <w:t>Actividad</w:t>
            </w:r>
            <w:r w:rsidRPr="004C42B5">
              <w:rPr>
                <w:spacing w:val="-8"/>
              </w:rPr>
              <w:t xml:space="preserve"> </w:t>
            </w:r>
            <w:r w:rsidRPr="004C42B5">
              <w:t>del</w:t>
            </w:r>
            <w:r w:rsidRPr="004C42B5">
              <w:rPr>
                <w:spacing w:val="-6"/>
              </w:rPr>
              <w:t xml:space="preserve"> </w:t>
            </w:r>
            <w:r w:rsidRPr="004C42B5">
              <w:rPr>
                <w:spacing w:val="-4"/>
              </w:rPr>
              <w:t>POI:</w:t>
            </w:r>
          </w:p>
        </w:tc>
        <w:tc>
          <w:tcPr>
            <w:tcW w:w="4678" w:type="dxa"/>
          </w:tcPr>
          <w:p w14:paraId="4A37E347" w14:textId="46D13042" w:rsidR="00D53F7A" w:rsidRPr="004C42B5" w:rsidRDefault="005F2260" w:rsidP="001E691F">
            <w:pPr>
              <w:pStyle w:val="TableParagraph"/>
              <w:ind w:left="0"/>
            </w:pPr>
            <w:r>
              <w:t>MANTENIMIENTO PARA EQUIPAMIENTO E INFRAESTRUCTURA</w:t>
            </w:r>
          </w:p>
        </w:tc>
      </w:tr>
      <w:tr w:rsidR="00D53F7A" w:rsidRPr="004C42B5" w14:paraId="7697E561" w14:textId="77777777" w:rsidTr="001E691F">
        <w:trPr>
          <w:trHeight w:val="268"/>
        </w:trPr>
        <w:tc>
          <w:tcPr>
            <w:tcW w:w="3970" w:type="dxa"/>
          </w:tcPr>
          <w:p w14:paraId="53F6050F" w14:textId="77777777" w:rsidR="00D53F7A" w:rsidRPr="004C42B5" w:rsidRDefault="00D53F7A" w:rsidP="001E691F">
            <w:pPr>
              <w:pStyle w:val="TableParagraph"/>
              <w:spacing w:before="11" w:line="237" w:lineRule="exact"/>
            </w:pPr>
            <w:r w:rsidRPr="004C42B5">
              <w:t>Denominación</w:t>
            </w:r>
            <w:r w:rsidRPr="004C42B5">
              <w:rPr>
                <w:spacing w:val="-7"/>
              </w:rPr>
              <w:t xml:space="preserve"> </w:t>
            </w:r>
            <w:r w:rsidRPr="004C42B5">
              <w:t>de</w:t>
            </w:r>
            <w:r w:rsidRPr="004C42B5">
              <w:rPr>
                <w:spacing w:val="-7"/>
              </w:rPr>
              <w:t xml:space="preserve"> </w:t>
            </w:r>
            <w:r w:rsidRPr="004C42B5">
              <w:t>la</w:t>
            </w:r>
            <w:r w:rsidRPr="004C42B5">
              <w:rPr>
                <w:spacing w:val="-6"/>
              </w:rPr>
              <w:t xml:space="preserve"> </w:t>
            </w:r>
            <w:r w:rsidRPr="004C42B5">
              <w:rPr>
                <w:spacing w:val="-2"/>
              </w:rPr>
              <w:t>Contratación:</w:t>
            </w:r>
          </w:p>
        </w:tc>
        <w:tc>
          <w:tcPr>
            <w:tcW w:w="4678" w:type="dxa"/>
          </w:tcPr>
          <w:p w14:paraId="202CED4A" w14:textId="6677F22C" w:rsidR="00D53F7A" w:rsidRPr="004C42B5" w:rsidRDefault="005F2260" w:rsidP="001E691F">
            <w:pPr>
              <w:pStyle w:val="TableParagraph"/>
              <w:ind w:left="0"/>
            </w:pPr>
            <w:r>
              <w:t>FABRICACION E INSTALACION DE PUERTA EN EL SERVICIO EN LA UCI</w:t>
            </w:r>
            <w:r w:rsidRPr="004C42B5">
              <w:t xml:space="preserve"> </w:t>
            </w:r>
            <w:r>
              <w:t>-2</w:t>
            </w:r>
          </w:p>
        </w:tc>
      </w:tr>
    </w:tbl>
    <w:p w14:paraId="3C47AE9A" w14:textId="77777777" w:rsidR="00D53F7A" w:rsidRPr="004C42B5" w:rsidRDefault="00D53F7A" w:rsidP="00D53F7A">
      <w:pPr>
        <w:spacing w:before="11"/>
        <w:rPr>
          <w:b/>
        </w:rPr>
      </w:pPr>
    </w:p>
    <w:p w14:paraId="2502273C" w14:textId="003A1EF7" w:rsidR="00D53F7A" w:rsidRPr="004C42B5" w:rsidRDefault="00D53F7A" w:rsidP="00D53F7A">
      <w:pPr>
        <w:spacing w:before="11"/>
        <w:rPr>
          <w:b/>
        </w:rPr>
      </w:pPr>
      <w:r w:rsidRPr="004C42B5">
        <w:rPr>
          <w:b/>
          <w:spacing w:val="-5"/>
        </w:rPr>
        <w:t>I.</w:t>
      </w:r>
      <w:r w:rsidRPr="004C42B5">
        <w:rPr>
          <w:b/>
        </w:rPr>
        <w:tab/>
        <w:t>FINALIDAD</w:t>
      </w:r>
      <w:r w:rsidRPr="004C42B5">
        <w:rPr>
          <w:b/>
          <w:spacing w:val="-10"/>
        </w:rPr>
        <w:t xml:space="preserve"> </w:t>
      </w:r>
      <w:r w:rsidRPr="004C42B5">
        <w:rPr>
          <w:b/>
        </w:rPr>
        <w:t>PÚBLICA</w:t>
      </w:r>
    </w:p>
    <w:p w14:paraId="3ABD59AD" w14:textId="044CBA93" w:rsidR="00744D10" w:rsidRPr="00E21511" w:rsidRDefault="00744D10" w:rsidP="00744D10">
      <w:pPr>
        <w:ind w:left="709"/>
        <w:rPr>
          <w:sz w:val="20"/>
          <w:szCs w:val="20"/>
          <w:lang w:val="es-MX"/>
        </w:rPr>
      </w:pPr>
      <w:r>
        <w:t>Fabricación e</w:t>
      </w:r>
      <w:r w:rsidRPr="00EC1FAB">
        <w:rPr>
          <w:lang w:val="es-MX"/>
        </w:rPr>
        <w:t xml:space="preserve"> instalación de puerta </w:t>
      </w:r>
      <w:r>
        <w:rPr>
          <w:b/>
          <w:sz w:val="20"/>
          <w:szCs w:val="20"/>
          <w:lang w:val="es-MX"/>
        </w:rPr>
        <w:t>VAIVÉN</w:t>
      </w:r>
      <w:r>
        <w:rPr>
          <w:lang w:val="es-MX"/>
        </w:rPr>
        <w:t xml:space="preserve"> para el servicio de la </w:t>
      </w:r>
      <w:r>
        <w:t>UCI-2</w:t>
      </w:r>
      <w:r w:rsidRPr="00EC1FAB">
        <w:rPr>
          <w:lang w:val="es-MX"/>
        </w:rPr>
        <w:t>, para el correcto funcionamiento del sistema de aire acondicionado inyección y extracción</w:t>
      </w:r>
      <w:r>
        <w:rPr>
          <w:lang w:val="es-MX"/>
        </w:rPr>
        <w:t xml:space="preserve"> de aire.</w:t>
      </w:r>
    </w:p>
    <w:p w14:paraId="698C11A9" w14:textId="19FCAF64" w:rsidR="00D53F7A" w:rsidRPr="004C42B5" w:rsidRDefault="00D53F7A" w:rsidP="00D53F7A">
      <w:pPr>
        <w:spacing w:before="11"/>
        <w:rPr>
          <w:b/>
          <w:color w:val="FF0000"/>
          <w:spacing w:val="-2"/>
        </w:rPr>
      </w:pPr>
      <w:r w:rsidRPr="004C42B5">
        <w:rPr>
          <w:b/>
          <w:spacing w:val="-5"/>
        </w:rPr>
        <w:t>II.</w:t>
      </w:r>
      <w:r w:rsidRPr="004C42B5">
        <w:rPr>
          <w:b/>
        </w:rPr>
        <w:tab/>
        <w:t>DESCRIPCIÓN</w:t>
      </w:r>
      <w:r w:rsidRPr="004C42B5">
        <w:rPr>
          <w:b/>
          <w:spacing w:val="-12"/>
        </w:rPr>
        <w:t xml:space="preserve"> </w:t>
      </w:r>
      <w:r w:rsidRPr="004C42B5">
        <w:rPr>
          <w:b/>
        </w:rPr>
        <w:t>GENERAL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DEL</w:t>
      </w:r>
      <w:r w:rsidRPr="004C42B5">
        <w:rPr>
          <w:b/>
          <w:spacing w:val="-13"/>
        </w:rPr>
        <w:t xml:space="preserve"> </w:t>
      </w:r>
      <w:r w:rsidRPr="004C42B5">
        <w:rPr>
          <w:b/>
        </w:rPr>
        <w:t>REQUERIMIENTO</w:t>
      </w:r>
      <w:r w:rsidRPr="004C42B5">
        <w:rPr>
          <w:b/>
          <w:spacing w:val="-14"/>
        </w:rPr>
        <w:t xml:space="preserve"> </w:t>
      </w:r>
    </w:p>
    <w:p w14:paraId="6E862EEA" w14:textId="460091B7" w:rsidR="00744D10" w:rsidRPr="004032CE" w:rsidRDefault="00744D10" w:rsidP="00744D10">
      <w:pPr>
        <w:ind w:left="709"/>
        <w:rPr>
          <w:sz w:val="20"/>
          <w:szCs w:val="20"/>
          <w:lang w:val="es-MX"/>
        </w:rPr>
      </w:pPr>
      <w:r w:rsidRPr="00EC1FAB">
        <w:rPr>
          <w:lang w:val="es-MX"/>
        </w:rPr>
        <w:t>Instalación de puerta</w:t>
      </w:r>
      <w:r w:rsidRPr="00D45630">
        <w:rPr>
          <w:b/>
          <w:sz w:val="20"/>
          <w:szCs w:val="20"/>
          <w:lang w:val="es-MX"/>
        </w:rPr>
        <w:t xml:space="preserve"> </w:t>
      </w:r>
      <w:r>
        <w:rPr>
          <w:b/>
          <w:sz w:val="20"/>
          <w:szCs w:val="20"/>
          <w:lang w:val="es-MX"/>
        </w:rPr>
        <w:t>VAIVÉN</w:t>
      </w:r>
      <w:r>
        <w:rPr>
          <w:lang w:val="es-MX"/>
        </w:rPr>
        <w:t xml:space="preserve"> para el correcto funcionamiento</w:t>
      </w:r>
      <w:r>
        <w:t xml:space="preserve"> </w:t>
      </w:r>
      <w:r>
        <w:rPr>
          <w:lang w:val="es-MX"/>
        </w:rPr>
        <w:t>del sistema</w:t>
      </w:r>
      <w:r w:rsidRPr="00702C11">
        <w:rPr>
          <w:lang w:val="es-MX"/>
        </w:rPr>
        <w:t xml:space="preserve"> de aire acondicionado</w:t>
      </w:r>
      <w:r>
        <w:t>, inyección y extracción de aire del servicio de la UCI-2</w:t>
      </w:r>
    </w:p>
    <w:p w14:paraId="2A0DF910" w14:textId="77777777" w:rsidR="00FD6606" w:rsidRPr="004C42B5" w:rsidRDefault="00FD6606" w:rsidP="00692622">
      <w:pPr>
        <w:pStyle w:val="Textoindependiente"/>
        <w:rPr>
          <w:b w:val="0"/>
          <w:bCs w:val="0"/>
          <w:sz w:val="22"/>
          <w:szCs w:val="22"/>
        </w:rPr>
      </w:pPr>
    </w:p>
    <w:p w14:paraId="077511A5" w14:textId="77777777" w:rsidR="00692622" w:rsidRPr="004C42B5" w:rsidRDefault="00692622" w:rsidP="00D53F7A">
      <w:pPr>
        <w:spacing w:before="11"/>
        <w:rPr>
          <w:i/>
        </w:rPr>
      </w:pPr>
    </w:p>
    <w:p w14:paraId="1A0017C6" w14:textId="030883C7" w:rsidR="00D53F7A" w:rsidRPr="004C42B5" w:rsidRDefault="00D53F7A" w:rsidP="00D53F7A">
      <w:pPr>
        <w:spacing w:before="11"/>
        <w:rPr>
          <w:b/>
          <w:spacing w:val="-9"/>
        </w:rPr>
      </w:pPr>
      <w:r w:rsidRPr="004C42B5">
        <w:rPr>
          <w:b/>
          <w:spacing w:val="-4"/>
        </w:rPr>
        <w:t>III.</w:t>
      </w:r>
      <w:r w:rsidRPr="004C42B5">
        <w:rPr>
          <w:b/>
        </w:rPr>
        <w:tab/>
        <w:t>ALCANCES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Y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DESCRIPCION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DEL</w:t>
      </w:r>
      <w:r w:rsidRPr="004C42B5">
        <w:rPr>
          <w:b/>
          <w:spacing w:val="-8"/>
        </w:rPr>
        <w:t xml:space="preserve"> </w:t>
      </w:r>
      <w:r w:rsidRPr="004C42B5">
        <w:rPr>
          <w:b/>
        </w:rPr>
        <w:t>SERVICIO:</w:t>
      </w:r>
      <w:r w:rsidRPr="004C42B5">
        <w:rPr>
          <w:b/>
          <w:spacing w:val="-9"/>
        </w:rPr>
        <w:t xml:space="preserve"> </w:t>
      </w:r>
    </w:p>
    <w:p w14:paraId="78B40B62" w14:textId="2E25A13F" w:rsidR="00CF15FF" w:rsidRPr="004C42B5" w:rsidRDefault="00CF15FF" w:rsidP="00D53F7A">
      <w:pPr>
        <w:spacing w:before="11"/>
        <w:rPr>
          <w:b/>
          <w:spacing w:val="-9"/>
        </w:rPr>
      </w:pPr>
    </w:p>
    <w:p w14:paraId="3C54D897" w14:textId="277C2448" w:rsidR="00CF15FF" w:rsidRPr="00744D10" w:rsidRDefault="00744D10" w:rsidP="00D53F7A">
      <w:pPr>
        <w:spacing w:before="11"/>
        <w:rPr>
          <w:bCs/>
          <w:spacing w:val="-2"/>
        </w:rPr>
      </w:pPr>
      <w:r w:rsidRPr="00744D10">
        <w:rPr>
          <w:bCs/>
          <w:spacing w:val="-2"/>
        </w:rPr>
        <w:t xml:space="preserve">Fabricación e instalación de una puerta vaivén para garantizar el </w:t>
      </w:r>
      <w:r w:rsidR="004251C4">
        <w:rPr>
          <w:bCs/>
          <w:spacing w:val="-2"/>
        </w:rPr>
        <w:t xml:space="preserve">funcionamiento del </w:t>
      </w:r>
      <w:r w:rsidRPr="00744D10">
        <w:rPr>
          <w:bCs/>
          <w:spacing w:val="-2"/>
        </w:rPr>
        <w:t>sistema de aire acondicionado</w:t>
      </w:r>
      <w:r>
        <w:rPr>
          <w:bCs/>
          <w:spacing w:val="-2"/>
        </w:rPr>
        <w:t>.</w:t>
      </w:r>
      <w:r w:rsidRPr="00744D10">
        <w:rPr>
          <w:bCs/>
          <w:spacing w:val="-2"/>
        </w:rPr>
        <w:t xml:space="preserve"> </w:t>
      </w:r>
    </w:p>
    <w:p w14:paraId="687AC4DC" w14:textId="48DF0E9A" w:rsidR="00692622" w:rsidRPr="004C42B5" w:rsidRDefault="00692622" w:rsidP="00D53F7A">
      <w:pPr>
        <w:spacing w:before="11"/>
        <w:rPr>
          <w:b/>
          <w:color w:val="FF0000"/>
          <w:spacing w:val="-2"/>
          <w:highlight w:val="yellow"/>
        </w:rPr>
      </w:pPr>
    </w:p>
    <w:p w14:paraId="58420340" w14:textId="405164F4" w:rsidR="00D30F20" w:rsidRPr="004C42B5" w:rsidRDefault="00692622" w:rsidP="00CF15FF">
      <w:pPr>
        <w:rPr>
          <w:b/>
          <w:lang w:val="es-MX"/>
        </w:rPr>
      </w:pPr>
      <w:r w:rsidRPr="004C42B5">
        <w:rPr>
          <w:b/>
          <w:lang w:val="es-MX"/>
        </w:rPr>
        <w:t xml:space="preserve">A.- </w:t>
      </w:r>
      <w:r w:rsidR="00CF15FF" w:rsidRPr="004C42B5">
        <w:rPr>
          <w:b/>
          <w:lang w:val="es-MX"/>
        </w:rPr>
        <w:t>ACTIVIDADES DE MANTENIMINETO PREVENTIVO</w:t>
      </w:r>
      <w:r w:rsidR="008748F0" w:rsidRPr="004C42B5">
        <w:rPr>
          <w:b/>
          <w:lang w:val="es-MX"/>
        </w:rPr>
        <w:t xml:space="preserve">: </w:t>
      </w:r>
    </w:p>
    <w:p w14:paraId="022DA0A4" w14:textId="0C72E81E" w:rsidR="00CF15FF" w:rsidRDefault="00CF15FF" w:rsidP="00CF15FF">
      <w:pPr>
        <w:rPr>
          <w:b/>
          <w:lang w:val="es-MX"/>
        </w:rPr>
      </w:pPr>
    </w:p>
    <w:tbl>
      <w:tblPr>
        <w:tblW w:w="8597" w:type="dxa"/>
        <w:tblInd w:w="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6506"/>
        <w:gridCol w:w="1113"/>
        <w:gridCol w:w="912"/>
      </w:tblGrid>
      <w:tr w:rsidR="00744D10" w:rsidRPr="0083750B" w14:paraId="636362FA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71132" w14:textId="77777777" w:rsidR="00744D10" w:rsidRPr="0083750B" w:rsidRDefault="00744D10" w:rsidP="00C87438">
            <w:pPr>
              <w:rPr>
                <w:sz w:val="20"/>
                <w:szCs w:val="20"/>
                <w:lang w:val="es-PE" w:eastAsia="es-PE"/>
              </w:rPr>
            </w:pPr>
          </w:p>
        </w:tc>
        <w:tc>
          <w:tcPr>
            <w:tcW w:w="6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B5DF8" w14:textId="77777777" w:rsidR="00744D10" w:rsidRPr="0083750B" w:rsidRDefault="00744D10" w:rsidP="00C87438">
            <w:pPr>
              <w:jc w:val="center"/>
              <w:rPr>
                <w:sz w:val="20"/>
                <w:szCs w:val="20"/>
                <w:lang w:val="es-PE" w:eastAsia="es-P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0AC6A" w14:textId="77777777" w:rsidR="00744D10" w:rsidRPr="0083750B" w:rsidRDefault="00744D10" w:rsidP="00C87438">
            <w:pPr>
              <w:rPr>
                <w:sz w:val="20"/>
                <w:szCs w:val="20"/>
                <w:lang w:val="es-PE" w:eastAsia="es-P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336A0" w14:textId="77777777" w:rsidR="00744D10" w:rsidRPr="0083750B" w:rsidRDefault="00744D10" w:rsidP="00C87438">
            <w:pPr>
              <w:rPr>
                <w:sz w:val="20"/>
                <w:szCs w:val="20"/>
                <w:lang w:val="es-PE" w:eastAsia="es-PE"/>
              </w:rPr>
            </w:pPr>
          </w:p>
        </w:tc>
      </w:tr>
      <w:tr w:rsidR="00744D10" w:rsidRPr="0083750B" w14:paraId="7364DF25" w14:textId="77777777" w:rsidTr="00C87438">
        <w:trPr>
          <w:trHeight w:val="277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FC44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A8AC" w14:textId="77777777" w:rsidR="00744D10" w:rsidRPr="0083750B" w:rsidRDefault="00744D10" w:rsidP="00C8743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b/>
                <w:bCs/>
                <w:color w:val="000000"/>
                <w:lang w:val="es-PE" w:eastAsia="es-PE"/>
              </w:rPr>
              <w:t>ANEXO 01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C4F2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587E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58DC1C16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7491" w14:textId="77777777" w:rsidR="00744D10" w:rsidRPr="0083750B" w:rsidRDefault="00744D10" w:rsidP="00C8743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proofErr w:type="spellStart"/>
            <w:r w:rsidRPr="0083750B">
              <w:rPr>
                <w:rFonts w:ascii="Calibri" w:hAnsi="Calibri"/>
                <w:b/>
                <w:bCs/>
                <w:color w:val="000000"/>
                <w:lang w:val="es-PE" w:eastAsia="es-PE"/>
              </w:rPr>
              <w:t>N°</w:t>
            </w:r>
            <w:proofErr w:type="spellEnd"/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CEB2" w14:textId="77777777" w:rsidR="00744D10" w:rsidRPr="0083750B" w:rsidRDefault="00744D10" w:rsidP="00C8743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b/>
                <w:bCs/>
                <w:color w:val="000000"/>
                <w:lang w:val="es-PE" w:eastAsia="es-PE"/>
              </w:rPr>
              <w:t xml:space="preserve">ACTIVIDADES A REALIZAR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34B6C" w14:textId="77777777" w:rsidR="00744D10" w:rsidRPr="0083750B" w:rsidRDefault="00744D10" w:rsidP="00C8743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b/>
                <w:bCs/>
                <w:color w:val="000000"/>
                <w:lang w:val="es-PE" w:eastAsia="es-PE"/>
              </w:rPr>
              <w:t xml:space="preserve">CANTIDAD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3005" w14:textId="77777777" w:rsidR="00744D10" w:rsidRPr="0083750B" w:rsidRDefault="00744D10" w:rsidP="00C87438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b/>
                <w:bCs/>
                <w:color w:val="000000"/>
                <w:lang w:val="es-PE" w:eastAsia="es-PE"/>
              </w:rPr>
              <w:t>UNIDAD</w:t>
            </w:r>
          </w:p>
        </w:tc>
      </w:tr>
      <w:tr w:rsidR="00744D10" w:rsidRPr="0083750B" w14:paraId="029CA787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63E4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EAE3" w14:textId="739DD621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CONTRAPLACADO DE LA PUERTA CON </w:t>
            </w:r>
            <w:r w:rsidR="004251C4" w:rsidRPr="0083750B">
              <w:rPr>
                <w:rFonts w:ascii="Calibri" w:hAnsi="Calibri"/>
                <w:color w:val="000000"/>
                <w:lang w:val="es-PE" w:eastAsia="es-PE"/>
              </w:rPr>
              <w:t>TRIPLAY DE</w:t>
            </w: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 6MM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BDC2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9BDA1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PLS</w:t>
            </w:r>
          </w:p>
        </w:tc>
      </w:tr>
      <w:tr w:rsidR="00744D10" w:rsidRPr="0083750B" w14:paraId="3C3878F7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397F2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F7B5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ALTURA DE 2.04MTS ANCHO DE 76.9CM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AE9A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073D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3AD2DC07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7259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3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09945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ESPESOR DE 4.8CM ACABADO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DD35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71EBC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4CF4F464" w14:textId="77777777" w:rsidTr="00C87438">
        <w:trPr>
          <w:trHeight w:val="512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C831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4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FDCDC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ENCHAPADO DE FORNICA DE 120MTS PARA ARRIBA PARTE SUPERIOR, COLOR BLANCO MATE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D4B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44C03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PLS</w:t>
            </w:r>
          </w:p>
        </w:tc>
      </w:tr>
      <w:tr w:rsidR="00744D10" w:rsidRPr="0083750B" w14:paraId="589531CE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9058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5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E6F03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MIRILLA EN CADA HOJA 23*50CMT    MEDIDAS 23/50CM VIDRIO DE 6MM LAMINADO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A76C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B233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UND</w:t>
            </w:r>
          </w:p>
        </w:tc>
      </w:tr>
      <w:tr w:rsidR="00744D10" w:rsidRPr="0083750B" w14:paraId="4796B421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9F86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6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C2E7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ENCHAPADO PARTE INFERIOR CON PLACA DE ACERO INOX 304 DE  0.50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EF0F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4F5CE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758DF8FA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3D16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7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972CC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AMBAS CARAS - CON TAPACANTO DE MADERA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D50D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1E81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2BA49C44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57EE9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8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2A6A9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MARCOS DE MADERA 2 </w:t>
            </w:r>
            <w:r w:rsidRPr="0083750B">
              <w:rPr>
                <w:rFonts w:ascii="Calibri" w:hAnsi="Calibri"/>
                <w:color w:val="000000"/>
                <w:sz w:val="16"/>
                <w:szCs w:val="16"/>
                <w:lang w:val="es-PE" w:eastAsia="es-PE"/>
              </w:rPr>
              <w:t>1/2*</w:t>
            </w:r>
            <w:r w:rsidRPr="0083750B">
              <w:rPr>
                <w:rFonts w:ascii="Calibri" w:hAnsi="Calibri"/>
                <w:color w:val="000000"/>
                <w:sz w:val="20"/>
                <w:szCs w:val="20"/>
                <w:lang w:val="es-PE" w:eastAsia="es-PE"/>
              </w:rPr>
              <w:t>6 EN AGUANO- CON TRAGALUZ -CON VIDRIO LAMINADO DE 6MM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05817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5B1E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403A0064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B94AC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9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7EA0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CON UNA ALTURA DE 2.53MTS *1.79MTS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886F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7C8AB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5C5CF7A9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DE5FB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10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8601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CON PICAPORTE EN CADA HOJA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BA91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B1D3A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UND</w:t>
            </w:r>
          </w:p>
        </w:tc>
      </w:tr>
      <w:tr w:rsidR="00744D10" w:rsidRPr="0083750B" w14:paraId="4CEBF7FC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F412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11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430A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BISABRAS DE PISO- CON RETENCION EN 90°-BAYBEN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8AB5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24D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33F4BB56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4FC6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12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2583" w14:textId="139DEBE5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CHAPA DE </w:t>
            </w:r>
            <w:r w:rsidR="004251C4" w:rsidRPr="0083750B">
              <w:rPr>
                <w:rFonts w:ascii="Calibri" w:hAnsi="Calibri"/>
                <w:color w:val="000000"/>
                <w:lang w:val="es-PE" w:eastAsia="es-PE"/>
              </w:rPr>
              <w:t>BOLA GRADO</w:t>
            </w: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 HOSPITALARIO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F079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42A7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UND</w:t>
            </w:r>
          </w:p>
        </w:tc>
      </w:tr>
      <w:tr w:rsidR="00744D10" w:rsidRPr="0083750B" w14:paraId="27B0FE5B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3B4B3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13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046E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INSTALACION EN EL SERVICIO DE LA UCI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BBC9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0755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SERVICO</w:t>
            </w:r>
          </w:p>
        </w:tc>
      </w:tr>
      <w:tr w:rsidR="00744D10" w:rsidRPr="0083750B" w14:paraId="579FF082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9E8F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14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A1F3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MADERA AGUANO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C47D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C7C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PIES2</w:t>
            </w:r>
          </w:p>
        </w:tc>
      </w:tr>
      <w:tr w:rsidR="00744D10" w:rsidRPr="0083750B" w14:paraId="0DDFAC8F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A8A5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14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E5CC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USAR TEROCHAP PARA ENCHAPE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8891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0B2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GLN</w:t>
            </w:r>
          </w:p>
        </w:tc>
      </w:tr>
      <w:tr w:rsidR="00744D10" w:rsidRPr="0083750B" w14:paraId="7D34D511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ACEF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15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357F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 xml:space="preserve">ENCHAPADO CON ACERO INOX 304 MATE 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3FD2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50B4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44D10" w:rsidRPr="0083750B" w14:paraId="0961DB47" w14:textId="77777777" w:rsidTr="00C87438">
        <w:trPr>
          <w:trHeight w:val="277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D88C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16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57EF" w14:textId="77777777" w:rsidR="00744D10" w:rsidRPr="0083750B" w:rsidRDefault="00744D10" w:rsidP="00C87438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PRUEBAS DE FUNCIONALIDAD DE LA PUERTA.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6D60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8D7F6" w14:textId="77777777" w:rsidR="00744D10" w:rsidRPr="0083750B" w:rsidRDefault="00744D10" w:rsidP="00C87438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83750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</w:tbl>
    <w:p w14:paraId="2F3F8192" w14:textId="325A7A22" w:rsidR="00744D10" w:rsidRDefault="00744D10" w:rsidP="00CF15FF">
      <w:pPr>
        <w:rPr>
          <w:b/>
          <w:lang w:val="es-MX"/>
        </w:rPr>
      </w:pPr>
    </w:p>
    <w:p w14:paraId="540C37C0" w14:textId="73C3B2F0" w:rsidR="00744D10" w:rsidRDefault="00744D10" w:rsidP="00CF15FF">
      <w:pPr>
        <w:rPr>
          <w:b/>
          <w:lang w:val="es-MX"/>
        </w:rPr>
      </w:pPr>
    </w:p>
    <w:p w14:paraId="2FDD5D90" w14:textId="77777777" w:rsidR="005F2260" w:rsidRDefault="005F2260" w:rsidP="00CF15FF">
      <w:pPr>
        <w:rPr>
          <w:b/>
          <w:lang w:val="es-MX"/>
        </w:rPr>
      </w:pPr>
    </w:p>
    <w:p w14:paraId="1A510BE3" w14:textId="77777777" w:rsidR="005B4233" w:rsidRDefault="005B4233" w:rsidP="00CF15FF">
      <w:pPr>
        <w:rPr>
          <w:b/>
          <w:lang w:val="es-MX"/>
        </w:rPr>
      </w:pPr>
    </w:p>
    <w:p w14:paraId="4A1B9FDB" w14:textId="20D0645C" w:rsidR="00744D10" w:rsidRDefault="00744D10" w:rsidP="00CF15FF">
      <w:pPr>
        <w:rPr>
          <w:b/>
          <w:lang w:val="es-MX"/>
        </w:rPr>
      </w:pPr>
    </w:p>
    <w:p w14:paraId="75A6E20E" w14:textId="77777777" w:rsidR="00744D10" w:rsidRPr="004C42B5" w:rsidRDefault="00744D10" w:rsidP="00CF15FF">
      <w:pPr>
        <w:rPr>
          <w:b/>
          <w:lang w:val="es-MX"/>
        </w:rPr>
      </w:pPr>
    </w:p>
    <w:p w14:paraId="6AB95233" w14:textId="1E088DBE" w:rsidR="00E57301" w:rsidRPr="004C42B5" w:rsidRDefault="005B4233" w:rsidP="00E57301">
      <w:pPr>
        <w:jc w:val="both"/>
        <w:rPr>
          <w:b/>
        </w:rPr>
      </w:pPr>
      <w:r>
        <w:rPr>
          <w:b/>
        </w:rPr>
        <w:lastRenderedPageBreak/>
        <w:t>B</w:t>
      </w:r>
      <w:r w:rsidR="00E57301" w:rsidRPr="004C42B5">
        <w:rPr>
          <w:b/>
        </w:rPr>
        <w:t>.- EQUIPOS U/O INSTRUMENTOS PARA LAS PRUEBAS FINALES DE OPERATIVIDAD</w:t>
      </w:r>
    </w:p>
    <w:p w14:paraId="62935D58" w14:textId="0F700784" w:rsidR="00E57301" w:rsidRPr="004C42B5" w:rsidRDefault="001577BC" w:rsidP="00E57301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De ser el caso los </w:t>
      </w:r>
      <w:r w:rsidR="00E57301" w:rsidRPr="004C42B5">
        <w:rPr>
          <w:rFonts w:ascii="Arial" w:hAnsi="Arial" w:cs="Arial"/>
        </w:rPr>
        <w:t>equipos de medición y calibración a usar para el mantenimiento del equipo, deberán gozar de certificación.</w:t>
      </w:r>
    </w:p>
    <w:p w14:paraId="4A70EB9C" w14:textId="2FD3D57F" w:rsidR="00E57301" w:rsidRPr="004C42B5" w:rsidRDefault="005B4233" w:rsidP="00E57301">
      <w:pPr>
        <w:jc w:val="both"/>
      </w:pPr>
      <w:r>
        <w:rPr>
          <w:b/>
        </w:rPr>
        <w:t>C</w:t>
      </w:r>
      <w:r w:rsidR="00E57301" w:rsidRPr="004C42B5">
        <w:rPr>
          <w:b/>
        </w:rPr>
        <w:t>.- SUMINISTRO, CAMBIO DE REPUESTOS Y/O ACCESORIOS</w:t>
      </w:r>
      <w:r w:rsidR="00E57301" w:rsidRPr="004C42B5">
        <w:t>.</w:t>
      </w:r>
    </w:p>
    <w:p w14:paraId="5D0D45C4" w14:textId="7B98F303" w:rsidR="00744D10" w:rsidRPr="00651667" w:rsidRDefault="00744D10" w:rsidP="00744D10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651667">
        <w:rPr>
          <w:rFonts w:ascii="Arial" w:hAnsi="Arial" w:cs="Arial"/>
        </w:rPr>
        <w:t xml:space="preserve">El suministro de repuestos y accesorios será previa verificación de la jefatura de mantenimiento y el encargado del área </w:t>
      </w:r>
      <w:r w:rsidR="00224600">
        <w:rPr>
          <w:rFonts w:ascii="Arial" w:hAnsi="Arial" w:cs="Arial"/>
        </w:rPr>
        <w:t xml:space="preserve">infraestructura área de carpintería </w:t>
      </w:r>
      <w:r w:rsidR="00224600" w:rsidRPr="00651667">
        <w:rPr>
          <w:rFonts w:ascii="Arial" w:hAnsi="Arial" w:cs="Arial"/>
        </w:rPr>
        <w:t>adjuntar</w:t>
      </w:r>
      <w:r w:rsidRPr="00651667">
        <w:rPr>
          <w:rFonts w:ascii="Arial" w:hAnsi="Arial" w:cs="Arial"/>
        </w:rPr>
        <w:t>, adjuntar guías de remisión de ser el caso.</w:t>
      </w:r>
    </w:p>
    <w:p w14:paraId="613A5C3F" w14:textId="06923265" w:rsidR="00744D10" w:rsidRPr="00651667" w:rsidRDefault="00744D10" w:rsidP="00744D10">
      <w:pPr>
        <w:pStyle w:val="Prrafodelista"/>
        <w:numPr>
          <w:ilvl w:val="0"/>
          <w:numId w:val="6"/>
        </w:numPr>
        <w:jc w:val="both"/>
        <w:rPr>
          <w:rFonts w:ascii="Arial" w:hAnsi="Arial" w:cs="Arial"/>
        </w:rPr>
      </w:pPr>
      <w:r w:rsidRPr="00651667">
        <w:rPr>
          <w:rFonts w:ascii="Arial" w:hAnsi="Arial" w:cs="Arial"/>
        </w:rPr>
        <w:t xml:space="preserve">Los repuestos y </w:t>
      </w:r>
      <w:r w:rsidR="004251C4" w:rsidRPr="00651667">
        <w:rPr>
          <w:rFonts w:ascii="Arial" w:hAnsi="Arial" w:cs="Arial"/>
        </w:rPr>
        <w:t xml:space="preserve">accesorios </w:t>
      </w:r>
      <w:r w:rsidR="004251C4">
        <w:rPr>
          <w:rFonts w:ascii="Arial" w:hAnsi="Arial" w:cs="Arial"/>
        </w:rPr>
        <w:t>deberán</w:t>
      </w:r>
      <w:r w:rsidRPr="00651667">
        <w:rPr>
          <w:rFonts w:ascii="Arial" w:hAnsi="Arial" w:cs="Arial"/>
        </w:rPr>
        <w:t xml:space="preserve"> ser </w:t>
      </w:r>
      <w:r w:rsidR="00224600">
        <w:rPr>
          <w:rFonts w:ascii="Arial" w:hAnsi="Arial" w:cs="Arial"/>
        </w:rPr>
        <w:t xml:space="preserve">inspeccionados </w:t>
      </w:r>
      <w:r w:rsidR="004251C4">
        <w:rPr>
          <w:rFonts w:ascii="Arial" w:hAnsi="Arial" w:cs="Arial"/>
        </w:rPr>
        <w:t xml:space="preserve">por </w:t>
      </w:r>
      <w:r w:rsidR="004251C4" w:rsidRPr="00651667">
        <w:rPr>
          <w:rFonts w:ascii="Arial" w:hAnsi="Arial" w:cs="Arial"/>
        </w:rPr>
        <w:t>la</w:t>
      </w:r>
      <w:r w:rsidRPr="00651667">
        <w:rPr>
          <w:rFonts w:ascii="Arial" w:hAnsi="Arial" w:cs="Arial"/>
        </w:rPr>
        <w:t xml:space="preserve"> jefatura de mantenimiento previa acta </w:t>
      </w:r>
      <w:r w:rsidR="00224600">
        <w:rPr>
          <w:rFonts w:ascii="Arial" w:hAnsi="Arial" w:cs="Arial"/>
        </w:rPr>
        <w:t>de verificación.</w:t>
      </w:r>
    </w:p>
    <w:p w14:paraId="7C88CE35" w14:textId="3F9C6695" w:rsidR="00E57301" w:rsidRPr="004C42B5" w:rsidRDefault="005B4233" w:rsidP="00E57301">
      <w:pPr>
        <w:jc w:val="both"/>
        <w:rPr>
          <w:b/>
        </w:rPr>
      </w:pPr>
      <w:r>
        <w:rPr>
          <w:b/>
          <w:lang w:val="es-PE"/>
        </w:rPr>
        <w:t>D</w:t>
      </w:r>
      <w:r w:rsidR="00E57301" w:rsidRPr="004C42B5">
        <w:rPr>
          <w:b/>
        </w:rPr>
        <w:t>.- OTRAS CONSIDERACIONES PARA LA EJECUCION DEL SERVICIO</w:t>
      </w:r>
    </w:p>
    <w:p w14:paraId="3EDAC6A4" w14:textId="53B24716" w:rsidR="00224600" w:rsidRPr="00651667" w:rsidRDefault="00224600" w:rsidP="00224600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651667">
        <w:rPr>
          <w:rFonts w:ascii="Arial" w:hAnsi="Arial" w:cs="Arial"/>
        </w:rPr>
        <w:t xml:space="preserve">El proceso de ejecución de las actividades de </w:t>
      </w:r>
      <w:r>
        <w:rPr>
          <w:rFonts w:ascii="Arial" w:hAnsi="Arial" w:cs="Arial"/>
        </w:rPr>
        <w:t xml:space="preserve">fabricación e </w:t>
      </w:r>
      <w:r w:rsidR="004251C4">
        <w:rPr>
          <w:rFonts w:ascii="Arial" w:hAnsi="Arial" w:cs="Arial"/>
        </w:rPr>
        <w:t>instalación de</w:t>
      </w:r>
      <w:r>
        <w:rPr>
          <w:rFonts w:ascii="Arial" w:hAnsi="Arial" w:cs="Arial"/>
        </w:rPr>
        <w:t xml:space="preserve"> la </w:t>
      </w:r>
      <w:r w:rsidR="004251C4">
        <w:rPr>
          <w:rFonts w:ascii="Arial" w:hAnsi="Arial" w:cs="Arial"/>
        </w:rPr>
        <w:t xml:space="preserve">puerta </w:t>
      </w:r>
      <w:r w:rsidR="004251C4" w:rsidRPr="00651667">
        <w:rPr>
          <w:rFonts w:ascii="Arial" w:hAnsi="Arial" w:cs="Arial"/>
        </w:rPr>
        <w:t>se</w:t>
      </w:r>
      <w:r w:rsidRPr="00651667">
        <w:rPr>
          <w:rFonts w:ascii="Arial" w:hAnsi="Arial" w:cs="Arial"/>
        </w:rPr>
        <w:t xml:space="preserve"> deberá realizar bajo la supervisión de un personal de mantenimiento área de </w:t>
      </w:r>
      <w:r>
        <w:rPr>
          <w:rFonts w:ascii="Arial" w:hAnsi="Arial" w:cs="Arial"/>
        </w:rPr>
        <w:t>carpintería.</w:t>
      </w:r>
    </w:p>
    <w:p w14:paraId="6A035E1D" w14:textId="77777777" w:rsidR="00224600" w:rsidRPr="00651667" w:rsidRDefault="00224600" w:rsidP="00224600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651667">
        <w:rPr>
          <w:rFonts w:ascii="Arial" w:hAnsi="Arial" w:cs="Arial"/>
        </w:rPr>
        <w:t>En caso de que, alguna pieza o accesorio deba ser retirado de la institución a los talleres de la empresa, deberá ser con previa autorización de la oficina de patrimonio con evidencia de fotos o videos.</w:t>
      </w:r>
    </w:p>
    <w:p w14:paraId="1E3E64E4" w14:textId="64CD417F" w:rsidR="00224600" w:rsidRPr="00651667" w:rsidRDefault="00224600" w:rsidP="00224600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caso </w:t>
      </w:r>
      <w:r w:rsidRPr="00651667">
        <w:rPr>
          <w:rFonts w:ascii="Arial" w:hAnsi="Arial" w:cs="Arial"/>
        </w:rPr>
        <w:t>El postor deberá entregar la copia de los certificados de calibración de los instrumentos de medición y pruebas antes del inicio del mantenimiento.</w:t>
      </w:r>
    </w:p>
    <w:p w14:paraId="5AB136F3" w14:textId="77777777" w:rsidR="00224600" w:rsidRPr="00651667" w:rsidRDefault="00224600" w:rsidP="00224600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651667">
        <w:rPr>
          <w:rFonts w:ascii="Arial" w:hAnsi="Arial" w:cs="Arial"/>
        </w:rPr>
        <w:t>En caso de que la empresa prestadora de servicios por tema de importación de los repuestos u accesorios deberá remitir a la brevedad posible una carta de ampliación de tiempo, la misma no deberá superar a los 30 días.</w:t>
      </w:r>
    </w:p>
    <w:p w14:paraId="65F36F82" w14:textId="77777777" w:rsidR="00130CFD" w:rsidRPr="004C42B5" w:rsidRDefault="00130CFD" w:rsidP="00130CFD">
      <w:pPr>
        <w:jc w:val="both"/>
      </w:pPr>
    </w:p>
    <w:p w14:paraId="2BC6400D" w14:textId="77777777" w:rsidR="00E57301" w:rsidRPr="004C42B5" w:rsidRDefault="00E57301" w:rsidP="00E57301">
      <w:pPr>
        <w:jc w:val="both"/>
        <w:rPr>
          <w:b/>
        </w:rPr>
      </w:pPr>
    </w:p>
    <w:p w14:paraId="6F93F209" w14:textId="5F0757CD" w:rsidR="00E57301" w:rsidRPr="004C42B5" w:rsidRDefault="005B4233" w:rsidP="00E57301">
      <w:pPr>
        <w:jc w:val="both"/>
        <w:rPr>
          <w:b/>
        </w:rPr>
      </w:pPr>
      <w:r>
        <w:rPr>
          <w:b/>
        </w:rPr>
        <w:t>E</w:t>
      </w:r>
      <w:r w:rsidR="00E57301" w:rsidRPr="004C42B5">
        <w:rPr>
          <w:b/>
        </w:rPr>
        <w:t>.- LUGAR Y PLAZO DE EJECUCION Y ENTREGA DEL SERVICIO</w:t>
      </w:r>
      <w:r w:rsidR="00651667" w:rsidRPr="004C42B5">
        <w:rPr>
          <w:b/>
        </w:rPr>
        <w:t>.</w:t>
      </w:r>
    </w:p>
    <w:p w14:paraId="0273FCD4" w14:textId="77777777" w:rsidR="00651667" w:rsidRPr="004C42B5" w:rsidRDefault="00651667" w:rsidP="00E57301">
      <w:pPr>
        <w:jc w:val="both"/>
        <w:rPr>
          <w:b/>
        </w:rPr>
      </w:pPr>
    </w:p>
    <w:p w14:paraId="19B92FC5" w14:textId="421FEA40" w:rsidR="00E57301" w:rsidRPr="004C42B5" w:rsidRDefault="00E57301" w:rsidP="00E57301">
      <w:pPr>
        <w:jc w:val="both"/>
      </w:pPr>
      <w:r w:rsidRPr="004C42B5">
        <w:rPr>
          <w:b/>
        </w:rPr>
        <w:t>Lugar:</w:t>
      </w:r>
      <w:r w:rsidRPr="004C42B5">
        <w:t xml:space="preserve"> </w:t>
      </w:r>
      <w:r w:rsidR="00224600">
        <w:t>unidad de cuidados intensivos</w:t>
      </w:r>
      <w:r w:rsidR="00651667" w:rsidRPr="004C42B5">
        <w:t xml:space="preserve"> </w:t>
      </w:r>
      <w:r w:rsidRPr="004C42B5">
        <w:t>del hospital regional del cusco.</w:t>
      </w:r>
    </w:p>
    <w:p w14:paraId="372C74AA" w14:textId="77777777" w:rsidR="00651667" w:rsidRPr="004C42B5" w:rsidRDefault="00651667" w:rsidP="00E57301">
      <w:pPr>
        <w:jc w:val="both"/>
      </w:pPr>
    </w:p>
    <w:p w14:paraId="390B12A2" w14:textId="259C19A7" w:rsidR="00E57301" w:rsidRPr="004C42B5" w:rsidRDefault="00E57301" w:rsidP="00E57301">
      <w:pPr>
        <w:jc w:val="both"/>
      </w:pPr>
      <w:r w:rsidRPr="004C42B5">
        <w:rPr>
          <w:b/>
        </w:rPr>
        <w:t>Plazo de entrega:</w:t>
      </w:r>
      <w:r w:rsidRPr="004C42B5">
        <w:t xml:space="preserve"> </w:t>
      </w:r>
      <w:r w:rsidR="00224600">
        <w:t xml:space="preserve">30 </w:t>
      </w:r>
      <w:r w:rsidR="004251C4">
        <w:t>días</w:t>
      </w:r>
    </w:p>
    <w:p w14:paraId="3A602D16" w14:textId="1333C1C8" w:rsidR="00B8791D" w:rsidRPr="004C42B5" w:rsidRDefault="00B8791D" w:rsidP="00E57301">
      <w:pPr>
        <w:jc w:val="both"/>
      </w:pPr>
    </w:p>
    <w:p w14:paraId="78D6AFC8" w14:textId="77777777" w:rsidR="00E57301" w:rsidRPr="004C42B5" w:rsidRDefault="00E57301" w:rsidP="00E57301">
      <w:pPr>
        <w:jc w:val="both"/>
      </w:pPr>
    </w:p>
    <w:p w14:paraId="5F22912D" w14:textId="55CA2D2C" w:rsidR="00E57301" w:rsidRPr="004C42B5" w:rsidRDefault="005B4233" w:rsidP="00E57301">
      <w:pPr>
        <w:jc w:val="both"/>
        <w:rPr>
          <w:b/>
        </w:rPr>
      </w:pPr>
      <w:r>
        <w:rPr>
          <w:b/>
        </w:rPr>
        <w:t>F</w:t>
      </w:r>
      <w:r w:rsidR="00E57301" w:rsidRPr="004C42B5">
        <w:rPr>
          <w:b/>
        </w:rPr>
        <w:t>.- GARANTIA DEL SERVICIO</w:t>
      </w:r>
    </w:p>
    <w:p w14:paraId="7AD5487E" w14:textId="3A96C522" w:rsidR="004A1368" w:rsidRPr="004C42B5" w:rsidRDefault="00E57301" w:rsidP="00E57301">
      <w:pPr>
        <w:jc w:val="both"/>
      </w:pPr>
      <w:r w:rsidRPr="004C42B5">
        <w:t xml:space="preserve">La garantía </w:t>
      </w:r>
      <w:r w:rsidR="001255F3" w:rsidRPr="004C42B5">
        <w:t>por el servicio</w:t>
      </w:r>
      <w:r w:rsidRPr="004C42B5">
        <w:t xml:space="preserve"> </w:t>
      </w:r>
      <w:r w:rsidR="001255F3" w:rsidRPr="004C42B5">
        <w:t>será de (</w:t>
      </w:r>
      <w:r w:rsidRPr="004C42B5">
        <w:t xml:space="preserve">12) </w:t>
      </w:r>
      <w:r w:rsidR="001255F3" w:rsidRPr="004C42B5">
        <w:t>doce</w:t>
      </w:r>
      <w:r w:rsidRPr="004C42B5">
        <w:t xml:space="preserve"> meses contados a partir de la firma de la </w:t>
      </w:r>
      <w:r w:rsidR="00434E35" w:rsidRPr="004C42B5">
        <w:t>conformidad.</w:t>
      </w:r>
    </w:p>
    <w:p w14:paraId="43E6E696" w14:textId="35035948" w:rsidR="00E57301" w:rsidRPr="004C42B5" w:rsidRDefault="005B4233" w:rsidP="00E57301">
      <w:pPr>
        <w:pStyle w:val="Textoindependiente2"/>
        <w:rPr>
          <w:b/>
          <w:bCs/>
        </w:rPr>
      </w:pPr>
      <w:r>
        <w:rPr>
          <w:b/>
          <w:bCs/>
        </w:rPr>
        <w:t xml:space="preserve">  F</w:t>
      </w:r>
      <w:r w:rsidR="00E57301" w:rsidRPr="004C42B5">
        <w:rPr>
          <w:b/>
          <w:bCs/>
        </w:rPr>
        <w:t xml:space="preserve">.1 TIEMPO DE RESPUESTA ANTE FALLAS O IMPROVISTOS </w:t>
      </w:r>
    </w:p>
    <w:p w14:paraId="0C28E914" w14:textId="3FD58AA5" w:rsidR="00E57301" w:rsidRPr="004C42B5" w:rsidRDefault="00E57301" w:rsidP="004A1368">
      <w:pPr>
        <w:jc w:val="both"/>
      </w:pPr>
      <w:r w:rsidRPr="004C42B5">
        <w:t xml:space="preserve">El postor adjuntará un documento de compromiso donde indique que durante el periodo de garantía el tiempo de respuesta rápida será de </w:t>
      </w:r>
      <w:r w:rsidR="004A1368" w:rsidRPr="004C42B5">
        <w:t xml:space="preserve">menos a </w:t>
      </w:r>
      <w:r w:rsidR="00506407" w:rsidRPr="004C42B5">
        <w:t>5 horas</w:t>
      </w:r>
      <w:r w:rsidR="00B8791D" w:rsidRPr="004C42B5">
        <w:t xml:space="preserve"> </w:t>
      </w:r>
      <w:r w:rsidRPr="004C42B5">
        <w:t xml:space="preserve">para la atención de la falla o improvistos presentados por el </w:t>
      </w:r>
      <w:r w:rsidR="001577BC" w:rsidRPr="004C42B5">
        <w:t>servicio</w:t>
      </w:r>
      <w:r w:rsidRPr="004C42B5">
        <w:t>, luego de haber sido comunicado vía telefónica, celular, correo electrónico u otros medios.</w:t>
      </w:r>
    </w:p>
    <w:p w14:paraId="3566BA38" w14:textId="6D9C3BED" w:rsidR="00E57301" w:rsidRPr="004C42B5" w:rsidRDefault="005B4233" w:rsidP="00BF6618">
      <w:pPr>
        <w:pStyle w:val="Sangra3detindependiente"/>
        <w:spacing w:before="120"/>
        <w:ind w:left="0"/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 xml:space="preserve">  F.2   </w:t>
      </w:r>
      <w:r w:rsidR="00E57301" w:rsidRPr="004C42B5">
        <w:rPr>
          <w:rFonts w:ascii="Arial" w:hAnsi="Arial" w:cs="Arial"/>
          <w:b/>
          <w:sz w:val="22"/>
          <w:szCs w:val="22"/>
          <w:lang w:val="es-ES"/>
        </w:rPr>
        <w:t>RECURSOS PROVISTOS POR EL CONTRATISTA</w:t>
      </w:r>
      <w:r w:rsidR="00651667" w:rsidRPr="004C42B5">
        <w:rPr>
          <w:rFonts w:ascii="Arial" w:hAnsi="Arial" w:cs="Arial"/>
          <w:b/>
          <w:sz w:val="22"/>
          <w:szCs w:val="22"/>
          <w:lang w:val="es-ES"/>
        </w:rPr>
        <w:t>.</w:t>
      </w:r>
    </w:p>
    <w:p w14:paraId="6D2A4486" w14:textId="77777777" w:rsidR="00651667" w:rsidRPr="004C42B5" w:rsidRDefault="00651667" w:rsidP="00E57301">
      <w:pPr>
        <w:pStyle w:val="Sangra3detindependiente"/>
        <w:spacing w:before="120"/>
        <w:ind w:left="0" w:firstLine="360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102B9B4" w14:textId="77777777" w:rsidR="00E57301" w:rsidRPr="004C42B5" w:rsidRDefault="00E57301" w:rsidP="00E57301">
      <w:pPr>
        <w:pStyle w:val="Prrafodelista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La empresa deberá contar con las herramientas y equipos adecuados para el mantenimiento solicitado, así mismo deberá de cumplir con dar al personal a su cargo la indumentaria y equipos de protección personal (EPP) de seguridad de acuerdo al tipo de actividad hospitalario, bajo penalidad al contrato.</w:t>
      </w:r>
    </w:p>
    <w:p w14:paraId="209B138C" w14:textId="77777777" w:rsidR="00E57301" w:rsidRPr="004C42B5" w:rsidRDefault="00E57301" w:rsidP="00E57301">
      <w:pPr>
        <w:widowControl/>
        <w:numPr>
          <w:ilvl w:val="0"/>
          <w:numId w:val="4"/>
        </w:numPr>
        <w:autoSpaceDE/>
        <w:autoSpaceDN/>
        <w:contextualSpacing/>
        <w:jc w:val="both"/>
      </w:pPr>
      <w:r w:rsidRPr="004C42B5">
        <w:t>La empresa, es de única y exclusiva responsabilidad el pago de remuneraciones, beneficios sociales y otros conceptos inherentes a las remuneraciones del personal a su cargo. El personal de la empresa no generará ninguna relación civil o laboral con el hospital.</w:t>
      </w:r>
    </w:p>
    <w:p w14:paraId="78499D93" w14:textId="77777777" w:rsidR="00E57301" w:rsidRPr="004C42B5" w:rsidRDefault="00E57301" w:rsidP="00E5730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La empresa proporcionará seguros a sus trabajadores y por daños a terceros (Seguro Complementario de Trabajo de Riesgo SCTR) en cumplimiento con la Ley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29783 y su reglamento aprobado mediante D.S. 005-2012-TR.</w:t>
      </w:r>
    </w:p>
    <w:p w14:paraId="3B2F07B0" w14:textId="77777777" w:rsidR="00E57301" w:rsidRPr="004C42B5" w:rsidRDefault="00E57301" w:rsidP="00E57301">
      <w:pPr>
        <w:pStyle w:val="Sangra3detindependiente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4C42B5">
        <w:rPr>
          <w:rFonts w:ascii="Arial" w:hAnsi="Arial" w:cs="Arial"/>
          <w:sz w:val="22"/>
          <w:szCs w:val="22"/>
          <w:lang w:val="es-ES"/>
        </w:rPr>
        <w:t xml:space="preserve">La empresa se hará responsable de cualquier accidente de sus trabajadores, del personal del establecimiento de salud, de público usuario o de cualquier daño a </w:t>
      </w:r>
      <w:r w:rsidRPr="004C42B5">
        <w:rPr>
          <w:rFonts w:ascii="Arial" w:hAnsi="Arial" w:cs="Arial"/>
          <w:sz w:val="22"/>
          <w:szCs w:val="22"/>
          <w:lang w:val="es-ES"/>
        </w:rPr>
        <w:lastRenderedPageBreak/>
        <w:t>terceros que ocurriera como consecuencia de la ejecución de los servicios de instalación contratado, sin perjuicio de la Administración de la entidad caso contrario se inicie las acciones judiciales y legales que correspondan.</w:t>
      </w:r>
    </w:p>
    <w:p w14:paraId="1646CB60" w14:textId="77777777" w:rsidR="00E57301" w:rsidRPr="004C42B5" w:rsidRDefault="00E57301" w:rsidP="00E5730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La empresa deberá poner en conocimiento al jefe de la unidad de mantenimiento cualquier circunstancia que altere la normal prestación del servicio en forma oportuna, así como de cualquier daño, deterioro o pérdida de los bienes de la Institución durante la prestación del servicio, asumiendo su responsabilidad.</w:t>
      </w:r>
    </w:p>
    <w:p w14:paraId="2F83C88D" w14:textId="2F3C389C" w:rsidR="00692622" w:rsidRDefault="00434E35" w:rsidP="00651667">
      <w:pPr>
        <w:pStyle w:val="Sangra3detindependiente"/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C42B5">
        <w:rPr>
          <w:rFonts w:ascii="Arial" w:hAnsi="Arial" w:cs="Arial"/>
          <w:b/>
          <w:bCs/>
          <w:sz w:val="22"/>
          <w:szCs w:val="22"/>
        </w:rPr>
        <w:t xml:space="preserve">Se tomará en cuenta la visita técnica a </w:t>
      </w:r>
      <w:r w:rsidR="00E57301" w:rsidRPr="004C42B5">
        <w:rPr>
          <w:rFonts w:ascii="Arial" w:hAnsi="Arial" w:cs="Arial"/>
          <w:b/>
          <w:bCs/>
          <w:sz w:val="22"/>
          <w:szCs w:val="22"/>
        </w:rPr>
        <w:t xml:space="preserve">los ambientes </w:t>
      </w:r>
      <w:r w:rsidR="00224600">
        <w:rPr>
          <w:rFonts w:ascii="Arial" w:hAnsi="Arial" w:cs="Arial"/>
          <w:b/>
          <w:bCs/>
          <w:sz w:val="22"/>
          <w:szCs w:val="22"/>
        </w:rPr>
        <w:t xml:space="preserve">de la </w:t>
      </w:r>
      <w:proofErr w:type="gramStart"/>
      <w:r w:rsidR="00224600">
        <w:rPr>
          <w:rFonts w:ascii="Arial" w:hAnsi="Arial" w:cs="Arial"/>
          <w:b/>
          <w:bCs/>
          <w:sz w:val="22"/>
          <w:szCs w:val="22"/>
        </w:rPr>
        <w:t xml:space="preserve">UCI </w:t>
      </w:r>
      <w:r w:rsidRPr="004C42B5">
        <w:rPr>
          <w:rFonts w:ascii="Arial" w:hAnsi="Arial" w:cs="Arial"/>
          <w:b/>
          <w:bCs/>
          <w:sz w:val="22"/>
          <w:szCs w:val="22"/>
        </w:rPr>
        <w:t xml:space="preserve"> del</w:t>
      </w:r>
      <w:proofErr w:type="gramEnd"/>
      <w:r w:rsidR="00E57301" w:rsidRPr="004C42B5">
        <w:rPr>
          <w:rFonts w:ascii="Arial" w:hAnsi="Arial" w:cs="Arial"/>
          <w:b/>
          <w:bCs/>
          <w:sz w:val="22"/>
          <w:szCs w:val="22"/>
        </w:rPr>
        <w:t xml:space="preserve"> Hospital Regional de </w:t>
      </w:r>
      <w:r w:rsidR="008F4431" w:rsidRPr="004C42B5">
        <w:rPr>
          <w:rFonts w:ascii="Arial" w:hAnsi="Arial" w:cs="Arial"/>
          <w:b/>
          <w:bCs/>
          <w:sz w:val="22"/>
          <w:szCs w:val="22"/>
        </w:rPr>
        <w:t>Cusco a</w:t>
      </w:r>
      <w:r w:rsidR="00E57301" w:rsidRPr="004C42B5">
        <w:rPr>
          <w:rFonts w:ascii="Arial" w:hAnsi="Arial" w:cs="Arial"/>
          <w:b/>
          <w:bCs/>
          <w:sz w:val="22"/>
          <w:szCs w:val="22"/>
        </w:rPr>
        <w:t xml:space="preserve"> fin de </w:t>
      </w:r>
      <w:r w:rsidRPr="004C42B5">
        <w:rPr>
          <w:rFonts w:ascii="Arial" w:hAnsi="Arial" w:cs="Arial"/>
          <w:b/>
          <w:bCs/>
          <w:sz w:val="22"/>
          <w:szCs w:val="22"/>
        </w:rPr>
        <w:t xml:space="preserve">realizar mejoras al TDR y dar a </w:t>
      </w:r>
      <w:r w:rsidR="00E57301" w:rsidRPr="004C42B5">
        <w:rPr>
          <w:rFonts w:ascii="Arial" w:hAnsi="Arial" w:cs="Arial"/>
          <w:b/>
          <w:bCs/>
          <w:sz w:val="22"/>
          <w:szCs w:val="22"/>
        </w:rPr>
        <w:t>conocer cualquier actividad complementaria que deba realizar para elaborar una adecuada propuesta económica.</w:t>
      </w:r>
    </w:p>
    <w:p w14:paraId="6F92D38D" w14:textId="6ECAB71D" w:rsidR="004C42B5" w:rsidRDefault="004C42B5" w:rsidP="004251C4">
      <w:pPr>
        <w:pStyle w:val="Sangra3detindependiente"/>
        <w:spacing w:before="120" w:after="0" w:line="24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1DFCD24" w14:textId="77777777" w:rsidR="004C42B5" w:rsidRPr="004C42B5" w:rsidRDefault="004C42B5" w:rsidP="004C42B5">
      <w:pPr>
        <w:pStyle w:val="Sangra3detindependiente"/>
        <w:spacing w:before="120" w:after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78F21B" w14:textId="77777777" w:rsidR="00692622" w:rsidRPr="004C42B5" w:rsidRDefault="00692622" w:rsidP="00D53F7A">
      <w:pPr>
        <w:spacing w:before="11"/>
        <w:rPr>
          <w:i/>
        </w:rPr>
      </w:pPr>
    </w:p>
    <w:p w14:paraId="67435DFA" w14:textId="77777777" w:rsidR="00D53F7A" w:rsidRPr="004C42B5" w:rsidRDefault="00D53F7A" w:rsidP="00D53F7A">
      <w:pPr>
        <w:pStyle w:val="TableParagraph"/>
        <w:tabs>
          <w:tab w:val="left" w:pos="815"/>
        </w:tabs>
        <w:spacing w:line="237" w:lineRule="exact"/>
        <w:ind w:left="210"/>
        <w:rPr>
          <w:b/>
        </w:rPr>
      </w:pPr>
      <w:r w:rsidRPr="004C42B5">
        <w:rPr>
          <w:b/>
          <w:spacing w:val="-5"/>
        </w:rPr>
        <w:t>IV.</w:t>
      </w:r>
      <w:r w:rsidRPr="004C42B5">
        <w:rPr>
          <w:b/>
        </w:rPr>
        <w:tab/>
        <w:t>REGLAMENTOS</w:t>
      </w:r>
      <w:r w:rsidRPr="004C42B5">
        <w:rPr>
          <w:b/>
          <w:spacing w:val="56"/>
        </w:rPr>
        <w:t xml:space="preserve"> </w:t>
      </w:r>
      <w:r w:rsidRPr="004C42B5">
        <w:rPr>
          <w:b/>
        </w:rPr>
        <w:t>TÉCNICOS,</w:t>
      </w:r>
      <w:r w:rsidRPr="004C42B5">
        <w:rPr>
          <w:b/>
          <w:spacing w:val="58"/>
        </w:rPr>
        <w:t xml:space="preserve"> </w:t>
      </w:r>
      <w:r w:rsidRPr="004C42B5">
        <w:rPr>
          <w:b/>
        </w:rPr>
        <w:t>NORMAS</w:t>
      </w:r>
      <w:r w:rsidRPr="004C42B5">
        <w:rPr>
          <w:b/>
          <w:spacing w:val="62"/>
        </w:rPr>
        <w:t xml:space="preserve"> </w:t>
      </w:r>
      <w:r w:rsidRPr="004C42B5">
        <w:rPr>
          <w:b/>
        </w:rPr>
        <w:t>METROLÓGÍCAS</w:t>
      </w:r>
      <w:r w:rsidRPr="004C42B5">
        <w:rPr>
          <w:b/>
          <w:spacing w:val="59"/>
        </w:rPr>
        <w:t xml:space="preserve"> </w:t>
      </w:r>
      <w:r w:rsidRPr="004C42B5">
        <w:rPr>
          <w:b/>
        </w:rPr>
        <w:t>Y/O</w:t>
      </w:r>
      <w:r w:rsidRPr="004C42B5">
        <w:rPr>
          <w:b/>
          <w:spacing w:val="60"/>
        </w:rPr>
        <w:t xml:space="preserve"> </w:t>
      </w:r>
      <w:r w:rsidRPr="004C42B5">
        <w:rPr>
          <w:b/>
          <w:spacing w:val="-2"/>
        </w:rPr>
        <w:t>SANITARIAS</w:t>
      </w:r>
    </w:p>
    <w:p w14:paraId="1E79365C" w14:textId="77777777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</w:rPr>
        <w:t>(De</w:t>
      </w:r>
      <w:r w:rsidRPr="004C42B5">
        <w:rPr>
          <w:b/>
          <w:spacing w:val="-2"/>
        </w:rPr>
        <w:t xml:space="preserve"> corresponder)</w:t>
      </w:r>
    </w:p>
    <w:p w14:paraId="2E0370E1" w14:textId="77777777" w:rsidR="00130CFD" w:rsidRPr="004C42B5" w:rsidRDefault="00130CFD" w:rsidP="00D53F7A">
      <w:pPr>
        <w:spacing w:before="11"/>
        <w:rPr>
          <w:i/>
        </w:rPr>
      </w:pPr>
    </w:p>
    <w:p w14:paraId="07B75315" w14:textId="1EFAF3BE" w:rsidR="00C65B26" w:rsidRPr="004C42B5" w:rsidRDefault="00C65B26" w:rsidP="00D53F7A">
      <w:pPr>
        <w:spacing w:before="11"/>
        <w:rPr>
          <w:i/>
        </w:rPr>
      </w:pPr>
    </w:p>
    <w:p w14:paraId="7FBE511C" w14:textId="77777777" w:rsidR="00C65B26" w:rsidRPr="004C42B5" w:rsidRDefault="00C65B26" w:rsidP="00C65B26">
      <w:pPr>
        <w:pStyle w:val="Sangra3detindependiente"/>
        <w:tabs>
          <w:tab w:val="left" w:pos="284"/>
        </w:tabs>
        <w:ind w:left="567" w:hanging="567"/>
        <w:jc w:val="center"/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</w:pPr>
      <w:r w:rsidRPr="004C42B5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NTC N°119 MINSA/DGIEM V-01</w:t>
      </w:r>
    </w:p>
    <w:p w14:paraId="433AA2AC" w14:textId="77777777" w:rsidR="00C65B26" w:rsidRPr="004C42B5" w:rsidRDefault="00C65B26" w:rsidP="00C65B26">
      <w:pPr>
        <w:pStyle w:val="Sangra3detindependiente"/>
        <w:tabs>
          <w:tab w:val="left" w:pos="284"/>
        </w:tabs>
        <w:ind w:left="0"/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</w:pPr>
    </w:p>
    <w:p w14:paraId="4E598B49" w14:textId="59E9BBEE" w:rsidR="00C65B26" w:rsidRPr="004C42B5" w:rsidRDefault="00C65B26" w:rsidP="00C65B26">
      <w:pPr>
        <w:pStyle w:val="Sangra3detindependiente"/>
        <w:tabs>
          <w:tab w:val="left" w:pos="284"/>
        </w:tabs>
        <w:ind w:left="708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4C42B5">
        <w:rPr>
          <w:rFonts w:ascii="Arial" w:hAnsi="Arial" w:cs="Arial"/>
          <w:color w:val="000000" w:themeColor="text1"/>
          <w:sz w:val="22"/>
          <w:szCs w:val="22"/>
          <w:lang w:val="es-ES"/>
        </w:rPr>
        <w:t>NORMA TÉCNICA DE SALUD INFRAESTRUCTURA Y EQUIPAMIENTO DE LOS ESTABLECIMIENTOS DE SALUD DEL TERCER NIVEL DE ATENCIÓN</w:t>
      </w:r>
    </w:p>
    <w:p w14:paraId="5C416083" w14:textId="77777777" w:rsidR="00C65B26" w:rsidRPr="004C42B5" w:rsidRDefault="00C65B26" w:rsidP="00C65B26">
      <w:pPr>
        <w:pStyle w:val="Sangra3detindependiente"/>
        <w:tabs>
          <w:tab w:val="left" w:pos="284"/>
        </w:tabs>
        <w:ind w:left="0"/>
        <w:rPr>
          <w:rFonts w:ascii="Arial" w:hAnsi="Arial" w:cs="Arial"/>
          <w:sz w:val="22"/>
          <w:szCs w:val="22"/>
          <w:lang w:val="es-ES"/>
        </w:rPr>
      </w:pPr>
      <w:r w:rsidRPr="004C42B5">
        <w:rPr>
          <w:rFonts w:ascii="Arial" w:hAnsi="Arial" w:cs="Arial"/>
          <w:sz w:val="22"/>
          <w:szCs w:val="22"/>
          <w:lang w:val="es-ES"/>
        </w:rPr>
        <w:tab/>
        <w:t>8.1 NORMAS TECNICAS</w:t>
      </w:r>
    </w:p>
    <w:p w14:paraId="7E929CE1" w14:textId="37008A6B" w:rsidR="008F4431" w:rsidRPr="004C42B5" w:rsidRDefault="00C65B26" w:rsidP="004251C4">
      <w:pPr>
        <w:pStyle w:val="Sangra3detindependiente"/>
        <w:tabs>
          <w:tab w:val="left" w:pos="284"/>
        </w:tabs>
        <w:spacing w:before="120"/>
        <w:ind w:left="708"/>
        <w:rPr>
          <w:rFonts w:ascii="Arial" w:hAnsi="Arial" w:cs="Arial"/>
          <w:b/>
          <w:bCs/>
          <w:iCs/>
          <w:spacing w:val="-3"/>
          <w:sz w:val="22"/>
          <w:szCs w:val="22"/>
        </w:rPr>
      </w:pPr>
      <w:r w:rsidRPr="004C42B5">
        <w:rPr>
          <w:rFonts w:ascii="Arial" w:hAnsi="Arial" w:cs="Arial"/>
          <w:sz w:val="22"/>
          <w:szCs w:val="22"/>
          <w:lang w:val="es-ES"/>
        </w:rPr>
        <w:t xml:space="preserve">Deberá realizar el Servicio de Mantenimiento correctivo cumpliendo con la normativa vigente: Reglamento Nacional de Edificaciones, Normas de seguridad, Normas sobre mitigación de riesgos ante desastres, </w:t>
      </w:r>
      <w:r w:rsidRPr="004C42B5">
        <w:rPr>
          <w:rFonts w:ascii="Arial" w:hAnsi="Arial" w:cs="Arial"/>
          <w:bCs/>
          <w:iCs/>
          <w:sz w:val="22"/>
          <w:szCs w:val="22"/>
          <w:lang w:val="es-ES"/>
        </w:rPr>
        <w:t xml:space="preserve">Reglamento para la </w:t>
      </w:r>
      <w:r w:rsidRPr="004C42B5">
        <w:rPr>
          <w:rFonts w:ascii="Arial" w:hAnsi="Arial" w:cs="Arial"/>
          <w:bCs/>
          <w:iCs/>
          <w:spacing w:val="-3"/>
          <w:sz w:val="22"/>
          <w:szCs w:val="22"/>
        </w:rPr>
        <w:t>Protección Ambiental, entre otras que se mencionan a continuación, según sea el caso:</w:t>
      </w:r>
    </w:p>
    <w:p w14:paraId="66B4590D" w14:textId="77777777" w:rsidR="00C65B26" w:rsidRPr="004C42B5" w:rsidRDefault="00C65B26" w:rsidP="00C65B26">
      <w:pPr>
        <w:widowControl/>
        <w:numPr>
          <w:ilvl w:val="0"/>
          <w:numId w:val="12"/>
        </w:numPr>
        <w:autoSpaceDE/>
        <w:autoSpaceDN/>
        <w:spacing w:after="200"/>
        <w:contextualSpacing/>
        <w:jc w:val="both"/>
        <w:rPr>
          <w:rFonts w:eastAsia="Calibri"/>
        </w:rPr>
      </w:pPr>
      <w:r w:rsidRPr="004C42B5">
        <w:rPr>
          <w:rFonts w:eastAsia="Calibri"/>
        </w:rPr>
        <w:t>NTP Norma Técnica Peruana,</w:t>
      </w:r>
    </w:p>
    <w:p w14:paraId="53A33144" w14:textId="77777777" w:rsidR="00C65B26" w:rsidRPr="004C42B5" w:rsidRDefault="00C65B26" w:rsidP="00C65B26">
      <w:pPr>
        <w:widowControl/>
        <w:numPr>
          <w:ilvl w:val="0"/>
          <w:numId w:val="12"/>
        </w:numPr>
        <w:autoSpaceDE/>
        <w:autoSpaceDN/>
        <w:spacing w:after="200"/>
        <w:contextualSpacing/>
        <w:jc w:val="both"/>
        <w:rPr>
          <w:rFonts w:eastAsia="Calibri"/>
        </w:rPr>
      </w:pPr>
      <w:r w:rsidRPr="004C42B5">
        <w:rPr>
          <w:rFonts w:eastAsia="Calibri"/>
        </w:rPr>
        <w:t>NORMA PERUANA EM. 070,</w:t>
      </w:r>
    </w:p>
    <w:p w14:paraId="36A5E1F5" w14:textId="77777777" w:rsidR="00C65B26" w:rsidRPr="004C42B5" w:rsidRDefault="00C65B26" w:rsidP="00C65B26">
      <w:pPr>
        <w:widowControl/>
        <w:numPr>
          <w:ilvl w:val="0"/>
          <w:numId w:val="12"/>
        </w:numPr>
        <w:autoSpaceDE/>
        <w:autoSpaceDN/>
        <w:spacing w:after="200"/>
        <w:contextualSpacing/>
        <w:jc w:val="both"/>
        <w:rPr>
          <w:rFonts w:eastAsia="Calibri"/>
        </w:rPr>
      </w:pPr>
      <w:r w:rsidRPr="004C42B5">
        <w:rPr>
          <w:rFonts w:eastAsia="Calibri"/>
        </w:rPr>
        <w:t>NORMAS MERCOSUR NM 207, NM 195,</w:t>
      </w:r>
    </w:p>
    <w:p w14:paraId="161CE6D1" w14:textId="77777777" w:rsidR="00C65B26" w:rsidRPr="004C42B5" w:rsidRDefault="00C65B26" w:rsidP="00C65B26">
      <w:pPr>
        <w:pStyle w:val="Prrafodelista"/>
        <w:numPr>
          <w:ilvl w:val="0"/>
          <w:numId w:val="13"/>
        </w:numPr>
        <w:spacing w:after="200" w:line="240" w:lineRule="auto"/>
        <w:ind w:left="709" w:hanging="283"/>
        <w:jc w:val="both"/>
        <w:rPr>
          <w:rFonts w:ascii="Arial" w:eastAsia="Calibri" w:hAnsi="Arial" w:cs="Arial"/>
          <w:b/>
        </w:rPr>
      </w:pPr>
      <w:r w:rsidRPr="004C42B5">
        <w:rPr>
          <w:rFonts w:ascii="Arial" w:eastAsia="Calibri" w:hAnsi="Arial" w:cs="Arial"/>
        </w:rPr>
        <w:t>Reglamento de Seguridad Industrial: D</w:t>
      </w:r>
      <w:r w:rsidRPr="004C42B5">
        <w:rPr>
          <w:rFonts w:ascii="Arial" w:eastAsia="Calibri" w:hAnsi="Arial" w:cs="Arial"/>
          <w:b/>
        </w:rPr>
        <w:t>.S. 42-F</w:t>
      </w:r>
    </w:p>
    <w:p w14:paraId="6DCF957F" w14:textId="77777777" w:rsidR="00C65B26" w:rsidRPr="004C42B5" w:rsidRDefault="00C65B26" w:rsidP="00C65B26">
      <w:pPr>
        <w:pStyle w:val="Prrafodelista"/>
        <w:numPr>
          <w:ilvl w:val="0"/>
          <w:numId w:val="13"/>
        </w:numPr>
        <w:spacing w:after="200" w:line="240" w:lineRule="auto"/>
        <w:ind w:left="709" w:hanging="283"/>
        <w:jc w:val="both"/>
        <w:rPr>
          <w:rFonts w:ascii="Arial" w:eastAsia="Calibri" w:hAnsi="Arial" w:cs="Arial"/>
        </w:rPr>
      </w:pPr>
      <w:r w:rsidRPr="004C42B5">
        <w:rPr>
          <w:rFonts w:ascii="Arial" w:eastAsia="Calibri" w:hAnsi="Arial" w:cs="Arial"/>
        </w:rPr>
        <w:t xml:space="preserve">Transporte Mecánico: </w:t>
      </w:r>
      <w:r w:rsidRPr="004C42B5">
        <w:rPr>
          <w:rFonts w:ascii="Arial" w:eastAsia="Calibri" w:hAnsi="Arial" w:cs="Arial"/>
          <w:b/>
        </w:rPr>
        <w:t>Norma EM.070</w:t>
      </w:r>
    </w:p>
    <w:p w14:paraId="4FA72478" w14:textId="77777777" w:rsidR="00C65B26" w:rsidRPr="004C42B5" w:rsidRDefault="00C65B26" w:rsidP="00C65B26">
      <w:pPr>
        <w:pStyle w:val="Textoconvieta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Decreto Supremo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005-2012-TR, Reglamento de la Ley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29783, Ley de Seguridad y Salud en el Trabajo. 25/04/2012. </w:t>
      </w:r>
    </w:p>
    <w:p w14:paraId="5A2EE8D5" w14:textId="77777777" w:rsidR="00C65B26" w:rsidRPr="004C42B5" w:rsidRDefault="00C65B26" w:rsidP="00C65B26">
      <w:pPr>
        <w:pStyle w:val="Textoconvieta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Resolución Ministerial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148-2012-TR. 07/06/2012. </w:t>
      </w:r>
    </w:p>
    <w:p w14:paraId="54A71A08" w14:textId="77777777" w:rsidR="00C65B26" w:rsidRPr="004C42B5" w:rsidRDefault="00C65B26" w:rsidP="00C65B26">
      <w:pPr>
        <w:pStyle w:val="Textoconvieta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R. M.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258-2011/MINSA.  Aprueba el Documento Técnico de Política Nacional de Salud Ambiental 2011-2020. 04/04/2001. </w:t>
      </w:r>
    </w:p>
    <w:p w14:paraId="299E78E7" w14:textId="77777777" w:rsidR="00C65B26" w:rsidRPr="004C42B5" w:rsidRDefault="00C65B26" w:rsidP="00C65B26">
      <w:pPr>
        <w:pStyle w:val="Textoconvieta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D. S.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004-2011-TR. Modifica el Reglamento de la Ley de Inspecciones en materia de fiscalización de Seguridad y Salud Ocupacional. 07/04/2011. </w:t>
      </w:r>
    </w:p>
    <w:p w14:paraId="3B4F2288" w14:textId="0CD15F0D" w:rsidR="00C65B26" w:rsidRPr="004251C4" w:rsidRDefault="00C65B26" w:rsidP="004251C4">
      <w:pPr>
        <w:pStyle w:val="Textoconvieta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R. M. </w:t>
      </w:r>
      <w:proofErr w:type="spellStart"/>
      <w:r w:rsidRPr="004C42B5">
        <w:rPr>
          <w:rFonts w:ascii="Arial" w:hAnsi="Arial" w:cs="Arial"/>
        </w:rPr>
        <w:t>N°</w:t>
      </w:r>
      <w:proofErr w:type="spellEnd"/>
      <w:r w:rsidRPr="004C42B5">
        <w:rPr>
          <w:rFonts w:ascii="Arial" w:hAnsi="Arial" w:cs="Arial"/>
        </w:rPr>
        <w:t xml:space="preserve"> 258-2011/MINSA Aprueba el Documento Técnico de Política Nacional de Salud Ambiental 2011-2020. 26/04/2011. </w:t>
      </w:r>
    </w:p>
    <w:p w14:paraId="3CF0488C" w14:textId="77777777" w:rsidR="00C65B26" w:rsidRPr="004C42B5" w:rsidRDefault="00C65B26" w:rsidP="00D53F7A">
      <w:pPr>
        <w:spacing w:before="11"/>
        <w:rPr>
          <w:i/>
        </w:rPr>
      </w:pPr>
    </w:p>
    <w:p w14:paraId="184AE3B1" w14:textId="3AF12889" w:rsidR="00D53F7A" w:rsidRPr="004C42B5" w:rsidRDefault="00D53F7A" w:rsidP="00D53F7A">
      <w:pPr>
        <w:spacing w:before="11"/>
        <w:rPr>
          <w:b/>
        </w:rPr>
      </w:pPr>
      <w:r w:rsidRPr="004C42B5">
        <w:rPr>
          <w:b/>
          <w:spacing w:val="-5"/>
        </w:rPr>
        <w:t>V.</w:t>
      </w:r>
      <w:r w:rsidRPr="004C42B5">
        <w:rPr>
          <w:b/>
        </w:rPr>
        <w:tab/>
        <w:t>SEGUROS</w:t>
      </w:r>
      <w:r w:rsidRPr="004C42B5">
        <w:rPr>
          <w:b/>
          <w:spacing w:val="-7"/>
        </w:rPr>
        <w:t xml:space="preserve"> </w:t>
      </w:r>
      <w:r w:rsidRPr="004C42B5">
        <w:rPr>
          <w:b/>
        </w:rPr>
        <w:t>(</w:t>
      </w:r>
      <w:r w:rsidR="00C65B26" w:rsidRPr="004C42B5">
        <w:rPr>
          <w:b/>
        </w:rPr>
        <w:t>NO</w:t>
      </w:r>
      <w:r w:rsidRPr="004C42B5">
        <w:rPr>
          <w:b/>
          <w:spacing w:val="-7"/>
        </w:rPr>
        <w:t xml:space="preserve"> </w:t>
      </w:r>
      <w:r w:rsidRPr="004C42B5">
        <w:rPr>
          <w:b/>
          <w:spacing w:val="-2"/>
        </w:rPr>
        <w:t>corresponder)</w:t>
      </w:r>
    </w:p>
    <w:p w14:paraId="06C77700" w14:textId="11588558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5"/>
        </w:rPr>
        <w:t>VI.</w:t>
      </w:r>
      <w:r w:rsidRPr="004C42B5">
        <w:rPr>
          <w:b/>
        </w:rPr>
        <w:tab/>
        <w:t>GARANTÍA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COMERCIAL</w:t>
      </w:r>
      <w:r w:rsidRPr="004C42B5">
        <w:rPr>
          <w:b/>
          <w:spacing w:val="-10"/>
        </w:rPr>
        <w:t xml:space="preserve"> </w:t>
      </w:r>
    </w:p>
    <w:p w14:paraId="7010C3D6" w14:textId="77777777" w:rsidR="00C65B26" w:rsidRPr="004C42B5" w:rsidRDefault="00C65B26" w:rsidP="00C65B26">
      <w:pPr>
        <w:jc w:val="both"/>
      </w:pPr>
      <w:r w:rsidRPr="004C42B5">
        <w:t>La garantía de servicio deberá ser como mínimo de (12) DOCE meses contados a partir de la firma de la conformidad.</w:t>
      </w:r>
    </w:p>
    <w:p w14:paraId="6F2B92B0" w14:textId="77777777" w:rsidR="00E57301" w:rsidRPr="004C42B5" w:rsidRDefault="00E57301" w:rsidP="00D53F7A">
      <w:pPr>
        <w:spacing w:before="11"/>
      </w:pPr>
    </w:p>
    <w:p w14:paraId="2F5854E8" w14:textId="75A76AF6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4"/>
        </w:rPr>
        <w:t>VII.</w:t>
      </w:r>
      <w:r w:rsidRPr="004C42B5">
        <w:rPr>
          <w:b/>
        </w:rPr>
        <w:tab/>
        <w:t>REQUISITOS</w:t>
      </w:r>
      <w:r w:rsidRPr="004C42B5">
        <w:rPr>
          <w:b/>
          <w:spacing w:val="-13"/>
        </w:rPr>
        <w:t xml:space="preserve"> </w:t>
      </w:r>
      <w:r w:rsidRPr="004C42B5">
        <w:rPr>
          <w:b/>
        </w:rPr>
        <w:t>DEL</w:t>
      </w:r>
      <w:r w:rsidRPr="004C42B5">
        <w:rPr>
          <w:b/>
          <w:spacing w:val="-9"/>
        </w:rPr>
        <w:t xml:space="preserve"> </w:t>
      </w:r>
      <w:r w:rsidRPr="004C42B5">
        <w:rPr>
          <w:b/>
        </w:rPr>
        <w:t>PROVEEDOR</w:t>
      </w:r>
      <w:r w:rsidRPr="004C42B5">
        <w:rPr>
          <w:b/>
          <w:spacing w:val="-8"/>
        </w:rPr>
        <w:t xml:space="preserve"> </w:t>
      </w:r>
      <w:r w:rsidRPr="004C42B5">
        <w:rPr>
          <w:b/>
        </w:rPr>
        <w:t>Y/O</w:t>
      </w:r>
      <w:r w:rsidRPr="004C42B5">
        <w:rPr>
          <w:b/>
          <w:spacing w:val="-10"/>
        </w:rPr>
        <w:t xml:space="preserve"> </w:t>
      </w:r>
      <w:r w:rsidRPr="004C42B5">
        <w:rPr>
          <w:b/>
        </w:rPr>
        <w:t>PERSONAL</w:t>
      </w:r>
      <w:r w:rsidRPr="004C42B5">
        <w:rPr>
          <w:b/>
          <w:spacing w:val="-5"/>
        </w:rPr>
        <w:t xml:space="preserve"> </w:t>
      </w:r>
      <w:r w:rsidRPr="004C42B5">
        <w:rPr>
          <w:b/>
          <w:spacing w:val="-2"/>
        </w:rPr>
        <w:t>(Obligatorio)</w:t>
      </w:r>
    </w:p>
    <w:p w14:paraId="19E19430" w14:textId="7DFEBD97" w:rsidR="00E57301" w:rsidRPr="004C42B5" w:rsidRDefault="00E57301" w:rsidP="00D53F7A">
      <w:pPr>
        <w:spacing w:before="11"/>
        <w:rPr>
          <w:b/>
          <w:spacing w:val="-2"/>
        </w:rPr>
      </w:pPr>
    </w:p>
    <w:p w14:paraId="18798C62" w14:textId="77777777" w:rsidR="00E57301" w:rsidRPr="004C42B5" w:rsidRDefault="00E57301" w:rsidP="00E5730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Persona natural o jurídica.</w:t>
      </w:r>
    </w:p>
    <w:p w14:paraId="0A0B42C1" w14:textId="77777777" w:rsidR="00E57301" w:rsidRPr="004C42B5" w:rsidRDefault="00E57301" w:rsidP="00E5730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Contar con RNP vigente.</w:t>
      </w:r>
    </w:p>
    <w:p w14:paraId="6D0C8D99" w14:textId="77777777" w:rsidR="00E57301" w:rsidRPr="004C42B5" w:rsidRDefault="00E57301" w:rsidP="00E5730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lastRenderedPageBreak/>
        <w:t>Contar con RUC activo y habido.</w:t>
      </w:r>
    </w:p>
    <w:p w14:paraId="15A11C39" w14:textId="77777777" w:rsidR="00E57301" w:rsidRPr="004C42B5" w:rsidRDefault="00E57301" w:rsidP="00E5730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Deberá dedicarse al rubro del servicio solicitado.</w:t>
      </w:r>
    </w:p>
    <w:p w14:paraId="60C47113" w14:textId="77777777" w:rsidR="00E57301" w:rsidRPr="00815699" w:rsidRDefault="00E57301" w:rsidP="00E5730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815699">
        <w:rPr>
          <w:rFonts w:ascii="Arial" w:hAnsi="Arial" w:cs="Arial"/>
          <w:b/>
          <w:bCs/>
        </w:rPr>
        <w:t>No tener impedimento de contratar con el estado conforme al Art.11 de la ley Contrataciones del Estado.</w:t>
      </w:r>
    </w:p>
    <w:p w14:paraId="6B32D2D9" w14:textId="77777777" w:rsidR="00E57301" w:rsidRPr="004C42B5" w:rsidRDefault="00E57301" w:rsidP="00E57301">
      <w:pPr>
        <w:jc w:val="both"/>
        <w:rPr>
          <w:b/>
        </w:rPr>
      </w:pPr>
    </w:p>
    <w:p w14:paraId="3F3A1E6B" w14:textId="67D73016" w:rsidR="00EE58AF" w:rsidRPr="004C42B5" w:rsidRDefault="00E57301" w:rsidP="00434E35">
      <w:pPr>
        <w:jc w:val="both"/>
      </w:pPr>
      <w:r w:rsidRPr="004C42B5">
        <w:t xml:space="preserve">Los postores deberán de acreditar mediante documentos tener experiencia mínima </w:t>
      </w:r>
      <w:r w:rsidR="00815699">
        <w:t xml:space="preserve">de 03 años </w:t>
      </w:r>
      <w:r w:rsidR="00224600">
        <w:t>en el RUBRO</w:t>
      </w:r>
      <w:r w:rsidR="00815699">
        <w:t xml:space="preserve">. </w:t>
      </w:r>
      <w:r w:rsidRPr="004C42B5">
        <w:t>presentando órdenes de servicio y conformidades de prestación, comprobante de pago cuya cancelación se acredite fehacientemente referente al mantenimiento al que postula.</w:t>
      </w:r>
    </w:p>
    <w:p w14:paraId="09C49DF2" w14:textId="77777777" w:rsidR="00E57301" w:rsidRPr="004C42B5" w:rsidRDefault="00E57301" w:rsidP="00D53F7A">
      <w:pPr>
        <w:spacing w:before="11"/>
        <w:rPr>
          <w:b/>
          <w:spacing w:val="-5"/>
        </w:rPr>
      </w:pPr>
    </w:p>
    <w:p w14:paraId="5E7F8843" w14:textId="6F2E85FA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5"/>
        </w:rPr>
        <w:t>IX.</w:t>
      </w:r>
      <w:r w:rsidRPr="004C42B5">
        <w:rPr>
          <w:b/>
        </w:rPr>
        <w:tab/>
        <w:t>ENTREGABLES</w:t>
      </w:r>
      <w:r w:rsidRPr="004C42B5">
        <w:rPr>
          <w:b/>
          <w:spacing w:val="-7"/>
        </w:rPr>
        <w:t xml:space="preserve"> </w:t>
      </w:r>
      <w:r w:rsidRPr="004C42B5">
        <w:rPr>
          <w:b/>
        </w:rPr>
        <w:t>(De</w:t>
      </w:r>
      <w:r w:rsidRPr="004C42B5">
        <w:rPr>
          <w:b/>
          <w:spacing w:val="-7"/>
        </w:rPr>
        <w:t xml:space="preserve"> </w:t>
      </w:r>
      <w:r w:rsidRPr="004C42B5">
        <w:rPr>
          <w:b/>
          <w:spacing w:val="-2"/>
        </w:rPr>
        <w:t>corresponder)</w:t>
      </w:r>
    </w:p>
    <w:p w14:paraId="66D6BF8E" w14:textId="33C136C4" w:rsidR="00BF6618" w:rsidRPr="004C42B5" w:rsidRDefault="00BF6618" w:rsidP="00BF6618">
      <w:pPr>
        <w:pStyle w:val="Prrafodelista"/>
        <w:numPr>
          <w:ilvl w:val="0"/>
          <w:numId w:val="15"/>
        </w:numPr>
        <w:spacing w:before="11"/>
        <w:rPr>
          <w:rFonts w:ascii="Arial" w:hAnsi="Arial" w:cs="Arial"/>
          <w:bCs/>
          <w:spacing w:val="-2"/>
        </w:rPr>
      </w:pPr>
      <w:r w:rsidRPr="004C42B5">
        <w:rPr>
          <w:rFonts w:ascii="Arial" w:hAnsi="Arial" w:cs="Arial"/>
          <w:bCs/>
          <w:spacing w:val="-2"/>
        </w:rPr>
        <w:t>Cronograma de actividades según corresponda al mes.</w:t>
      </w:r>
    </w:p>
    <w:p w14:paraId="577F0D38" w14:textId="77777777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Informe técnico del mantenimiento remitido por el proveedor</w:t>
      </w:r>
    </w:p>
    <w:p w14:paraId="402AFCCD" w14:textId="77777777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Panel fotográfico de los trabajos realizados</w:t>
      </w:r>
    </w:p>
    <w:p w14:paraId="15C05994" w14:textId="604C19F7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Guía de remisión de los repuestos </w:t>
      </w:r>
      <w:r w:rsidR="004251C4">
        <w:rPr>
          <w:rFonts w:ascii="Arial" w:hAnsi="Arial" w:cs="Arial"/>
        </w:rPr>
        <w:t xml:space="preserve">a </w:t>
      </w:r>
      <w:r w:rsidRPr="004C42B5">
        <w:rPr>
          <w:rFonts w:ascii="Arial" w:hAnsi="Arial" w:cs="Arial"/>
        </w:rPr>
        <w:t>utiliza</w:t>
      </w:r>
      <w:r w:rsidR="004251C4">
        <w:rPr>
          <w:rFonts w:ascii="Arial" w:hAnsi="Arial" w:cs="Arial"/>
        </w:rPr>
        <w:t>r</w:t>
      </w:r>
      <w:r w:rsidRPr="004C42B5">
        <w:rPr>
          <w:rFonts w:ascii="Arial" w:hAnsi="Arial" w:cs="Arial"/>
        </w:rPr>
        <w:t>.</w:t>
      </w:r>
    </w:p>
    <w:p w14:paraId="0F3946BB" w14:textId="77777777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Carta de garantía por el periodo de 12 meses.</w:t>
      </w:r>
    </w:p>
    <w:p w14:paraId="235B1DBF" w14:textId="6128BC16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>documento de compromiso de respuesta rápida</w:t>
      </w:r>
      <w:r w:rsidR="008F4431" w:rsidRPr="004C42B5">
        <w:rPr>
          <w:rFonts w:ascii="Arial" w:hAnsi="Arial" w:cs="Arial"/>
        </w:rPr>
        <w:t xml:space="preserve"> en menos de 30minutos.</w:t>
      </w:r>
    </w:p>
    <w:p w14:paraId="7990E97F" w14:textId="3BB94FDB" w:rsidR="008D5B30" w:rsidRPr="004C42B5" w:rsidRDefault="00BF6618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Informe de conformidad de </w:t>
      </w:r>
      <w:r w:rsidR="008F4431" w:rsidRPr="004C42B5">
        <w:rPr>
          <w:rFonts w:ascii="Arial" w:hAnsi="Arial" w:cs="Arial"/>
        </w:rPr>
        <w:t>l</w:t>
      </w:r>
      <w:r w:rsidR="008D5B30" w:rsidRPr="004C42B5">
        <w:rPr>
          <w:rFonts w:ascii="Arial" w:hAnsi="Arial" w:cs="Arial"/>
        </w:rPr>
        <w:t>ista del personal capacitado (</w:t>
      </w:r>
      <w:r w:rsidR="008F4431" w:rsidRPr="004C42B5">
        <w:rPr>
          <w:rFonts w:ascii="Arial" w:hAnsi="Arial" w:cs="Arial"/>
        </w:rPr>
        <w:t>10</w:t>
      </w:r>
      <w:r w:rsidR="008D5B30" w:rsidRPr="004C42B5">
        <w:rPr>
          <w:rFonts w:ascii="Arial" w:hAnsi="Arial" w:cs="Arial"/>
        </w:rPr>
        <w:t>horas) con certificación.</w:t>
      </w:r>
    </w:p>
    <w:p w14:paraId="25B4A5ED" w14:textId="77777777" w:rsidR="00E57301" w:rsidRPr="004C42B5" w:rsidRDefault="00E57301" w:rsidP="00D53F7A">
      <w:pPr>
        <w:spacing w:before="11"/>
        <w:rPr>
          <w:i/>
        </w:rPr>
      </w:pPr>
    </w:p>
    <w:p w14:paraId="2D9D6628" w14:textId="24C12C0B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5"/>
        </w:rPr>
        <w:t>X.</w:t>
      </w:r>
      <w:r w:rsidRPr="004C42B5">
        <w:rPr>
          <w:b/>
        </w:rPr>
        <w:tab/>
        <w:t>CONFORMIDAD</w:t>
      </w:r>
      <w:r w:rsidRPr="004C42B5">
        <w:rPr>
          <w:b/>
          <w:spacing w:val="-13"/>
        </w:rPr>
        <w:t xml:space="preserve"> </w:t>
      </w:r>
    </w:p>
    <w:p w14:paraId="7BD59E7E" w14:textId="01A4D8EF" w:rsidR="008D5B30" w:rsidRPr="004C42B5" w:rsidRDefault="008D5B30" w:rsidP="008D5B3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4C42B5">
        <w:rPr>
          <w:rFonts w:ascii="Arial" w:hAnsi="Arial" w:cs="Arial"/>
        </w:rPr>
        <w:t xml:space="preserve">Para la apertura del acta de conformidad, el proveedor deberá de cumplir con el </w:t>
      </w:r>
      <w:proofErr w:type="spellStart"/>
      <w:r w:rsidRPr="004C42B5">
        <w:rPr>
          <w:rFonts w:ascii="Arial" w:hAnsi="Arial" w:cs="Arial"/>
        </w:rPr>
        <w:t>item</w:t>
      </w:r>
      <w:proofErr w:type="spellEnd"/>
      <w:r w:rsidRPr="004C42B5">
        <w:rPr>
          <w:rFonts w:ascii="Arial" w:hAnsi="Arial" w:cs="Arial"/>
        </w:rPr>
        <w:t xml:space="preserve"> IX,</w:t>
      </w:r>
      <w:r w:rsidR="00BF6618" w:rsidRPr="004C42B5">
        <w:rPr>
          <w:rFonts w:ascii="Arial" w:hAnsi="Arial" w:cs="Arial"/>
        </w:rPr>
        <w:t xml:space="preserve"> en su totalidad</w:t>
      </w:r>
      <w:r w:rsidRPr="004C42B5">
        <w:rPr>
          <w:rFonts w:ascii="Arial" w:hAnsi="Arial" w:cs="Arial"/>
        </w:rPr>
        <w:t xml:space="preserve"> evidenciado </w:t>
      </w:r>
      <w:r w:rsidR="00305560" w:rsidRPr="004C42B5">
        <w:rPr>
          <w:rFonts w:ascii="Arial" w:hAnsi="Arial" w:cs="Arial"/>
        </w:rPr>
        <w:t xml:space="preserve">los entregables </w:t>
      </w:r>
      <w:r w:rsidR="00BF6618" w:rsidRPr="004C42B5">
        <w:rPr>
          <w:rFonts w:ascii="Arial" w:hAnsi="Arial" w:cs="Arial"/>
        </w:rPr>
        <w:t xml:space="preserve">a la </w:t>
      </w:r>
      <w:r w:rsidRPr="004C42B5">
        <w:rPr>
          <w:rFonts w:ascii="Arial" w:hAnsi="Arial" w:cs="Arial"/>
        </w:rPr>
        <w:t xml:space="preserve">jefatura de mantenimiento </w:t>
      </w:r>
      <w:r w:rsidR="00BF6618" w:rsidRPr="004C42B5">
        <w:rPr>
          <w:rFonts w:ascii="Arial" w:hAnsi="Arial" w:cs="Arial"/>
        </w:rPr>
        <w:t xml:space="preserve">para </w:t>
      </w:r>
      <w:r w:rsidR="00305560" w:rsidRPr="004C42B5">
        <w:rPr>
          <w:rFonts w:ascii="Arial" w:hAnsi="Arial" w:cs="Arial"/>
        </w:rPr>
        <w:t xml:space="preserve">realizarán la firma respectiva en </w:t>
      </w:r>
      <w:r w:rsidRPr="004C42B5">
        <w:rPr>
          <w:rFonts w:ascii="Arial" w:hAnsi="Arial" w:cs="Arial"/>
        </w:rPr>
        <w:t>02 ejemplares originales</w:t>
      </w:r>
      <w:r w:rsidR="00305560" w:rsidRPr="004C42B5">
        <w:rPr>
          <w:rFonts w:ascii="Arial" w:hAnsi="Arial" w:cs="Arial"/>
        </w:rPr>
        <w:t xml:space="preserve"> del acta de conformidad</w:t>
      </w:r>
    </w:p>
    <w:p w14:paraId="3FF4A598" w14:textId="77777777" w:rsidR="00D53F7A" w:rsidRPr="004C42B5" w:rsidRDefault="00D53F7A" w:rsidP="00D53F7A">
      <w:pPr>
        <w:spacing w:before="11"/>
        <w:rPr>
          <w:i/>
        </w:rPr>
      </w:pPr>
    </w:p>
    <w:p w14:paraId="27818D90" w14:textId="1C91D7FA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5"/>
        </w:rPr>
        <w:t>XI.</w:t>
      </w:r>
      <w:r w:rsidRPr="004C42B5">
        <w:rPr>
          <w:b/>
        </w:rPr>
        <w:tab/>
        <w:t>FORMA</w:t>
      </w:r>
      <w:r w:rsidRPr="004C42B5">
        <w:rPr>
          <w:b/>
          <w:spacing w:val="-8"/>
        </w:rPr>
        <w:t xml:space="preserve"> </w:t>
      </w:r>
      <w:r w:rsidRPr="004C42B5">
        <w:rPr>
          <w:b/>
        </w:rPr>
        <w:t>Y</w:t>
      </w:r>
      <w:r w:rsidRPr="004C42B5">
        <w:rPr>
          <w:b/>
          <w:spacing w:val="-6"/>
        </w:rPr>
        <w:t xml:space="preserve"> </w:t>
      </w:r>
      <w:r w:rsidRPr="004C42B5">
        <w:rPr>
          <w:b/>
        </w:rPr>
        <w:t>CONDICIONES</w:t>
      </w:r>
      <w:r w:rsidRPr="004C42B5">
        <w:rPr>
          <w:b/>
          <w:spacing w:val="-6"/>
        </w:rPr>
        <w:t xml:space="preserve"> </w:t>
      </w:r>
      <w:r w:rsidRPr="004C42B5">
        <w:rPr>
          <w:b/>
        </w:rPr>
        <w:t>DE</w:t>
      </w:r>
      <w:r w:rsidRPr="004C42B5">
        <w:rPr>
          <w:b/>
          <w:spacing w:val="-7"/>
        </w:rPr>
        <w:t xml:space="preserve"> </w:t>
      </w:r>
      <w:r w:rsidRPr="004C42B5">
        <w:rPr>
          <w:b/>
        </w:rPr>
        <w:t>PAGO</w:t>
      </w:r>
      <w:r w:rsidRPr="004C42B5">
        <w:rPr>
          <w:b/>
          <w:spacing w:val="-6"/>
        </w:rPr>
        <w:t xml:space="preserve"> </w:t>
      </w:r>
      <w:r w:rsidRPr="004C42B5">
        <w:rPr>
          <w:b/>
          <w:spacing w:val="-2"/>
        </w:rPr>
        <w:t>(Obligatorio)</w:t>
      </w:r>
    </w:p>
    <w:p w14:paraId="2217534F" w14:textId="73E3CE18" w:rsidR="00E57301" w:rsidRPr="004C42B5" w:rsidRDefault="00E57301" w:rsidP="00D53F7A">
      <w:pPr>
        <w:spacing w:before="11"/>
        <w:rPr>
          <w:b/>
          <w:spacing w:val="-2"/>
        </w:rPr>
      </w:pPr>
    </w:p>
    <w:p w14:paraId="4C25CBDE" w14:textId="4D75559D" w:rsidR="00E57301" w:rsidRPr="004C42B5" w:rsidRDefault="00E57301" w:rsidP="00E57301">
      <w:pPr>
        <w:pStyle w:val="Textoindependiente"/>
        <w:rPr>
          <w:b w:val="0"/>
          <w:bCs w:val="0"/>
          <w:sz w:val="22"/>
          <w:szCs w:val="22"/>
        </w:rPr>
      </w:pPr>
      <w:r w:rsidRPr="004C42B5">
        <w:rPr>
          <w:b w:val="0"/>
          <w:bCs w:val="0"/>
          <w:sz w:val="22"/>
          <w:szCs w:val="22"/>
        </w:rPr>
        <w:t xml:space="preserve">El pago se realizará de forma </w:t>
      </w:r>
      <w:r w:rsidR="00BF6618" w:rsidRPr="004C42B5">
        <w:rPr>
          <w:b w:val="0"/>
          <w:bCs w:val="0"/>
          <w:sz w:val="22"/>
          <w:szCs w:val="22"/>
        </w:rPr>
        <w:t xml:space="preserve">mensual </w:t>
      </w:r>
      <w:r w:rsidRPr="004C42B5">
        <w:rPr>
          <w:b w:val="0"/>
          <w:bCs w:val="0"/>
          <w:sz w:val="22"/>
          <w:szCs w:val="22"/>
        </w:rPr>
        <w:t xml:space="preserve">después de la prestación efectivamente realizada y la conformidad otorgada por </w:t>
      </w:r>
      <w:r w:rsidR="00BF6618" w:rsidRPr="004C42B5">
        <w:rPr>
          <w:b w:val="0"/>
          <w:bCs w:val="0"/>
          <w:sz w:val="22"/>
          <w:szCs w:val="22"/>
        </w:rPr>
        <w:t>la</w:t>
      </w:r>
      <w:r w:rsidRPr="004C42B5">
        <w:rPr>
          <w:b w:val="0"/>
          <w:bCs w:val="0"/>
          <w:sz w:val="22"/>
          <w:szCs w:val="22"/>
        </w:rPr>
        <w:t xml:space="preserve"> jefatura de mantenimiento- pago único.</w:t>
      </w:r>
    </w:p>
    <w:p w14:paraId="1932C7C0" w14:textId="77777777" w:rsidR="00E57301" w:rsidRPr="004C42B5" w:rsidRDefault="00E57301" w:rsidP="00D53F7A">
      <w:pPr>
        <w:spacing w:before="11"/>
        <w:rPr>
          <w:b/>
          <w:spacing w:val="-2"/>
        </w:rPr>
      </w:pPr>
    </w:p>
    <w:p w14:paraId="7AE7916B" w14:textId="77777777" w:rsidR="00A830EC" w:rsidRPr="004C42B5" w:rsidRDefault="00A830EC" w:rsidP="00D53F7A">
      <w:pPr>
        <w:spacing w:before="11"/>
        <w:jc w:val="both"/>
      </w:pPr>
    </w:p>
    <w:p w14:paraId="2C3270F0" w14:textId="262365AE" w:rsidR="004251C4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4"/>
        </w:rPr>
        <w:t>XII.</w:t>
      </w:r>
      <w:r w:rsidRPr="004C42B5">
        <w:rPr>
          <w:b/>
        </w:rPr>
        <w:tab/>
        <w:t>CONFIDENCIALIDAD</w:t>
      </w:r>
      <w:r w:rsidRPr="004C42B5">
        <w:rPr>
          <w:b/>
          <w:spacing w:val="-12"/>
        </w:rPr>
        <w:t xml:space="preserve"> </w:t>
      </w:r>
      <w:r w:rsidR="00E57301" w:rsidRPr="004C42B5">
        <w:rPr>
          <w:b/>
        </w:rPr>
        <w:t>(</w:t>
      </w:r>
      <w:r w:rsidR="00C65B26" w:rsidRPr="004C42B5">
        <w:rPr>
          <w:b/>
        </w:rPr>
        <w:t xml:space="preserve">NO </w:t>
      </w:r>
      <w:r w:rsidR="00C65B26" w:rsidRPr="004C42B5">
        <w:rPr>
          <w:b/>
          <w:spacing w:val="-11"/>
        </w:rPr>
        <w:t>CORRESPONDER</w:t>
      </w:r>
      <w:r w:rsidR="00C65B26" w:rsidRPr="004C42B5">
        <w:rPr>
          <w:b/>
          <w:spacing w:val="-2"/>
        </w:rPr>
        <w:t>)</w:t>
      </w:r>
    </w:p>
    <w:p w14:paraId="4B147271" w14:textId="77777777" w:rsidR="00D53F7A" w:rsidRPr="004C42B5" w:rsidRDefault="00D53F7A" w:rsidP="00D53F7A">
      <w:pPr>
        <w:spacing w:before="11"/>
        <w:rPr>
          <w:i/>
          <w:spacing w:val="-2"/>
        </w:rPr>
      </w:pPr>
    </w:p>
    <w:p w14:paraId="6A77423F" w14:textId="0AC71CCA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2"/>
        </w:rPr>
        <w:t>XIII.</w:t>
      </w:r>
      <w:r w:rsidRPr="004C42B5">
        <w:rPr>
          <w:b/>
        </w:rPr>
        <w:tab/>
        <w:t>RESPONSABILIDAD</w:t>
      </w:r>
      <w:r w:rsidRPr="004C42B5">
        <w:rPr>
          <w:b/>
          <w:spacing w:val="-11"/>
        </w:rPr>
        <w:t xml:space="preserve"> </w:t>
      </w:r>
      <w:r w:rsidRPr="004C42B5">
        <w:rPr>
          <w:b/>
        </w:rPr>
        <w:t>DEL</w:t>
      </w:r>
      <w:r w:rsidRPr="004C42B5">
        <w:rPr>
          <w:b/>
          <w:spacing w:val="-8"/>
        </w:rPr>
        <w:t xml:space="preserve"> </w:t>
      </w:r>
      <w:r w:rsidRPr="004C42B5">
        <w:rPr>
          <w:b/>
        </w:rPr>
        <w:t>CONTRATISTA</w:t>
      </w:r>
    </w:p>
    <w:p w14:paraId="7E72CB8F" w14:textId="07CCF99B" w:rsidR="00E57301" w:rsidRPr="004C42B5" w:rsidRDefault="00E57301" w:rsidP="00E57301">
      <w:pPr>
        <w:jc w:val="both"/>
      </w:pPr>
      <w:r w:rsidRPr="004C42B5">
        <w:t xml:space="preserve">La recepción conforme de la prestación por parte de la entidad no enerva su derecho a reclamar posteriormente por defecto o vicios </w:t>
      </w:r>
      <w:r w:rsidR="00107C53" w:rsidRPr="004C42B5">
        <w:t>oc</w:t>
      </w:r>
      <w:r w:rsidRPr="004C42B5">
        <w:t>ultos, conforme a lo dispuesto por el artículo 40 de la ley de contrataciones con el estado y 173 su reglamento.  El plazo máximo de responsabilidad del contratista es de 12 meses, contado a partir de la conformidad otorgada por la entidad.</w:t>
      </w:r>
    </w:p>
    <w:p w14:paraId="44B362F9" w14:textId="77777777" w:rsidR="00A5294E" w:rsidRPr="004C42B5" w:rsidRDefault="00A5294E" w:rsidP="00815699">
      <w:pPr>
        <w:pStyle w:val="TableParagraph"/>
        <w:ind w:left="0"/>
        <w:jc w:val="both"/>
      </w:pPr>
    </w:p>
    <w:p w14:paraId="24371E53" w14:textId="77777777" w:rsidR="00130CFD" w:rsidRPr="004C42B5" w:rsidRDefault="00130CFD" w:rsidP="00D53F7A">
      <w:pPr>
        <w:pStyle w:val="TableParagraph"/>
        <w:jc w:val="both"/>
      </w:pPr>
    </w:p>
    <w:p w14:paraId="287CA17A" w14:textId="7090F0B5" w:rsidR="00D53F7A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4"/>
        </w:rPr>
        <w:t>XIV.</w:t>
      </w:r>
      <w:r w:rsidRPr="004C42B5">
        <w:rPr>
          <w:b/>
        </w:rPr>
        <w:tab/>
        <w:t>RESPONSABILIDAD</w:t>
      </w:r>
      <w:r w:rsidRPr="004C42B5">
        <w:rPr>
          <w:b/>
          <w:spacing w:val="-10"/>
        </w:rPr>
        <w:t xml:space="preserve"> </w:t>
      </w:r>
      <w:r w:rsidRPr="004C42B5">
        <w:rPr>
          <w:b/>
        </w:rPr>
        <w:t>POR</w:t>
      </w:r>
      <w:r w:rsidRPr="004C42B5">
        <w:rPr>
          <w:b/>
          <w:spacing w:val="-7"/>
        </w:rPr>
        <w:t xml:space="preserve"> </w:t>
      </w:r>
      <w:r w:rsidRPr="004C42B5">
        <w:rPr>
          <w:b/>
        </w:rPr>
        <w:t>LA</w:t>
      </w:r>
      <w:r w:rsidRPr="004C42B5">
        <w:rPr>
          <w:b/>
          <w:spacing w:val="-7"/>
        </w:rPr>
        <w:t xml:space="preserve"> </w:t>
      </w:r>
      <w:r w:rsidRPr="004C42B5">
        <w:rPr>
          <w:b/>
        </w:rPr>
        <w:t>ASIGNACIÓN</w:t>
      </w:r>
      <w:r w:rsidRPr="004C42B5">
        <w:rPr>
          <w:b/>
          <w:spacing w:val="-10"/>
        </w:rPr>
        <w:t xml:space="preserve"> </w:t>
      </w:r>
      <w:r w:rsidRPr="004C42B5">
        <w:rPr>
          <w:b/>
        </w:rPr>
        <w:t>DE</w:t>
      </w:r>
      <w:r w:rsidRPr="004C42B5">
        <w:rPr>
          <w:b/>
          <w:spacing w:val="-8"/>
        </w:rPr>
        <w:t xml:space="preserve"> </w:t>
      </w:r>
      <w:r w:rsidRPr="004C42B5">
        <w:rPr>
          <w:b/>
        </w:rPr>
        <w:t>BIENES</w:t>
      </w:r>
      <w:r w:rsidRPr="004C42B5">
        <w:rPr>
          <w:b/>
          <w:spacing w:val="-4"/>
        </w:rPr>
        <w:t xml:space="preserve"> </w:t>
      </w:r>
      <w:r w:rsidRPr="004C42B5">
        <w:rPr>
          <w:b/>
        </w:rPr>
        <w:t>(</w:t>
      </w:r>
      <w:r w:rsidR="00E57301" w:rsidRPr="004C42B5">
        <w:rPr>
          <w:b/>
        </w:rPr>
        <w:t>no</w:t>
      </w:r>
      <w:r w:rsidRPr="004C42B5">
        <w:rPr>
          <w:b/>
          <w:spacing w:val="-10"/>
        </w:rPr>
        <w:t xml:space="preserve"> </w:t>
      </w:r>
      <w:r w:rsidRPr="004C42B5">
        <w:rPr>
          <w:b/>
          <w:spacing w:val="-2"/>
        </w:rPr>
        <w:t>Corresponder)</w:t>
      </w:r>
    </w:p>
    <w:p w14:paraId="036F562E" w14:textId="77777777" w:rsidR="004251C4" w:rsidRPr="004C42B5" w:rsidRDefault="004251C4" w:rsidP="00D53F7A">
      <w:pPr>
        <w:spacing w:before="11"/>
        <w:rPr>
          <w:b/>
          <w:spacing w:val="-2"/>
        </w:rPr>
      </w:pPr>
    </w:p>
    <w:p w14:paraId="0DA17D19" w14:textId="77777777" w:rsidR="00E57301" w:rsidRPr="004C42B5" w:rsidRDefault="00E57301" w:rsidP="00D53F7A">
      <w:pPr>
        <w:spacing w:before="11"/>
        <w:rPr>
          <w:b/>
          <w:spacing w:val="-5"/>
        </w:rPr>
      </w:pPr>
    </w:p>
    <w:p w14:paraId="7E70CD38" w14:textId="606CD2C6" w:rsidR="00D53F7A" w:rsidRPr="004C42B5" w:rsidRDefault="00D53F7A" w:rsidP="00D53F7A">
      <w:pPr>
        <w:spacing w:before="11"/>
        <w:rPr>
          <w:b/>
          <w:color w:val="FF0000"/>
          <w:spacing w:val="-2"/>
        </w:rPr>
      </w:pPr>
      <w:r w:rsidRPr="004C42B5">
        <w:rPr>
          <w:b/>
          <w:spacing w:val="-5"/>
        </w:rPr>
        <w:t>XV.</w:t>
      </w:r>
      <w:r w:rsidRPr="004C42B5">
        <w:rPr>
          <w:b/>
        </w:rPr>
        <w:tab/>
        <w:t>PENALIDADES</w:t>
      </w:r>
      <w:r w:rsidRPr="004C42B5">
        <w:rPr>
          <w:b/>
          <w:spacing w:val="-14"/>
        </w:rPr>
        <w:t xml:space="preserve"> </w:t>
      </w:r>
    </w:p>
    <w:p w14:paraId="49DEDCA8" w14:textId="77777777" w:rsidR="00A71D1A" w:rsidRPr="004C42B5" w:rsidRDefault="00A71D1A" w:rsidP="00D53F7A">
      <w:pPr>
        <w:spacing w:before="11"/>
        <w:rPr>
          <w:b/>
          <w:spacing w:val="-2"/>
        </w:rPr>
      </w:pPr>
    </w:p>
    <w:p w14:paraId="487DE9AF" w14:textId="77777777" w:rsidR="00D53F7A" w:rsidRPr="004C42B5" w:rsidRDefault="00D53F7A" w:rsidP="00D53F7A">
      <w:pPr>
        <w:pStyle w:val="TableParagraph"/>
        <w:spacing w:line="241" w:lineRule="exact"/>
        <w:ind w:left="66"/>
        <w:jc w:val="both"/>
      </w:pPr>
      <w:r w:rsidRPr="004C42B5">
        <w:rPr>
          <w:u w:val="single"/>
        </w:rPr>
        <w:t>Penalidad</w:t>
      </w:r>
      <w:r w:rsidRPr="004C42B5">
        <w:rPr>
          <w:spacing w:val="-7"/>
          <w:u w:val="single"/>
        </w:rPr>
        <w:t xml:space="preserve"> </w:t>
      </w:r>
      <w:r w:rsidRPr="004C42B5">
        <w:rPr>
          <w:u w:val="single"/>
        </w:rPr>
        <w:t>por</w:t>
      </w:r>
      <w:r w:rsidRPr="004C42B5">
        <w:rPr>
          <w:spacing w:val="-5"/>
          <w:u w:val="single"/>
        </w:rPr>
        <w:t xml:space="preserve"> </w:t>
      </w:r>
      <w:r w:rsidRPr="004C42B5">
        <w:rPr>
          <w:u w:val="single"/>
        </w:rPr>
        <w:t>Mora</w:t>
      </w:r>
      <w:r w:rsidRPr="004C42B5">
        <w:rPr>
          <w:spacing w:val="-6"/>
          <w:u w:val="single"/>
        </w:rPr>
        <w:t xml:space="preserve"> </w:t>
      </w:r>
      <w:r w:rsidRPr="004C42B5">
        <w:rPr>
          <w:u w:val="single"/>
        </w:rPr>
        <w:t>en</w:t>
      </w:r>
      <w:r w:rsidRPr="004C42B5">
        <w:rPr>
          <w:spacing w:val="-4"/>
          <w:u w:val="single"/>
        </w:rPr>
        <w:t xml:space="preserve"> </w:t>
      </w:r>
      <w:r w:rsidRPr="004C42B5">
        <w:rPr>
          <w:u w:val="single"/>
        </w:rPr>
        <w:t>la</w:t>
      </w:r>
      <w:r w:rsidRPr="004C42B5">
        <w:rPr>
          <w:spacing w:val="-7"/>
          <w:u w:val="single"/>
        </w:rPr>
        <w:t xml:space="preserve"> </w:t>
      </w:r>
      <w:r w:rsidRPr="004C42B5">
        <w:rPr>
          <w:u w:val="single"/>
        </w:rPr>
        <w:t>ejecución</w:t>
      </w:r>
      <w:r w:rsidRPr="004C42B5">
        <w:rPr>
          <w:spacing w:val="-5"/>
          <w:u w:val="single"/>
        </w:rPr>
        <w:t xml:space="preserve"> </w:t>
      </w:r>
      <w:r w:rsidRPr="004C42B5">
        <w:rPr>
          <w:u w:val="single"/>
        </w:rPr>
        <w:t>de</w:t>
      </w:r>
      <w:r w:rsidRPr="004C42B5">
        <w:rPr>
          <w:spacing w:val="-4"/>
          <w:u w:val="single"/>
        </w:rPr>
        <w:t xml:space="preserve"> </w:t>
      </w:r>
      <w:r w:rsidRPr="004C42B5">
        <w:rPr>
          <w:u w:val="single"/>
        </w:rPr>
        <w:t>la</w:t>
      </w:r>
      <w:r w:rsidRPr="004C42B5">
        <w:rPr>
          <w:spacing w:val="-4"/>
          <w:u w:val="single"/>
        </w:rPr>
        <w:t xml:space="preserve"> </w:t>
      </w:r>
      <w:r w:rsidRPr="004C42B5">
        <w:rPr>
          <w:spacing w:val="-2"/>
          <w:u w:val="single"/>
        </w:rPr>
        <w:t>prestación</w:t>
      </w:r>
      <w:r w:rsidRPr="004C42B5">
        <w:rPr>
          <w:spacing w:val="-2"/>
        </w:rPr>
        <w:t>:</w:t>
      </w:r>
    </w:p>
    <w:p w14:paraId="217AC0A8" w14:textId="77777777" w:rsidR="00D53F7A" w:rsidRPr="004C42B5" w:rsidRDefault="00D53F7A" w:rsidP="00D53F7A">
      <w:pPr>
        <w:pStyle w:val="TableParagraph"/>
        <w:spacing w:before="1"/>
        <w:ind w:right="99"/>
        <w:jc w:val="both"/>
      </w:pPr>
      <w:r w:rsidRPr="004C42B5">
        <w:t>En caso de retraso injustificado del contratista en la ejecución de las prestaciones objeto del contrato, la Entidad le aplica automáticamente una penalidad por mora por cada día</w:t>
      </w:r>
      <w:r w:rsidRPr="004C42B5">
        <w:rPr>
          <w:spacing w:val="40"/>
        </w:rPr>
        <w:t xml:space="preserve"> </w:t>
      </w:r>
      <w:r w:rsidRPr="004C42B5">
        <w:t xml:space="preserve">de atraso. La penalidad se aplica automáticamente y se calcula de acuerdo a la siguiente </w:t>
      </w:r>
      <w:r w:rsidRPr="004C42B5">
        <w:rPr>
          <w:spacing w:val="-2"/>
        </w:rPr>
        <w:t>fórmula:</w:t>
      </w:r>
    </w:p>
    <w:p w14:paraId="7D3DBDF3" w14:textId="77777777" w:rsidR="00D53F7A" w:rsidRPr="004C42B5" w:rsidRDefault="00D53F7A" w:rsidP="00D53F7A">
      <w:pPr>
        <w:pStyle w:val="TableParagraph"/>
        <w:spacing w:line="240" w:lineRule="exact"/>
        <w:jc w:val="both"/>
      </w:pPr>
      <w:r w:rsidRPr="004C42B5">
        <w:t>Penalidad</w:t>
      </w:r>
      <w:r w:rsidRPr="004C42B5">
        <w:rPr>
          <w:spacing w:val="-4"/>
        </w:rPr>
        <w:t xml:space="preserve"> </w:t>
      </w:r>
      <w:r w:rsidRPr="004C42B5">
        <w:t>diaria</w:t>
      </w:r>
      <w:r w:rsidRPr="004C42B5">
        <w:rPr>
          <w:spacing w:val="-3"/>
        </w:rPr>
        <w:t xml:space="preserve"> </w:t>
      </w:r>
      <w:proofErr w:type="gramStart"/>
      <w:r w:rsidRPr="004C42B5">
        <w:t>=</w:t>
      </w:r>
      <w:r w:rsidRPr="004C42B5">
        <w:rPr>
          <w:spacing w:val="51"/>
          <w:u w:val="single"/>
        </w:rPr>
        <w:t xml:space="preserve">  </w:t>
      </w:r>
      <w:r w:rsidRPr="004C42B5">
        <w:rPr>
          <w:u w:val="single"/>
        </w:rPr>
        <w:t>0.10</w:t>
      </w:r>
      <w:proofErr w:type="gramEnd"/>
      <w:r w:rsidRPr="004C42B5">
        <w:rPr>
          <w:spacing w:val="-3"/>
          <w:u w:val="single"/>
        </w:rPr>
        <w:t xml:space="preserve"> </w:t>
      </w:r>
      <w:r w:rsidRPr="004C42B5">
        <w:rPr>
          <w:u w:val="single"/>
        </w:rPr>
        <w:t>x</w:t>
      </w:r>
      <w:r w:rsidRPr="004C42B5">
        <w:rPr>
          <w:spacing w:val="-4"/>
          <w:u w:val="single"/>
        </w:rPr>
        <w:t xml:space="preserve"> </w:t>
      </w:r>
      <w:r w:rsidRPr="004C42B5">
        <w:rPr>
          <w:spacing w:val="-2"/>
          <w:u w:val="single"/>
        </w:rPr>
        <w:t>monto</w:t>
      </w:r>
    </w:p>
    <w:p w14:paraId="44AD1A13" w14:textId="77777777" w:rsidR="00D53F7A" w:rsidRPr="004C42B5" w:rsidRDefault="00D53F7A" w:rsidP="00D53F7A">
      <w:pPr>
        <w:pStyle w:val="TableParagraph"/>
        <w:spacing w:before="1" w:line="241" w:lineRule="exact"/>
        <w:ind w:left="1797"/>
        <w:jc w:val="both"/>
      </w:pPr>
      <w:r w:rsidRPr="004C42B5">
        <w:t>F</w:t>
      </w:r>
      <w:r w:rsidRPr="004C42B5">
        <w:rPr>
          <w:spacing w:val="-2"/>
        </w:rPr>
        <w:t xml:space="preserve"> </w:t>
      </w:r>
      <w:r w:rsidRPr="004C42B5">
        <w:t>x</w:t>
      </w:r>
      <w:r w:rsidRPr="004C42B5">
        <w:rPr>
          <w:spacing w:val="-2"/>
        </w:rPr>
        <w:t xml:space="preserve"> </w:t>
      </w:r>
      <w:r w:rsidRPr="004C42B5">
        <w:t>plazo</w:t>
      </w:r>
      <w:r w:rsidRPr="004C42B5">
        <w:rPr>
          <w:spacing w:val="-2"/>
        </w:rPr>
        <w:t xml:space="preserve"> </w:t>
      </w:r>
      <w:r w:rsidRPr="004C42B5">
        <w:t>en</w:t>
      </w:r>
      <w:r w:rsidRPr="004C42B5">
        <w:rPr>
          <w:spacing w:val="-2"/>
        </w:rPr>
        <w:t xml:space="preserve"> </w:t>
      </w:r>
      <w:r w:rsidRPr="004C42B5">
        <w:rPr>
          <w:spacing w:val="-4"/>
        </w:rPr>
        <w:t>días</w:t>
      </w:r>
    </w:p>
    <w:p w14:paraId="3FCE1C0D" w14:textId="77777777" w:rsidR="00D53F7A" w:rsidRPr="004C42B5" w:rsidRDefault="00D53F7A" w:rsidP="00D53F7A">
      <w:pPr>
        <w:pStyle w:val="TableParagraph"/>
        <w:spacing w:line="241" w:lineRule="exact"/>
        <w:jc w:val="both"/>
      </w:pPr>
      <w:r w:rsidRPr="004C42B5">
        <w:t>Donde</w:t>
      </w:r>
      <w:r w:rsidRPr="004C42B5">
        <w:rPr>
          <w:spacing w:val="-3"/>
        </w:rPr>
        <w:t xml:space="preserve"> </w:t>
      </w:r>
      <w:r w:rsidRPr="004C42B5">
        <w:t>F</w:t>
      </w:r>
      <w:r w:rsidRPr="004C42B5">
        <w:rPr>
          <w:spacing w:val="-2"/>
        </w:rPr>
        <w:t xml:space="preserve"> </w:t>
      </w:r>
      <w:r w:rsidRPr="004C42B5">
        <w:t>=</w:t>
      </w:r>
      <w:r w:rsidRPr="004C42B5">
        <w:rPr>
          <w:spacing w:val="-4"/>
        </w:rPr>
        <w:t xml:space="preserve"> 0.40.</w:t>
      </w:r>
    </w:p>
    <w:p w14:paraId="6116EDB2" w14:textId="77777777" w:rsidR="00D53F7A" w:rsidRPr="004C42B5" w:rsidRDefault="00D53F7A" w:rsidP="00D53F7A">
      <w:pPr>
        <w:pStyle w:val="TableParagraph"/>
        <w:jc w:val="both"/>
      </w:pPr>
      <w:r w:rsidRPr="004C42B5">
        <w:t>Tanto</w:t>
      </w:r>
      <w:r w:rsidRPr="004C42B5">
        <w:rPr>
          <w:spacing w:val="33"/>
        </w:rPr>
        <w:t xml:space="preserve"> </w:t>
      </w:r>
      <w:r w:rsidRPr="004C42B5">
        <w:t>el</w:t>
      </w:r>
      <w:r w:rsidRPr="004C42B5">
        <w:rPr>
          <w:spacing w:val="34"/>
        </w:rPr>
        <w:t xml:space="preserve"> </w:t>
      </w:r>
      <w:r w:rsidRPr="004C42B5">
        <w:t>monto</w:t>
      </w:r>
      <w:r w:rsidRPr="004C42B5">
        <w:rPr>
          <w:spacing w:val="33"/>
        </w:rPr>
        <w:t xml:space="preserve"> </w:t>
      </w:r>
      <w:r w:rsidRPr="004C42B5">
        <w:t>como</w:t>
      </w:r>
      <w:r w:rsidRPr="004C42B5">
        <w:rPr>
          <w:spacing w:val="33"/>
        </w:rPr>
        <w:t xml:space="preserve"> </w:t>
      </w:r>
      <w:r w:rsidRPr="004C42B5">
        <w:t>el</w:t>
      </w:r>
      <w:r w:rsidRPr="004C42B5">
        <w:rPr>
          <w:spacing w:val="34"/>
        </w:rPr>
        <w:t xml:space="preserve"> </w:t>
      </w:r>
      <w:r w:rsidRPr="004C42B5">
        <w:t>plazo</w:t>
      </w:r>
      <w:r w:rsidRPr="004C42B5">
        <w:rPr>
          <w:spacing w:val="33"/>
        </w:rPr>
        <w:t xml:space="preserve"> </w:t>
      </w:r>
      <w:r w:rsidRPr="004C42B5">
        <w:t>se</w:t>
      </w:r>
      <w:r w:rsidRPr="004C42B5">
        <w:rPr>
          <w:spacing w:val="33"/>
        </w:rPr>
        <w:t xml:space="preserve"> </w:t>
      </w:r>
      <w:r w:rsidRPr="004C42B5">
        <w:t>refieren,</w:t>
      </w:r>
      <w:r w:rsidRPr="004C42B5">
        <w:rPr>
          <w:spacing w:val="32"/>
        </w:rPr>
        <w:t xml:space="preserve"> </w:t>
      </w:r>
      <w:r w:rsidRPr="004C42B5">
        <w:t>según</w:t>
      </w:r>
      <w:r w:rsidRPr="004C42B5">
        <w:rPr>
          <w:spacing w:val="31"/>
        </w:rPr>
        <w:t xml:space="preserve"> </w:t>
      </w:r>
      <w:r w:rsidRPr="004C42B5">
        <w:t>corresponda,</w:t>
      </w:r>
      <w:r w:rsidRPr="004C42B5">
        <w:rPr>
          <w:spacing w:val="32"/>
        </w:rPr>
        <w:t xml:space="preserve"> </w:t>
      </w:r>
      <w:r w:rsidRPr="004C42B5">
        <w:t>a</w:t>
      </w:r>
      <w:r w:rsidRPr="004C42B5">
        <w:rPr>
          <w:spacing w:val="33"/>
        </w:rPr>
        <w:t xml:space="preserve"> </w:t>
      </w:r>
      <w:r w:rsidRPr="004C42B5">
        <w:t>la</w:t>
      </w:r>
      <w:r w:rsidRPr="004C42B5">
        <w:rPr>
          <w:spacing w:val="33"/>
        </w:rPr>
        <w:t xml:space="preserve"> </w:t>
      </w:r>
      <w:r w:rsidRPr="004C42B5">
        <w:t>ejecución</w:t>
      </w:r>
      <w:r w:rsidRPr="004C42B5">
        <w:rPr>
          <w:spacing w:val="34"/>
        </w:rPr>
        <w:t xml:space="preserve"> </w:t>
      </w:r>
      <w:r w:rsidRPr="004C42B5">
        <w:t>total</w:t>
      </w:r>
      <w:r w:rsidRPr="004C42B5">
        <w:rPr>
          <w:spacing w:val="34"/>
        </w:rPr>
        <w:t xml:space="preserve"> </w:t>
      </w:r>
      <w:r w:rsidRPr="004C42B5">
        <w:t>del servicio o a la obligación parcial, de ser el caso, que fuera materia de retraso.</w:t>
      </w:r>
    </w:p>
    <w:p w14:paraId="47A9B0BD" w14:textId="77777777" w:rsidR="00D53F7A" w:rsidRPr="004C42B5" w:rsidRDefault="00D53F7A" w:rsidP="00D53F7A">
      <w:pPr>
        <w:pStyle w:val="TableParagraph"/>
        <w:jc w:val="both"/>
      </w:pPr>
      <w:r w:rsidRPr="004C42B5">
        <w:t>Se considera justificado el retraso, cuando el contratista acredite, de modo objetivamente sustentado, que el mayor tiempo transcurrido no le resulta imputable.</w:t>
      </w:r>
    </w:p>
    <w:p w14:paraId="54740536" w14:textId="66D631E4" w:rsidR="00A830EC" w:rsidRPr="004C42B5" w:rsidRDefault="00D53F7A" w:rsidP="008F4431">
      <w:pPr>
        <w:pStyle w:val="TableParagraph"/>
        <w:jc w:val="both"/>
      </w:pPr>
      <w:r w:rsidRPr="004C42B5">
        <w:lastRenderedPageBreak/>
        <w:t>Esta calificación del retraso como justificado no da lugar al pago de gastos generales de ningún tipo.</w:t>
      </w:r>
    </w:p>
    <w:p w14:paraId="6E472902" w14:textId="77777777" w:rsidR="00D53F7A" w:rsidRPr="004C42B5" w:rsidRDefault="00D53F7A" w:rsidP="00D53F7A">
      <w:pPr>
        <w:spacing w:before="11"/>
        <w:rPr>
          <w:b/>
          <w:spacing w:val="-2"/>
        </w:rPr>
      </w:pPr>
      <w:r w:rsidRPr="004C42B5">
        <w:rPr>
          <w:b/>
          <w:spacing w:val="-4"/>
        </w:rPr>
        <w:t>XVI.</w:t>
      </w:r>
      <w:r w:rsidRPr="004C42B5">
        <w:rPr>
          <w:b/>
        </w:rPr>
        <w:tab/>
        <w:t>OTRAS</w:t>
      </w:r>
      <w:r w:rsidRPr="004C42B5">
        <w:rPr>
          <w:b/>
          <w:spacing w:val="-10"/>
        </w:rPr>
        <w:t xml:space="preserve"> </w:t>
      </w:r>
      <w:r w:rsidRPr="004C42B5">
        <w:rPr>
          <w:b/>
        </w:rPr>
        <w:t>PENALIDADES</w:t>
      </w:r>
      <w:r w:rsidRPr="004C42B5">
        <w:rPr>
          <w:b/>
          <w:spacing w:val="-9"/>
        </w:rPr>
        <w:t xml:space="preserve"> </w:t>
      </w:r>
      <w:r w:rsidRPr="004C42B5">
        <w:rPr>
          <w:b/>
          <w:spacing w:val="-2"/>
        </w:rPr>
        <w:t>(Opcional)</w:t>
      </w:r>
    </w:p>
    <w:p w14:paraId="4B076192" w14:textId="7536FA1F" w:rsidR="00C65B26" w:rsidRPr="004C42B5" w:rsidRDefault="00C65B26" w:rsidP="00D53F7A">
      <w:pPr>
        <w:spacing w:before="11"/>
        <w:rPr>
          <w:i/>
          <w:spacing w:val="-2"/>
        </w:rPr>
      </w:pPr>
    </w:p>
    <w:p w14:paraId="5732837F" w14:textId="77777777" w:rsidR="00C65B26" w:rsidRPr="004C42B5" w:rsidRDefault="00C65B26" w:rsidP="00D53F7A">
      <w:pPr>
        <w:spacing w:before="11"/>
        <w:rPr>
          <w:i/>
          <w:spacing w:val="-2"/>
        </w:rPr>
      </w:pPr>
    </w:p>
    <w:p w14:paraId="7D1B37A6" w14:textId="77777777" w:rsidR="00D53F7A" w:rsidRPr="004C42B5" w:rsidRDefault="00D53F7A" w:rsidP="00D53F7A">
      <w:pPr>
        <w:spacing w:before="11"/>
        <w:rPr>
          <w:b/>
          <w:i/>
          <w:spacing w:val="-2"/>
        </w:rPr>
      </w:pPr>
      <w:r w:rsidRPr="004C42B5">
        <w:rPr>
          <w:b/>
        </w:rPr>
        <w:t>XVII.</w:t>
      </w:r>
      <w:r w:rsidRPr="004C42B5">
        <w:rPr>
          <w:b/>
          <w:spacing w:val="79"/>
        </w:rPr>
        <w:t xml:space="preserve"> </w:t>
      </w:r>
      <w:r w:rsidRPr="004C42B5">
        <w:rPr>
          <w:b/>
          <w:i/>
        </w:rPr>
        <w:t>RESOLUCIÓN</w:t>
      </w:r>
      <w:r w:rsidRPr="004C42B5">
        <w:rPr>
          <w:b/>
          <w:i/>
          <w:spacing w:val="-14"/>
        </w:rPr>
        <w:t xml:space="preserve"> </w:t>
      </w:r>
      <w:r w:rsidRPr="004C42B5">
        <w:rPr>
          <w:b/>
          <w:i/>
          <w:spacing w:val="-2"/>
        </w:rPr>
        <w:t>CONTRACTUAL</w:t>
      </w:r>
    </w:p>
    <w:p w14:paraId="1832E327" w14:textId="77777777" w:rsidR="00D53F7A" w:rsidRPr="004C42B5" w:rsidRDefault="00D53F7A" w:rsidP="00D53F7A">
      <w:pPr>
        <w:spacing w:before="11"/>
        <w:rPr>
          <w:b/>
          <w:spacing w:val="-2"/>
        </w:rPr>
      </w:pPr>
    </w:p>
    <w:p w14:paraId="73410EC7" w14:textId="77777777" w:rsidR="00D53F7A" w:rsidRPr="004C42B5" w:rsidRDefault="00D53F7A" w:rsidP="00D53F7A">
      <w:pPr>
        <w:pStyle w:val="TableParagraph"/>
        <w:spacing w:line="241" w:lineRule="exact"/>
      </w:pPr>
      <w:r w:rsidRPr="004C42B5">
        <w:t>El</w:t>
      </w:r>
      <w:r w:rsidRPr="004C42B5">
        <w:rPr>
          <w:spacing w:val="-6"/>
        </w:rPr>
        <w:t xml:space="preserve"> Hospital Regional Cusco</w:t>
      </w:r>
      <w:r w:rsidRPr="004C42B5">
        <w:rPr>
          <w:spacing w:val="-4"/>
        </w:rPr>
        <w:t xml:space="preserve"> </w:t>
      </w:r>
      <w:r w:rsidRPr="004C42B5">
        <w:t>puede</w:t>
      </w:r>
      <w:r w:rsidRPr="004C42B5">
        <w:rPr>
          <w:spacing w:val="-5"/>
        </w:rPr>
        <w:t xml:space="preserve"> </w:t>
      </w:r>
      <w:r w:rsidRPr="004C42B5">
        <w:t>resolver</w:t>
      </w:r>
      <w:r w:rsidRPr="004C42B5">
        <w:rPr>
          <w:spacing w:val="-6"/>
        </w:rPr>
        <w:t xml:space="preserve"> </w:t>
      </w:r>
      <w:r w:rsidRPr="004C42B5">
        <w:t>el</w:t>
      </w:r>
      <w:r w:rsidRPr="004C42B5">
        <w:rPr>
          <w:spacing w:val="-4"/>
        </w:rPr>
        <w:t xml:space="preserve"> </w:t>
      </w:r>
      <w:r w:rsidRPr="004C42B5">
        <w:t>contrato,</w:t>
      </w:r>
      <w:r w:rsidRPr="004C42B5">
        <w:rPr>
          <w:spacing w:val="-5"/>
        </w:rPr>
        <w:t xml:space="preserve"> </w:t>
      </w:r>
      <w:r w:rsidRPr="004C42B5">
        <w:t>en</w:t>
      </w:r>
      <w:r w:rsidRPr="004C42B5">
        <w:rPr>
          <w:spacing w:val="-5"/>
        </w:rPr>
        <w:t xml:space="preserve"> </w:t>
      </w:r>
      <w:r w:rsidRPr="004C42B5">
        <w:t>los</w:t>
      </w:r>
      <w:r w:rsidRPr="004C42B5">
        <w:rPr>
          <w:spacing w:val="-4"/>
        </w:rPr>
        <w:t xml:space="preserve"> </w:t>
      </w:r>
      <w:r w:rsidRPr="004C42B5">
        <w:t>siguientes</w:t>
      </w:r>
      <w:r w:rsidRPr="004C42B5">
        <w:rPr>
          <w:spacing w:val="-6"/>
        </w:rPr>
        <w:t xml:space="preserve"> </w:t>
      </w:r>
      <w:r w:rsidRPr="004C42B5">
        <w:rPr>
          <w:spacing w:val="-2"/>
        </w:rPr>
        <w:t>casos:</w:t>
      </w:r>
    </w:p>
    <w:p w14:paraId="21E0F0AA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right="100"/>
      </w:pPr>
      <w:r w:rsidRPr="004C42B5">
        <w:t>Por acumulación del monto máximo de la penalidad por mora o por el monto máximo para otras penalidades, en la ejecución de la prestación a su cargo.</w:t>
      </w:r>
    </w:p>
    <w:p w14:paraId="4D7D73B6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4C42B5">
        <w:t>Caso</w:t>
      </w:r>
      <w:r w:rsidRPr="004C42B5">
        <w:rPr>
          <w:spacing w:val="-9"/>
        </w:rPr>
        <w:t xml:space="preserve"> </w:t>
      </w:r>
      <w:r w:rsidRPr="004C42B5">
        <w:t>fortuito</w:t>
      </w:r>
      <w:r w:rsidRPr="004C42B5">
        <w:rPr>
          <w:spacing w:val="-6"/>
        </w:rPr>
        <w:t xml:space="preserve"> </w:t>
      </w:r>
      <w:r w:rsidRPr="004C42B5">
        <w:t>o</w:t>
      </w:r>
      <w:r w:rsidRPr="004C42B5">
        <w:rPr>
          <w:spacing w:val="-7"/>
        </w:rPr>
        <w:t xml:space="preserve"> </w:t>
      </w:r>
      <w:r w:rsidRPr="004C42B5">
        <w:t>fuerza</w:t>
      </w:r>
      <w:r w:rsidRPr="004C42B5">
        <w:rPr>
          <w:spacing w:val="-6"/>
        </w:rPr>
        <w:t xml:space="preserve"> </w:t>
      </w:r>
      <w:r w:rsidRPr="004C42B5">
        <w:t>mayor</w:t>
      </w:r>
      <w:r w:rsidRPr="004C42B5">
        <w:rPr>
          <w:spacing w:val="-8"/>
        </w:rPr>
        <w:t xml:space="preserve"> </w:t>
      </w:r>
      <w:r w:rsidRPr="004C42B5">
        <w:t>que</w:t>
      </w:r>
      <w:r w:rsidRPr="004C42B5">
        <w:rPr>
          <w:spacing w:val="-5"/>
        </w:rPr>
        <w:t xml:space="preserve"> </w:t>
      </w:r>
      <w:r w:rsidRPr="004C42B5">
        <w:t>imposibilite</w:t>
      </w:r>
      <w:r w:rsidRPr="004C42B5">
        <w:rPr>
          <w:spacing w:val="-7"/>
        </w:rPr>
        <w:t xml:space="preserve"> </w:t>
      </w:r>
      <w:r w:rsidRPr="004C42B5">
        <w:t>la</w:t>
      </w:r>
      <w:r w:rsidRPr="004C42B5">
        <w:rPr>
          <w:spacing w:val="-6"/>
        </w:rPr>
        <w:t xml:space="preserve"> </w:t>
      </w:r>
      <w:r w:rsidRPr="004C42B5">
        <w:t>continuación</w:t>
      </w:r>
      <w:r w:rsidRPr="004C42B5">
        <w:rPr>
          <w:spacing w:val="-7"/>
        </w:rPr>
        <w:t xml:space="preserve"> </w:t>
      </w:r>
      <w:r w:rsidRPr="004C42B5">
        <w:t>del</w:t>
      </w:r>
      <w:r w:rsidRPr="004C42B5">
        <w:rPr>
          <w:spacing w:val="-5"/>
        </w:rPr>
        <w:t xml:space="preserve"> </w:t>
      </w:r>
      <w:r w:rsidRPr="004C42B5">
        <w:rPr>
          <w:spacing w:val="-2"/>
        </w:rPr>
        <w:t>contrato.</w:t>
      </w:r>
    </w:p>
    <w:p w14:paraId="60CCF1AB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hanging="427"/>
      </w:pPr>
      <w:r w:rsidRPr="004C42B5">
        <w:t>Incumplimiento</w:t>
      </w:r>
      <w:r w:rsidRPr="004C42B5">
        <w:rPr>
          <w:spacing w:val="-11"/>
        </w:rPr>
        <w:t xml:space="preserve"> </w:t>
      </w:r>
      <w:r w:rsidRPr="004C42B5">
        <w:t>de</w:t>
      </w:r>
      <w:r w:rsidRPr="004C42B5">
        <w:rPr>
          <w:spacing w:val="-8"/>
        </w:rPr>
        <w:t xml:space="preserve"> </w:t>
      </w:r>
      <w:r w:rsidRPr="004C42B5">
        <w:t>obligaciones</w:t>
      </w:r>
      <w:r w:rsidRPr="004C42B5">
        <w:rPr>
          <w:spacing w:val="-8"/>
        </w:rPr>
        <w:t xml:space="preserve"> </w:t>
      </w:r>
      <w:r w:rsidRPr="004C42B5">
        <w:t>contractuales,</w:t>
      </w:r>
      <w:r w:rsidRPr="004C42B5">
        <w:rPr>
          <w:spacing w:val="-9"/>
        </w:rPr>
        <w:t xml:space="preserve"> </w:t>
      </w:r>
      <w:r w:rsidRPr="004C42B5">
        <w:t>por</w:t>
      </w:r>
      <w:r w:rsidRPr="004C42B5">
        <w:rPr>
          <w:spacing w:val="-9"/>
        </w:rPr>
        <w:t xml:space="preserve"> </w:t>
      </w:r>
      <w:r w:rsidRPr="004C42B5">
        <w:t>causa</w:t>
      </w:r>
      <w:r w:rsidRPr="004C42B5">
        <w:rPr>
          <w:spacing w:val="-8"/>
        </w:rPr>
        <w:t xml:space="preserve"> </w:t>
      </w:r>
      <w:r w:rsidRPr="004C42B5">
        <w:t>atribuible</w:t>
      </w:r>
      <w:r w:rsidRPr="004C42B5">
        <w:rPr>
          <w:spacing w:val="-8"/>
        </w:rPr>
        <w:t xml:space="preserve"> </w:t>
      </w:r>
      <w:r w:rsidRPr="004C42B5">
        <w:t>al</w:t>
      </w:r>
      <w:r w:rsidRPr="004C42B5">
        <w:rPr>
          <w:spacing w:val="-7"/>
        </w:rPr>
        <w:t xml:space="preserve"> </w:t>
      </w:r>
      <w:r w:rsidRPr="004C42B5">
        <w:rPr>
          <w:spacing w:val="-2"/>
        </w:rPr>
        <w:t>contratista.</w:t>
      </w:r>
    </w:p>
    <w:p w14:paraId="3160242F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right="99"/>
        <w:jc w:val="both"/>
      </w:pPr>
      <w:r w:rsidRPr="004C42B5">
        <w:t>Hecho sobreviniente al perfeccionamiento del contrato, de supuesto distinto al caso fortuito o fuerza mayor, no imputable a ninguna de las partes, que imposibilite la continuación del contrato.</w:t>
      </w:r>
    </w:p>
    <w:p w14:paraId="5058EA9A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3"/>
        </w:tabs>
        <w:ind w:left="533" w:hanging="426"/>
        <w:jc w:val="both"/>
      </w:pPr>
      <w:r w:rsidRPr="004C42B5">
        <w:t>Por</w:t>
      </w:r>
      <w:r w:rsidRPr="004C42B5">
        <w:rPr>
          <w:spacing w:val="-8"/>
        </w:rPr>
        <w:t xml:space="preserve"> </w:t>
      </w:r>
      <w:r w:rsidRPr="004C42B5">
        <w:t>incumplimiento</w:t>
      </w:r>
      <w:r w:rsidRPr="004C42B5">
        <w:rPr>
          <w:spacing w:val="-7"/>
        </w:rPr>
        <w:t xml:space="preserve"> </w:t>
      </w:r>
      <w:r w:rsidRPr="004C42B5">
        <w:t>de</w:t>
      </w:r>
      <w:r w:rsidRPr="004C42B5">
        <w:rPr>
          <w:spacing w:val="-7"/>
        </w:rPr>
        <w:t xml:space="preserve"> </w:t>
      </w:r>
      <w:r w:rsidRPr="004C42B5">
        <w:t>la</w:t>
      </w:r>
      <w:r w:rsidRPr="004C42B5">
        <w:rPr>
          <w:spacing w:val="-10"/>
        </w:rPr>
        <w:t xml:space="preserve"> </w:t>
      </w:r>
      <w:r w:rsidRPr="004C42B5">
        <w:t>cláusula</w:t>
      </w:r>
      <w:r w:rsidRPr="004C42B5">
        <w:rPr>
          <w:spacing w:val="-7"/>
        </w:rPr>
        <w:t xml:space="preserve"> </w:t>
      </w:r>
      <w:r w:rsidRPr="004C42B5">
        <w:t>anticorrupción</w:t>
      </w:r>
      <w:r w:rsidRPr="004C42B5">
        <w:rPr>
          <w:spacing w:val="-7"/>
        </w:rPr>
        <w:t xml:space="preserve"> </w:t>
      </w:r>
      <w:r w:rsidRPr="004C42B5">
        <w:t>y</w:t>
      </w:r>
      <w:r w:rsidRPr="004C42B5">
        <w:rPr>
          <w:spacing w:val="-9"/>
        </w:rPr>
        <w:t xml:space="preserve"> </w:t>
      </w:r>
      <w:r w:rsidRPr="004C42B5">
        <w:rPr>
          <w:spacing w:val="-2"/>
        </w:rPr>
        <w:t>antisoborno.</w:t>
      </w:r>
    </w:p>
    <w:p w14:paraId="7E2CF361" w14:textId="77777777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</w:pPr>
      <w:r w:rsidRPr="004C42B5">
        <w:t xml:space="preserve">Por la presentación de documentación falsa o inexacta durante la ejecución </w:t>
      </w:r>
      <w:r w:rsidRPr="004C42B5">
        <w:rPr>
          <w:spacing w:val="-2"/>
        </w:rPr>
        <w:t>contractual.</w:t>
      </w:r>
    </w:p>
    <w:p w14:paraId="1D81BD7C" w14:textId="1317DD13" w:rsidR="00D53F7A" w:rsidRPr="004C42B5" w:rsidRDefault="00D53F7A" w:rsidP="00D53F7A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</w:pPr>
      <w:r w:rsidRPr="004C42B5">
        <w:t>Por</w:t>
      </w:r>
      <w:r w:rsidRPr="004C42B5">
        <w:rPr>
          <w:spacing w:val="40"/>
        </w:rPr>
        <w:t xml:space="preserve"> </w:t>
      </w:r>
      <w:r w:rsidRPr="004C42B5"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28F9A9F3" w14:textId="15D39543" w:rsidR="00651667" w:rsidRDefault="00651667" w:rsidP="00651667">
      <w:pPr>
        <w:pStyle w:val="TableParagraph"/>
        <w:tabs>
          <w:tab w:val="left" w:pos="531"/>
          <w:tab w:val="left" w:pos="534"/>
        </w:tabs>
        <w:ind w:right="99"/>
        <w:jc w:val="both"/>
      </w:pPr>
    </w:p>
    <w:p w14:paraId="7111F1FF" w14:textId="587DA87D" w:rsidR="004251C4" w:rsidRDefault="004251C4" w:rsidP="00651667">
      <w:pPr>
        <w:pStyle w:val="TableParagraph"/>
        <w:tabs>
          <w:tab w:val="left" w:pos="531"/>
          <w:tab w:val="left" w:pos="534"/>
        </w:tabs>
        <w:ind w:right="99"/>
        <w:jc w:val="both"/>
      </w:pPr>
    </w:p>
    <w:p w14:paraId="67B5B021" w14:textId="4032D155" w:rsidR="004251C4" w:rsidRDefault="004251C4" w:rsidP="00651667">
      <w:pPr>
        <w:pStyle w:val="TableParagraph"/>
        <w:tabs>
          <w:tab w:val="left" w:pos="531"/>
          <w:tab w:val="left" w:pos="534"/>
        </w:tabs>
        <w:ind w:right="99"/>
        <w:jc w:val="both"/>
      </w:pPr>
    </w:p>
    <w:p w14:paraId="78958091" w14:textId="77777777" w:rsidR="004251C4" w:rsidRPr="004C42B5" w:rsidRDefault="004251C4" w:rsidP="00651667">
      <w:pPr>
        <w:pStyle w:val="TableParagraph"/>
        <w:tabs>
          <w:tab w:val="left" w:pos="531"/>
          <w:tab w:val="left" w:pos="534"/>
        </w:tabs>
        <w:ind w:right="99"/>
        <w:jc w:val="both"/>
      </w:pPr>
    </w:p>
    <w:p w14:paraId="154F1198" w14:textId="77777777" w:rsidR="00D53F7A" w:rsidRPr="004C42B5" w:rsidRDefault="00D53F7A" w:rsidP="00D53F7A">
      <w:pPr>
        <w:spacing w:before="11"/>
        <w:rPr>
          <w:i/>
        </w:rPr>
      </w:pPr>
      <w:r w:rsidRPr="004C42B5">
        <w:rPr>
          <w:b/>
          <w:spacing w:val="-2"/>
        </w:rPr>
        <w:t>XVIII.</w:t>
      </w:r>
      <w:r w:rsidRPr="004C42B5">
        <w:rPr>
          <w:b/>
          <w:spacing w:val="52"/>
          <w:w w:val="150"/>
        </w:rPr>
        <w:t xml:space="preserve"> </w:t>
      </w:r>
      <w:r w:rsidRPr="004C42B5">
        <w:rPr>
          <w:b/>
          <w:spacing w:val="-2"/>
        </w:rPr>
        <w:t>OBLIGACION</w:t>
      </w:r>
      <w:r w:rsidRPr="004C42B5">
        <w:rPr>
          <w:b/>
          <w:spacing w:val="-12"/>
        </w:rPr>
        <w:t xml:space="preserve"> </w:t>
      </w:r>
      <w:r w:rsidRPr="004C42B5">
        <w:rPr>
          <w:b/>
          <w:spacing w:val="-2"/>
        </w:rPr>
        <w:t>ANTICORRUPCION</w:t>
      </w:r>
      <w:r w:rsidRPr="004C42B5">
        <w:rPr>
          <w:b/>
          <w:spacing w:val="-13"/>
        </w:rPr>
        <w:t xml:space="preserve"> </w:t>
      </w:r>
      <w:r w:rsidRPr="004C42B5">
        <w:rPr>
          <w:b/>
          <w:spacing w:val="-2"/>
        </w:rPr>
        <w:t>Y</w:t>
      </w:r>
      <w:r w:rsidRPr="004C42B5">
        <w:rPr>
          <w:b/>
          <w:spacing w:val="-13"/>
        </w:rPr>
        <w:t xml:space="preserve"> </w:t>
      </w:r>
      <w:r w:rsidRPr="004C42B5">
        <w:rPr>
          <w:b/>
          <w:spacing w:val="-2"/>
        </w:rPr>
        <w:t>ANTISOBORNO</w:t>
      </w:r>
    </w:p>
    <w:p w14:paraId="1562BC01" w14:textId="77777777" w:rsidR="00D53F7A" w:rsidRPr="004C42B5" w:rsidRDefault="00D53F7A" w:rsidP="00D53F7A">
      <w:pPr>
        <w:spacing w:before="11"/>
        <w:rPr>
          <w:i/>
        </w:rPr>
      </w:pPr>
    </w:p>
    <w:p w14:paraId="07D3264B" w14:textId="77777777" w:rsidR="00D53F7A" w:rsidRPr="004C42B5" w:rsidRDefault="00D53F7A" w:rsidP="00D53F7A">
      <w:pPr>
        <w:pStyle w:val="TableParagraph"/>
        <w:ind w:right="97"/>
        <w:jc w:val="both"/>
      </w:pPr>
      <w:r w:rsidRPr="004C42B5">
        <w:t xml:space="preserve">A la suscripción del contrato o de la formalización de la Orden, el Contratista declara y garantiza no haber ofrecido, negociado, prometido o efectuado ningún pago o entrega de </w:t>
      </w:r>
      <w:r w:rsidRPr="004C42B5">
        <w:rPr>
          <w:spacing w:val="-2"/>
        </w:rPr>
        <w:t>cualquier</w:t>
      </w:r>
      <w:r w:rsidRPr="004C42B5">
        <w:rPr>
          <w:spacing w:val="-11"/>
        </w:rPr>
        <w:t xml:space="preserve"> </w:t>
      </w:r>
      <w:r w:rsidRPr="004C42B5">
        <w:rPr>
          <w:spacing w:val="-2"/>
        </w:rPr>
        <w:t>beneficio</w:t>
      </w:r>
      <w:r w:rsidRPr="004C42B5">
        <w:rPr>
          <w:spacing w:val="-9"/>
        </w:rPr>
        <w:t xml:space="preserve"> </w:t>
      </w:r>
      <w:r w:rsidRPr="004C42B5">
        <w:rPr>
          <w:spacing w:val="-2"/>
        </w:rPr>
        <w:t>o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incentivo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ilegal,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de</w:t>
      </w:r>
      <w:r w:rsidRPr="004C42B5">
        <w:rPr>
          <w:spacing w:val="-9"/>
        </w:rPr>
        <w:t xml:space="preserve"> </w:t>
      </w:r>
      <w:r w:rsidRPr="004C42B5">
        <w:rPr>
          <w:spacing w:val="-2"/>
        </w:rPr>
        <w:t>manera</w:t>
      </w:r>
      <w:r w:rsidRPr="004C42B5">
        <w:rPr>
          <w:spacing w:val="-9"/>
        </w:rPr>
        <w:t xml:space="preserve"> </w:t>
      </w:r>
      <w:r w:rsidRPr="004C42B5">
        <w:rPr>
          <w:spacing w:val="-2"/>
        </w:rPr>
        <w:t>directa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o</w:t>
      </w:r>
      <w:r w:rsidRPr="004C42B5">
        <w:rPr>
          <w:spacing w:val="-9"/>
        </w:rPr>
        <w:t xml:space="preserve"> </w:t>
      </w:r>
      <w:r w:rsidRPr="004C42B5">
        <w:rPr>
          <w:spacing w:val="-2"/>
        </w:rPr>
        <w:t>indirecta,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al</w:t>
      </w:r>
      <w:r w:rsidRPr="004C42B5">
        <w:rPr>
          <w:spacing w:val="-8"/>
        </w:rPr>
        <w:t xml:space="preserve"> </w:t>
      </w:r>
      <w:r w:rsidRPr="004C42B5">
        <w:rPr>
          <w:spacing w:val="-2"/>
        </w:rPr>
        <w:t>(los)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evaluador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>(es)</w:t>
      </w:r>
      <w:r w:rsidRPr="004C42B5">
        <w:rPr>
          <w:spacing w:val="-10"/>
        </w:rPr>
        <w:t xml:space="preserve"> </w:t>
      </w:r>
      <w:r w:rsidRPr="004C42B5">
        <w:rPr>
          <w:spacing w:val="-2"/>
        </w:rPr>
        <w:t xml:space="preserve">del </w:t>
      </w:r>
      <w:r w:rsidRPr="004C42B5">
        <w:t>proceso</w:t>
      </w:r>
      <w:r w:rsidRPr="004C42B5">
        <w:rPr>
          <w:spacing w:val="-11"/>
        </w:rPr>
        <w:t xml:space="preserve"> </w:t>
      </w:r>
      <w:r w:rsidRPr="004C42B5">
        <w:t>de</w:t>
      </w:r>
      <w:r w:rsidRPr="004C42B5">
        <w:rPr>
          <w:spacing w:val="-8"/>
        </w:rPr>
        <w:t xml:space="preserve"> </w:t>
      </w:r>
      <w:r w:rsidRPr="004C42B5">
        <w:t>contratación</w:t>
      </w:r>
      <w:r w:rsidRPr="004C42B5">
        <w:rPr>
          <w:spacing w:val="-11"/>
        </w:rPr>
        <w:t xml:space="preserve"> </w:t>
      </w:r>
      <w:r w:rsidRPr="004C42B5">
        <w:t>o</w:t>
      </w:r>
      <w:r w:rsidRPr="004C42B5">
        <w:rPr>
          <w:spacing w:val="-6"/>
        </w:rPr>
        <w:t xml:space="preserve"> </w:t>
      </w:r>
      <w:r w:rsidRPr="004C42B5">
        <w:t>cualquier</w:t>
      </w:r>
      <w:r w:rsidRPr="004C42B5">
        <w:rPr>
          <w:spacing w:val="-12"/>
        </w:rPr>
        <w:t xml:space="preserve"> </w:t>
      </w:r>
      <w:r w:rsidRPr="004C42B5">
        <w:t>servidor</w:t>
      </w:r>
      <w:r w:rsidRPr="004C42B5">
        <w:rPr>
          <w:spacing w:val="-12"/>
        </w:rPr>
        <w:t xml:space="preserve"> </w:t>
      </w:r>
      <w:r w:rsidRPr="004C42B5">
        <w:t>de</w:t>
      </w:r>
      <w:r w:rsidRPr="004C42B5">
        <w:rPr>
          <w:spacing w:val="-8"/>
        </w:rPr>
        <w:t>l Hospital Regional Cusco</w:t>
      </w:r>
      <w:r w:rsidRPr="004C42B5">
        <w:t>.</w:t>
      </w:r>
    </w:p>
    <w:p w14:paraId="4A70BA00" w14:textId="77777777" w:rsidR="00D53F7A" w:rsidRPr="004C42B5" w:rsidRDefault="00D53F7A" w:rsidP="00D53F7A">
      <w:pPr>
        <w:pStyle w:val="TableParagraph"/>
        <w:spacing w:before="241"/>
        <w:ind w:right="97"/>
        <w:jc w:val="both"/>
      </w:pPr>
      <w:r w:rsidRPr="004C42B5">
        <w:t xml:space="preserve">Asimismo, el Contratista se obliga a mantener una conducta proba e íntegra durante la vigencia del contrato, y después de culminado el mismo en caso existan controversias </w:t>
      </w:r>
      <w:r w:rsidRPr="004C42B5">
        <w:rPr>
          <w:spacing w:val="-4"/>
        </w:rPr>
        <w:t>pendientes</w:t>
      </w:r>
      <w:r w:rsidRPr="004C42B5">
        <w:rPr>
          <w:spacing w:val="-9"/>
        </w:rPr>
        <w:t xml:space="preserve"> </w:t>
      </w:r>
      <w:r w:rsidRPr="004C42B5">
        <w:rPr>
          <w:spacing w:val="-4"/>
        </w:rPr>
        <w:t>de resolver,</w:t>
      </w:r>
      <w:r w:rsidRPr="004C42B5">
        <w:rPr>
          <w:spacing w:val="-8"/>
        </w:rPr>
        <w:t xml:space="preserve"> </w:t>
      </w:r>
      <w:r w:rsidRPr="004C42B5">
        <w:rPr>
          <w:spacing w:val="-4"/>
        </w:rPr>
        <w:t>lo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>que</w:t>
      </w:r>
      <w:r w:rsidRPr="004C42B5">
        <w:rPr>
          <w:spacing w:val="-9"/>
        </w:rPr>
        <w:t xml:space="preserve"> </w:t>
      </w:r>
      <w:r w:rsidRPr="004C42B5">
        <w:rPr>
          <w:spacing w:val="-4"/>
        </w:rPr>
        <w:t>supone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>actuar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con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>probidad,</w:t>
      </w:r>
      <w:r w:rsidRPr="004C42B5">
        <w:rPr>
          <w:spacing w:val="-10"/>
        </w:rPr>
        <w:t xml:space="preserve"> </w:t>
      </w:r>
      <w:r w:rsidRPr="004C42B5">
        <w:rPr>
          <w:spacing w:val="-4"/>
        </w:rPr>
        <w:t>sin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>cometer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actos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>ilícitos,</w:t>
      </w:r>
      <w:r w:rsidRPr="004C42B5">
        <w:rPr>
          <w:spacing w:val="-8"/>
        </w:rPr>
        <w:t xml:space="preserve"> </w:t>
      </w:r>
      <w:r w:rsidRPr="004C42B5">
        <w:rPr>
          <w:spacing w:val="-4"/>
        </w:rPr>
        <w:t>directa</w:t>
      </w:r>
      <w:r w:rsidRPr="004C42B5">
        <w:rPr>
          <w:spacing w:val="-5"/>
        </w:rPr>
        <w:t xml:space="preserve"> </w:t>
      </w:r>
      <w:r w:rsidRPr="004C42B5">
        <w:rPr>
          <w:spacing w:val="-4"/>
        </w:rPr>
        <w:t xml:space="preserve">o </w:t>
      </w:r>
      <w:r w:rsidRPr="004C42B5">
        <w:t xml:space="preserve">indirectamente. </w:t>
      </w:r>
      <w:r w:rsidRPr="004C42B5">
        <w:rPr>
          <w:b/>
          <w:bCs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</w:t>
      </w:r>
      <w:r w:rsidRPr="004C42B5">
        <w:t xml:space="preserve">, de la dependencia encargada de la contratación, actores del proceso de contratación y/o cualquier servidor de la entidad </w:t>
      </w:r>
      <w:r w:rsidRPr="004C42B5">
        <w:rPr>
          <w:spacing w:val="-2"/>
        </w:rPr>
        <w:t>contratante,</w:t>
      </w:r>
      <w:r w:rsidRPr="004C42B5">
        <w:rPr>
          <w:spacing w:val="-6"/>
        </w:rPr>
        <w:t xml:space="preserve"> </w:t>
      </w:r>
      <w:r w:rsidRPr="004C42B5">
        <w:rPr>
          <w:spacing w:val="-2"/>
        </w:rPr>
        <w:t>con</w:t>
      </w:r>
      <w:r w:rsidRPr="004C42B5">
        <w:rPr>
          <w:spacing w:val="-4"/>
        </w:rPr>
        <w:t xml:space="preserve"> </w:t>
      </w:r>
      <w:r w:rsidRPr="004C42B5">
        <w:rPr>
          <w:spacing w:val="-2"/>
        </w:rPr>
        <w:t>la</w:t>
      </w:r>
      <w:r w:rsidRPr="004C42B5">
        <w:rPr>
          <w:spacing w:val="-4"/>
        </w:rPr>
        <w:t xml:space="preserve"> </w:t>
      </w:r>
      <w:r w:rsidRPr="004C42B5">
        <w:rPr>
          <w:spacing w:val="-2"/>
        </w:rPr>
        <w:t>finalidad</w:t>
      </w:r>
      <w:r w:rsidRPr="004C42B5">
        <w:rPr>
          <w:spacing w:val="-7"/>
        </w:rPr>
        <w:t xml:space="preserve"> </w:t>
      </w:r>
      <w:r w:rsidRPr="004C42B5">
        <w:rPr>
          <w:spacing w:val="-2"/>
        </w:rPr>
        <w:t>de</w:t>
      </w:r>
      <w:r w:rsidRPr="004C42B5">
        <w:rPr>
          <w:spacing w:val="-7"/>
        </w:rPr>
        <w:t xml:space="preserve"> </w:t>
      </w:r>
      <w:r w:rsidRPr="004C42B5">
        <w:rPr>
          <w:spacing w:val="-2"/>
        </w:rPr>
        <w:t>obtener</w:t>
      </w:r>
      <w:r w:rsidRPr="004C42B5">
        <w:rPr>
          <w:spacing w:val="-5"/>
        </w:rPr>
        <w:t xml:space="preserve"> </w:t>
      </w:r>
      <w:r w:rsidRPr="004C42B5">
        <w:rPr>
          <w:spacing w:val="-2"/>
        </w:rPr>
        <w:t>alguna</w:t>
      </w:r>
      <w:r w:rsidRPr="004C42B5">
        <w:rPr>
          <w:spacing w:val="-4"/>
        </w:rPr>
        <w:t xml:space="preserve"> </w:t>
      </w:r>
      <w:r w:rsidRPr="004C42B5">
        <w:rPr>
          <w:spacing w:val="-2"/>
        </w:rPr>
        <w:t>ventaja indebida</w:t>
      </w:r>
      <w:r w:rsidRPr="004C42B5">
        <w:rPr>
          <w:spacing w:val="-7"/>
        </w:rPr>
        <w:t xml:space="preserve"> </w:t>
      </w:r>
      <w:r w:rsidRPr="004C42B5">
        <w:rPr>
          <w:spacing w:val="-2"/>
        </w:rPr>
        <w:t>o</w:t>
      </w:r>
      <w:r w:rsidRPr="004C42B5">
        <w:rPr>
          <w:spacing w:val="-7"/>
        </w:rPr>
        <w:t xml:space="preserve"> </w:t>
      </w:r>
      <w:r w:rsidRPr="004C42B5">
        <w:rPr>
          <w:spacing w:val="-2"/>
        </w:rPr>
        <w:t>beneficio</w:t>
      </w:r>
      <w:r w:rsidRPr="004C42B5">
        <w:rPr>
          <w:spacing w:val="-4"/>
        </w:rPr>
        <w:t xml:space="preserve"> </w:t>
      </w:r>
      <w:r w:rsidRPr="004C42B5">
        <w:rPr>
          <w:spacing w:val="-2"/>
        </w:rPr>
        <w:t>ilícito.</w:t>
      </w:r>
    </w:p>
    <w:p w14:paraId="619C7906" w14:textId="77777777" w:rsidR="00D53F7A" w:rsidRPr="004C42B5" w:rsidRDefault="00D53F7A" w:rsidP="00D53F7A">
      <w:pPr>
        <w:pStyle w:val="TableParagraph"/>
        <w:ind w:left="0"/>
        <w:jc w:val="both"/>
        <w:rPr>
          <w:b/>
        </w:rPr>
      </w:pPr>
    </w:p>
    <w:p w14:paraId="4ADBD204" w14:textId="77777777" w:rsidR="00D53F7A" w:rsidRPr="004C42B5" w:rsidRDefault="00D53F7A" w:rsidP="00D53F7A">
      <w:pPr>
        <w:pStyle w:val="TableParagraph"/>
        <w:ind w:right="99"/>
        <w:jc w:val="both"/>
      </w:pPr>
      <w:r w:rsidRPr="004C42B5">
        <w:t>En esa línea, se obliga a adoptar las medidas técnicas, organizativas y/o de personal necesarias</w:t>
      </w:r>
      <w:r w:rsidRPr="004C42B5">
        <w:rPr>
          <w:spacing w:val="-15"/>
        </w:rPr>
        <w:t xml:space="preserve"> </w:t>
      </w:r>
      <w:r w:rsidRPr="004C42B5">
        <w:t>para</w:t>
      </w:r>
      <w:r w:rsidRPr="004C42B5">
        <w:rPr>
          <w:spacing w:val="-15"/>
        </w:rPr>
        <w:t xml:space="preserve"> </w:t>
      </w:r>
      <w:r w:rsidRPr="004C42B5">
        <w:t>asegurar</w:t>
      </w:r>
      <w:r w:rsidRPr="004C42B5">
        <w:rPr>
          <w:spacing w:val="-14"/>
        </w:rPr>
        <w:t xml:space="preserve"> </w:t>
      </w:r>
      <w:r w:rsidRPr="004C42B5">
        <w:t>que</w:t>
      </w:r>
      <w:r w:rsidRPr="004C42B5">
        <w:rPr>
          <w:spacing w:val="-15"/>
        </w:rPr>
        <w:t xml:space="preserve"> </w:t>
      </w:r>
      <w:r w:rsidRPr="004C42B5">
        <w:t>no</w:t>
      </w:r>
      <w:r w:rsidRPr="004C42B5">
        <w:rPr>
          <w:spacing w:val="-14"/>
        </w:rPr>
        <w:t xml:space="preserve"> </w:t>
      </w:r>
      <w:r w:rsidRPr="004C42B5">
        <w:t>se</w:t>
      </w:r>
      <w:r w:rsidRPr="004C42B5">
        <w:rPr>
          <w:spacing w:val="-15"/>
        </w:rPr>
        <w:t xml:space="preserve"> </w:t>
      </w:r>
      <w:r w:rsidRPr="004C42B5">
        <w:t>practiquen</w:t>
      </w:r>
      <w:r w:rsidRPr="004C42B5">
        <w:rPr>
          <w:spacing w:val="-15"/>
        </w:rPr>
        <w:t xml:space="preserve"> </w:t>
      </w:r>
      <w:r w:rsidRPr="004C42B5">
        <w:t>los</w:t>
      </w:r>
      <w:r w:rsidRPr="004C42B5">
        <w:rPr>
          <w:spacing w:val="-14"/>
        </w:rPr>
        <w:t xml:space="preserve"> </w:t>
      </w:r>
      <w:r w:rsidRPr="004C42B5">
        <w:t>actos</w:t>
      </w:r>
      <w:r w:rsidRPr="004C42B5">
        <w:rPr>
          <w:spacing w:val="-15"/>
        </w:rPr>
        <w:t xml:space="preserve"> </w:t>
      </w:r>
      <w:r w:rsidRPr="004C42B5">
        <w:t>previamente</w:t>
      </w:r>
      <w:r w:rsidRPr="004C42B5">
        <w:rPr>
          <w:spacing w:val="-14"/>
        </w:rPr>
        <w:t xml:space="preserve"> </w:t>
      </w:r>
      <w:r w:rsidRPr="004C42B5">
        <w:t>señalados.</w:t>
      </w:r>
    </w:p>
    <w:p w14:paraId="6E14C070" w14:textId="77777777" w:rsidR="00D53F7A" w:rsidRPr="004C42B5" w:rsidRDefault="00D53F7A" w:rsidP="00D53F7A">
      <w:pPr>
        <w:pStyle w:val="TableParagraph"/>
        <w:ind w:left="0"/>
        <w:jc w:val="both"/>
        <w:rPr>
          <w:b/>
        </w:rPr>
      </w:pPr>
    </w:p>
    <w:p w14:paraId="2D27727D" w14:textId="77777777" w:rsidR="00D53F7A" w:rsidRPr="004C42B5" w:rsidRDefault="00D53F7A" w:rsidP="00D53F7A">
      <w:pPr>
        <w:pStyle w:val="TableParagraph"/>
        <w:ind w:right="98"/>
        <w:jc w:val="both"/>
      </w:pPr>
      <w:r w:rsidRPr="004C42B5">
        <w:t>Adicionalmente, el Contratista se compromete a denunciar oportunamente ante las autoridades competentes los actos de corrupción o de inconducta funcional de los cuales tuviera</w:t>
      </w:r>
      <w:r w:rsidRPr="004C42B5">
        <w:rPr>
          <w:spacing w:val="-15"/>
        </w:rPr>
        <w:t xml:space="preserve"> </w:t>
      </w:r>
      <w:r w:rsidRPr="004C42B5">
        <w:t>conocimiento</w:t>
      </w:r>
      <w:r w:rsidRPr="004C42B5">
        <w:rPr>
          <w:spacing w:val="-15"/>
        </w:rPr>
        <w:t xml:space="preserve"> </w:t>
      </w:r>
      <w:r w:rsidRPr="004C42B5">
        <w:t>durante</w:t>
      </w:r>
      <w:r w:rsidRPr="004C42B5">
        <w:rPr>
          <w:spacing w:val="-14"/>
        </w:rPr>
        <w:t xml:space="preserve"> </w:t>
      </w:r>
      <w:r w:rsidRPr="004C42B5">
        <w:t>la</w:t>
      </w:r>
      <w:r w:rsidRPr="004C42B5">
        <w:rPr>
          <w:spacing w:val="-13"/>
        </w:rPr>
        <w:t xml:space="preserve"> </w:t>
      </w:r>
      <w:r w:rsidRPr="004C42B5">
        <w:t>ejecución</w:t>
      </w:r>
      <w:r w:rsidRPr="004C42B5">
        <w:rPr>
          <w:spacing w:val="-15"/>
        </w:rPr>
        <w:t xml:space="preserve"> </w:t>
      </w:r>
      <w:r w:rsidRPr="004C42B5">
        <w:t>del</w:t>
      </w:r>
      <w:r w:rsidRPr="004C42B5">
        <w:rPr>
          <w:spacing w:val="-12"/>
        </w:rPr>
        <w:t xml:space="preserve"> </w:t>
      </w:r>
      <w:r w:rsidRPr="004C42B5">
        <w:t>contrato</w:t>
      </w:r>
      <w:r w:rsidRPr="004C42B5">
        <w:rPr>
          <w:spacing w:val="-11"/>
        </w:rPr>
        <w:t xml:space="preserve"> </w:t>
      </w:r>
      <w:r w:rsidRPr="004C42B5">
        <w:t>con el Hospital Regional Cusco.</w:t>
      </w:r>
    </w:p>
    <w:p w14:paraId="5D5FEB2B" w14:textId="5AAF7C65" w:rsidR="00D53F7A" w:rsidRPr="004C42B5" w:rsidRDefault="00D53F7A" w:rsidP="00D53F7A">
      <w:pPr>
        <w:pStyle w:val="TableParagraph"/>
        <w:spacing w:before="241"/>
        <w:ind w:right="96"/>
        <w:jc w:val="both"/>
      </w:pPr>
      <w:r w:rsidRPr="004C42B5">
        <w:t xml:space="preserve">Tratándose de una persona jurídica, lo anterior se extiende a sus accionistas, </w:t>
      </w:r>
      <w:r w:rsidR="00040A11" w:rsidRPr="004C42B5">
        <w:rPr>
          <w:spacing w:val="-2"/>
        </w:rPr>
        <w:t>participacioncitas</w:t>
      </w:r>
      <w:r w:rsidRPr="004C42B5">
        <w:rPr>
          <w:spacing w:val="-2"/>
        </w:rPr>
        <w:t>,</w:t>
      </w:r>
      <w:r w:rsidRPr="004C42B5">
        <w:rPr>
          <w:spacing w:val="-12"/>
        </w:rPr>
        <w:t xml:space="preserve"> </w:t>
      </w:r>
      <w:r w:rsidRPr="004C42B5">
        <w:rPr>
          <w:spacing w:val="-2"/>
        </w:rPr>
        <w:t>integrantes</w:t>
      </w:r>
      <w:r w:rsidRPr="004C42B5">
        <w:rPr>
          <w:spacing w:val="-13"/>
        </w:rPr>
        <w:t xml:space="preserve"> </w:t>
      </w:r>
      <w:r w:rsidRPr="004C42B5">
        <w:rPr>
          <w:spacing w:val="-2"/>
        </w:rPr>
        <w:t>de</w:t>
      </w:r>
      <w:r w:rsidRPr="004C42B5">
        <w:rPr>
          <w:spacing w:val="-11"/>
        </w:rPr>
        <w:t xml:space="preserve"> </w:t>
      </w:r>
      <w:r w:rsidRPr="004C42B5">
        <w:rPr>
          <w:spacing w:val="-2"/>
        </w:rPr>
        <w:t>los</w:t>
      </w:r>
      <w:r w:rsidRPr="004C42B5">
        <w:rPr>
          <w:spacing w:val="-12"/>
        </w:rPr>
        <w:t xml:space="preserve"> </w:t>
      </w:r>
      <w:r w:rsidRPr="004C42B5">
        <w:rPr>
          <w:spacing w:val="-2"/>
        </w:rPr>
        <w:t>órganos</w:t>
      </w:r>
      <w:r w:rsidRPr="004C42B5">
        <w:rPr>
          <w:spacing w:val="-12"/>
        </w:rPr>
        <w:t xml:space="preserve"> </w:t>
      </w:r>
      <w:r w:rsidRPr="004C42B5">
        <w:rPr>
          <w:spacing w:val="-2"/>
        </w:rPr>
        <w:t>de</w:t>
      </w:r>
      <w:r w:rsidRPr="004C42B5">
        <w:rPr>
          <w:spacing w:val="-12"/>
        </w:rPr>
        <w:t xml:space="preserve"> </w:t>
      </w:r>
      <w:r w:rsidRPr="004C42B5">
        <w:rPr>
          <w:spacing w:val="-2"/>
        </w:rPr>
        <w:t>administración,</w:t>
      </w:r>
      <w:r w:rsidRPr="004C42B5">
        <w:rPr>
          <w:spacing w:val="-11"/>
        </w:rPr>
        <w:t xml:space="preserve"> </w:t>
      </w:r>
      <w:r w:rsidRPr="004C42B5">
        <w:rPr>
          <w:spacing w:val="-2"/>
        </w:rPr>
        <w:t>apoderados,</w:t>
      </w:r>
      <w:r w:rsidRPr="004C42B5">
        <w:rPr>
          <w:spacing w:val="-12"/>
        </w:rPr>
        <w:t xml:space="preserve"> </w:t>
      </w:r>
      <w:r w:rsidRPr="004C42B5">
        <w:rPr>
          <w:spacing w:val="-2"/>
        </w:rPr>
        <w:t xml:space="preserve">representantes </w:t>
      </w:r>
      <w:r w:rsidRPr="004C42B5">
        <w:t xml:space="preserve">legales, funcionarios, asesores o cualquier persona vinculada a la persona jurídica que </w:t>
      </w:r>
      <w:r w:rsidRPr="004C42B5">
        <w:rPr>
          <w:spacing w:val="-4"/>
        </w:rPr>
        <w:t>representa;</w:t>
      </w:r>
      <w:r w:rsidRPr="004C42B5">
        <w:rPr>
          <w:spacing w:val="-8"/>
        </w:rPr>
        <w:t xml:space="preserve"> </w:t>
      </w:r>
      <w:r w:rsidRPr="004C42B5">
        <w:rPr>
          <w:spacing w:val="-4"/>
        </w:rPr>
        <w:t>comprometiéndose</w:t>
      </w:r>
      <w:r w:rsidRPr="004C42B5">
        <w:rPr>
          <w:spacing w:val="-9"/>
        </w:rPr>
        <w:t xml:space="preserve"> </w:t>
      </w:r>
      <w:r w:rsidRPr="004C42B5">
        <w:rPr>
          <w:spacing w:val="-4"/>
        </w:rPr>
        <w:t>a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informarles</w:t>
      </w:r>
      <w:r w:rsidRPr="004C42B5">
        <w:rPr>
          <w:spacing w:val="-7"/>
        </w:rPr>
        <w:t xml:space="preserve"> </w:t>
      </w:r>
      <w:r w:rsidRPr="004C42B5">
        <w:rPr>
          <w:spacing w:val="-4"/>
        </w:rPr>
        <w:t>sobre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los</w:t>
      </w:r>
      <w:r w:rsidRPr="004C42B5">
        <w:rPr>
          <w:spacing w:val="-9"/>
        </w:rPr>
        <w:t xml:space="preserve"> </w:t>
      </w:r>
      <w:r w:rsidRPr="004C42B5">
        <w:rPr>
          <w:spacing w:val="-4"/>
        </w:rPr>
        <w:t>alcances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de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las</w:t>
      </w:r>
      <w:r w:rsidRPr="004C42B5">
        <w:rPr>
          <w:spacing w:val="-6"/>
        </w:rPr>
        <w:t xml:space="preserve"> </w:t>
      </w:r>
      <w:r w:rsidRPr="004C42B5">
        <w:rPr>
          <w:spacing w:val="-4"/>
        </w:rPr>
        <w:t>obligaciones</w:t>
      </w:r>
      <w:r w:rsidRPr="004C42B5">
        <w:rPr>
          <w:spacing w:val="-9"/>
        </w:rPr>
        <w:t xml:space="preserve"> </w:t>
      </w:r>
      <w:r w:rsidRPr="004C42B5">
        <w:rPr>
          <w:spacing w:val="-4"/>
        </w:rPr>
        <w:t xml:space="preserve">asumidas </w:t>
      </w:r>
      <w:r w:rsidRPr="004C42B5">
        <w:t>en virtud del presente contrato.</w:t>
      </w:r>
    </w:p>
    <w:p w14:paraId="237E6E7A" w14:textId="63DF85DE" w:rsidR="001577BC" w:rsidRPr="004C42B5" w:rsidRDefault="00D53F7A" w:rsidP="00040A11">
      <w:pPr>
        <w:pStyle w:val="TableParagraph"/>
        <w:spacing w:before="241"/>
        <w:ind w:right="96"/>
        <w:jc w:val="both"/>
      </w:pPr>
      <w:r w:rsidRPr="004C42B5">
        <w:lastRenderedPageBreak/>
        <w:t>Finalmente, el incumplimiento de las obligaciones establecidas en este acápite, durante la ejecución contractual, otorga el Hospital Regional Cusco el derecho de resolver total o parcialmente el contrato.</w:t>
      </w:r>
    </w:p>
    <w:p w14:paraId="111F7DBA" w14:textId="77777777" w:rsidR="00040A11" w:rsidRPr="004C42B5" w:rsidRDefault="00040A11" w:rsidP="00040A11">
      <w:pPr>
        <w:pStyle w:val="TableParagraph"/>
        <w:spacing w:before="241"/>
        <w:ind w:right="96"/>
        <w:jc w:val="both"/>
      </w:pPr>
    </w:p>
    <w:p w14:paraId="44AF5B6D" w14:textId="38C5FCAB" w:rsidR="00D53F7A" w:rsidRPr="004C42B5" w:rsidRDefault="00D53F7A" w:rsidP="00D53F7A">
      <w:pPr>
        <w:spacing w:before="11"/>
        <w:rPr>
          <w:b/>
          <w:spacing w:val="-6"/>
        </w:rPr>
      </w:pPr>
      <w:r w:rsidRPr="004C42B5">
        <w:rPr>
          <w:b/>
          <w:spacing w:val="-4"/>
        </w:rPr>
        <w:t>XIX.</w:t>
      </w:r>
      <w:r w:rsidRPr="004C42B5">
        <w:rPr>
          <w:b/>
        </w:rPr>
        <w:tab/>
      </w:r>
      <w:r w:rsidRPr="004C42B5">
        <w:rPr>
          <w:b/>
          <w:spacing w:val="-6"/>
        </w:rPr>
        <w:t>SOLUCION</w:t>
      </w:r>
      <w:r w:rsidRPr="004C42B5">
        <w:rPr>
          <w:b/>
        </w:rPr>
        <w:t xml:space="preserve"> </w:t>
      </w:r>
      <w:r w:rsidRPr="004C42B5">
        <w:rPr>
          <w:b/>
          <w:spacing w:val="-6"/>
        </w:rPr>
        <w:t>DE</w:t>
      </w:r>
      <w:r w:rsidRPr="004C42B5">
        <w:rPr>
          <w:b/>
          <w:spacing w:val="2"/>
        </w:rPr>
        <w:t xml:space="preserve"> </w:t>
      </w:r>
      <w:r w:rsidRPr="004C42B5">
        <w:rPr>
          <w:b/>
          <w:spacing w:val="-6"/>
        </w:rPr>
        <w:t>CONTROVERSIAS</w:t>
      </w:r>
      <w:r w:rsidRPr="004C42B5">
        <w:rPr>
          <w:b/>
          <w:spacing w:val="2"/>
        </w:rPr>
        <w:t xml:space="preserve"> </w:t>
      </w:r>
    </w:p>
    <w:p w14:paraId="16534183" w14:textId="77777777" w:rsidR="00D53F7A" w:rsidRPr="004C42B5" w:rsidRDefault="00D53F7A" w:rsidP="00D53F7A">
      <w:pPr>
        <w:pStyle w:val="TableParagraph"/>
        <w:spacing w:before="241"/>
        <w:ind w:left="0" w:right="96"/>
        <w:jc w:val="both"/>
      </w:pPr>
      <w:r w:rsidRPr="004C42B5">
        <w:t>Todos los conflictos que se deriven de la ejecución e interpretación de la presente contratación, son resueltos mediante trato directo y conciliación.</w:t>
      </w:r>
    </w:p>
    <w:p w14:paraId="1304FB0F" w14:textId="77777777" w:rsidR="00D53F7A" w:rsidRPr="004C42B5" w:rsidRDefault="00D53F7A" w:rsidP="00D53F7A">
      <w:pPr>
        <w:spacing w:before="11"/>
        <w:rPr>
          <w:b/>
          <w:spacing w:val="-4"/>
        </w:rPr>
      </w:pPr>
      <w:r w:rsidRPr="004C42B5">
        <w:rPr>
          <w:b/>
          <w:spacing w:val="-5"/>
        </w:rPr>
        <w:t>XX.</w:t>
      </w:r>
      <w:r w:rsidRPr="004C42B5">
        <w:rPr>
          <w:b/>
        </w:rPr>
        <w:tab/>
      </w:r>
      <w:r w:rsidRPr="004C42B5">
        <w:rPr>
          <w:b/>
          <w:spacing w:val="-4"/>
        </w:rPr>
        <w:t>GESTIÓN</w:t>
      </w:r>
      <w:r w:rsidRPr="004C42B5">
        <w:rPr>
          <w:b/>
          <w:spacing w:val="-10"/>
        </w:rPr>
        <w:t xml:space="preserve"> </w:t>
      </w:r>
      <w:r w:rsidRPr="004C42B5">
        <w:rPr>
          <w:b/>
          <w:spacing w:val="-4"/>
        </w:rPr>
        <w:t>DE</w:t>
      </w:r>
      <w:r w:rsidRPr="004C42B5">
        <w:rPr>
          <w:b/>
          <w:spacing w:val="-9"/>
        </w:rPr>
        <w:t xml:space="preserve"> </w:t>
      </w:r>
      <w:r w:rsidRPr="004C42B5">
        <w:rPr>
          <w:b/>
          <w:spacing w:val="-4"/>
        </w:rPr>
        <w:t>RIESGOS</w:t>
      </w:r>
      <w:r w:rsidRPr="004C42B5">
        <w:rPr>
          <w:b/>
          <w:spacing w:val="-10"/>
        </w:rPr>
        <w:t xml:space="preserve"> </w:t>
      </w:r>
      <w:r w:rsidRPr="004C42B5">
        <w:rPr>
          <w:b/>
          <w:spacing w:val="-4"/>
        </w:rPr>
        <w:t>(De</w:t>
      </w:r>
      <w:r w:rsidRPr="004C42B5">
        <w:rPr>
          <w:b/>
          <w:spacing w:val="-10"/>
        </w:rPr>
        <w:t xml:space="preserve"> </w:t>
      </w:r>
      <w:r w:rsidRPr="004C42B5">
        <w:rPr>
          <w:b/>
          <w:spacing w:val="-4"/>
        </w:rPr>
        <w:t>corresponder)</w:t>
      </w:r>
    </w:p>
    <w:p w14:paraId="41203854" w14:textId="77777777" w:rsidR="00D53F7A" w:rsidRPr="004C42B5" w:rsidRDefault="00D53F7A" w:rsidP="00D53F7A">
      <w:pPr>
        <w:pStyle w:val="TableParagraph"/>
        <w:ind w:right="98"/>
        <w:jc w:val="both"/>
        <w:rPr>
          <w:i/>
        </w:rPr>
      </w:pPr>
      <w:r w:rsidRPr="004C42B5">
        <w:rPr>
          <w:i/>
        </w:rPr>
        <w:t xml:space="preserve">(Identificar los riesgos que pueden presentarse durante el proceso de contratación, con especial énfasis en la ejecución contractual; así como identificar responsabilidades de las </w:t>
      </w:r>
      <w:r w:rsidRPr="004C42B5">
        <w:rPr>
          <w:i/>
          <w:spacing w:val="-2"/>
        </w:rPr>
        <w:t>partes.)</w:t>
      </w:r>
    </w:p>
    <w:p w14:paraId="0C1DCC1B" w14:textId="77777777" w:rsidR="00D53F7A" w:rsidRPr="004C42B5" w:rsidRDefault="00D53F7A" w:rsidP="00D53F7A">
      <w:pPr>
        <w:pStyle w:val="TableParagraph"/>
        <w:ind w:right="98"/>
        <w:jc w:val="both"/>
        <w:rPr>
          <w:i/>
        </w:rPr>
      </w:pPr>
      <w:r w:rsidRPr="004C42B5">
        <w:t>Las partes realizan la gestión de riesgos de acuerdo con lo establecido en el presente documento, a fin de tomar decisiones informadas, aprovechando el impacto de riesgos positivos</w:t>
      </w:r>
      <w:r w:rsidRPr="004C42B5">
        <w:rPr>
          <w:spacing w:val="4"/>
        </w:rPr>
        <w:t xml:space="preserve"> </w:t>
      </w:r>
      <w:r w:rsidRPr="004C42B5">
        <w:t>y</w:t>
      </w:r>
      <w:r w:rsidRPr="004C42B5">
        <w:rPr>
          <w:spacing w:val="4"/>
        </w:rPr>
        <w:t xml:space="preserve"> </w:t>
      </w:r>
      <w:r w:rsidRPr="004C42B5">
        <w:t>disminuyendo</w:t>
      </w:r>
      <w:r w:rsidRPr="004C42B5">
        <w:rPr>
          <w:spacing w:val="5"/>
        </w:rPr>
        <w:t xml:space="preserve"> </w:t>
      </w:r>
      <w:r w:rsidRPr="004C42B5">
        <w:t>la</w:t>
      </w:r>
      <w:r w:rsidRPr="004C42B5">
        <w:rPr>
          <w:spacing w:val="3"/>
        </w:rPr>
        <w:t xml:space="preserve"> </w:t>
      </w:r>
      <w:r w:rsidRPr="004C42B5">
        <w:t>probabilidad</w:t>
      </w:r>
      <w:r w:rsidRPr="004C42B5">
        <w:rPr>
          <w:spacing w:val="3"/>
        </w:rPr>
        <w:t xml:space="preserve"> </w:t>
      </w:r>
      <w:r w:rsidRPr="004C42B5">
        <w:t>de</w:t>
      </w:r>
      <w:r w:rsidRPr="004C42B5">
        <w:rPr>
          <w:spacing w:val="4"/>
        </w:rPr>
        <w:t xml:space="preserve"> </w:t>
      </w:r>
      <w:r w:rsidRPr="004C42B5">
        <w:t>los</w:t>
      </w:r>
      <w:r w:rsidRPr="004C42B5">
        <w:rPr>
          <w:spacing w:val="7"/>
        </w:rPr>
        <w:t xml:space="preserve"> </w:t>
      </w:r>
      <w:r w:rsidRPr="004C42B5">
        <w:t>riesgos</w:t>
      </w:r>
      <w:r w:rsidRPr="004C42B5">
        <w:rPr>
          <w:spacing w:val="3"/>
        </w:rPr>
        <w:t xml:space="preserve"> </w:t>
      </w:r>
      <w:r w:rsidRPr="004C42B5">
        <w:t>negativos</w:t>
      </w:r>
      <w:r w:rsidRPr="004C42B5">
        <w:rPr>
          <w:spacing w:val="5"/>
        </w:rPr>
        <w:t xml:space="preserve"> </w:t>
      </w:r>
      <w:r w:rsidRPr="004C42B5">
        <w:t>y</w:t>
      </w:r>
      <w:r w:rsidRPr="004C42B5">
        <w:rPr>
          <w:spacing w:val="4"/>
        </w:rPr>
        <w:t xml:space="preserve"> </w:t>
      </w:r>
      <w:r w:rsidRPr="004C42B5">
        <w:t>su</w:t>
      </w:r>
      <w:r w:rsidRPr="004C42B5">
        <w:rPr>
          <w:spacing w:val="5"/>
        </w:rPr>
        <w:t xml:space="preserve"> </w:t>
      </w:r>
      <w:r w:rsidRPr="004C42B5">
        <w:t>impacto</w:t>
      </w:r>
      <w:r w:rsidRPr="004C42B5">
        <w:rPr>
          <w:spacing w:val="4"/>
        </w:rPr>
        <w:t xml:space="preserve"> </w:t>
      </w:r>
      <w:r w:rsidRPr="004C42B5">
        <w:t>durante</w:t>
      </w:r>
      <w:r w:rsidRPr="004C42B5">
        <w:rPr>
          <w:spacing w:val="5"/>
        </w:rPr>
        <w:t xml:space="preserve"> </w:t>
      </w:r>
      <w:r w:rsidRPr="004C42B5">
        <w:rPr>
          <w:spacing w:val="-5"/>
        </w:rPr>
        <w:t xml:space="preserve">la </w:t>
      </w:r>
      <w:r w:rsidRPr="004C42B5">
        <w:rPr>
          <w:spacing w:val="-4"/>
        </w:rPr>
        <w:t>ejecución</w:t>
      </w:r>
      <w:r w:rsidRPr="004C42B5">
        <w:rPr>
          <w:spacing w:val="-11"/>
        </w:rPr>
        <w:t xml:space="preserve"> </w:t>
      </w:r>
      <w:r w:rsidRPr="004C42B5">
        <w:rPr>
          <w:spacing w:val="-4"/>
        </w:rPr>
        <w:t>contractual,</w:t>
      </w:r>
      <w:r w:rsidRPr="004C42B5">
        <w:rPr>
          <w:spacing w:val="-12"/>
        </w:rPr>
        <w:t xml:space="preserve"> </w:t>
      </w:r>
      <w:r w:rsidRPr="004C42B5">
        <w:rPr>
          <w:spacing w:val="-4"/>
        </w:rPr>
        <w:t>considerando</w:t>
      </w:r>
      <w:r w:rsidRPr="004C42B5">
        <w:rPr>
          <w:spacing w:val="-11"/>
        </w:rPr>
        <w:t xml:space="preserve"> </w:t>
      </w:r>
      <w:r w:rsidRPr="004C42B5">
        <w:rPr>
          <w:spacing w:val="-4"/>
        </w:rPr>
        <w:t>la</w:t>
      </w:r>
      <w:r w:rsidRPr="004C42B5">
        <w:rPr>
          <w:spacing w:val="-8"/>
        </w:rPr>
        <w:t xml:space="preserve"> </w:t>
      </w:r>
      <w:r w:rsidRPr="004C42B5">
        <w:rPr>
          <w:spacing w:val="-4"/>
        </w:rPr>
        <w:t>finalidad</w:t>
      </w:r>
      <w:r w:rsidRPr="004C42B5">
        <w:rPr>
          <w:spacing w:val="-11"/>
        </w:rPr>
        <w:t xml:space="preserve"> </w:t>
      </w:r>
      <w:r w:rsidRPr="004C42B5">
        <w:rPr>
          <w:spacing w:val="-4"/>
        </w:rPr>
        <w:t>pública</w:t>
      </w:r>
      <w:r w:rsidRPr="004C42B5">
        <w:rPr>
          <w:spacing w:val="-11"/>
        </w:rPr>
        <w:t xml:space="preserve"> </w:t>
      </w:r>
      <w:r w:rsidRPr="004C42B5">
        <w:rPr>
          <w:spacing w:val="-4"/>
        </w:rPr>
        <w:t>de</w:t>
      </w:r>
      <w:r w:rsidRPr="004C42B5">
        <w:rPr>
          <w:spacing w:val="-11"/>
        </w:rPr>
        <w:t xml:space="preserve"> </w:t>
      </w:r>
      <w:r w:rsidRPr="004C42B5">
        <w:rPr>
          <w:spacing w:val="-4"/>
        </w:rPr>
        <w:t>la</w:t>
      </w:r>
      <w:r w:rsidRPr="004C42B5">
        <w:rPr>
          <w:spacing w:val="-7"/>
        </w:rPr>
        <w:t xml:space="preserve"> </w:t>
      </w:r>
      <w:r w:rsidRPr="004C42B5">
        <w:rPr>
          <w:spacing w:val="-4"/>
        </w:rPr>
        <w:t>contratación.</w:t>
      </w:r>
    </w:p>
    <w:p w14:paraId="6E2BD643" w14:textId="77777777" w:rsidR="00D53F7A" w:rsidRPr="004C42B5" w:rsidRDefault="00D53F7A" w:rsidP="00D53F7A">
      <w:pPr>
        <w:rPr>
          <w:b/>
        </w:rPr>
      </w:pPr>
    </w:p>
    <w:p w14:paraId="22C7B9DC" w14:textId="77777777" w:rsidR="00D53F7A" w:rsidRPr="004C42B5" w:rsidRDefault="00D53F7A" w:rsidP="00D53F7A">
      <w:pPr>
        <w:rPr>
          <w:b/>
        </w:rPr>
      </w:pPr>
    </w:p>
    <w:p w14:paraId="6331E797" w14:textId="7323229B" w:rsidR="00D53F7A" w:rsidRPr="004C42B5" w:rsidRDefault="00D53F7A" w:rsidP="00D53F7A">
      <w:pPr>
        <w:spacing w:before="13"/>
        <w:rPr>
          <w:b/>
        </w:rPr>
      </w:pPr>
    </w:p>
    <w:p w14:paraId="25F385C1" w14:textId="3EC195FF" w:rsidR="00B749C6" w:rsidRDefault="00B749C6" w:rsidP="00D53F7A">
      <w:pPr>
        <w:spacing w:before="13"/>
        <w:rPr>
          <w:b/>
        </w:rPr>
      </w:pPr>
    </w:p>
    <w:p w14:paraId="5A89E38F" w14:textId="77777777" w:rsidR="005F2260" w:rsidRDefault="005F2260" w:rsidP="00D53F7A">
      <w:pPr>
        <w:spacing w:before="13"/>
        <w:rPr>
          <w:b/>
        </w:rPr>
      </w:pPr>
    </w:p>
    <w:p w14:paraId="4EBDC923" w14:textId="77777777" w:rsidR="005F2260" w:rsidRPr="004C42B5" w:rsidRDefault="005F2260" w:rsidP="00D53F7A">
      <w:pPr>
        <w:spacing w:before="13"/>
        <w:rPr>
          <w:b/>
        </w:rPr>
      </w:pPr>
    </w:p>
    <w:p w14:paraId="23A42770" w14:textId="6B89B852" w:rsidR="00B749C6" w:rsidRPr="004C42B5" w:rsidRDefault="00B749C6" w:rsidP="00D53F7A">
      <w:pPr>
        <w:spacing w:before="13"/>
        <w:rPr>
          <w:b/>
        </w:rPr>
      </w:pPr>
    </w:p>
    <w:p w14:paraId="1D710A51" w14:textId="77777777" w:rsidR="00B749C6" w:rsidRPr="004C42B5" w:rsidRDefault="00B749C6" w:rsidP="00D53F7A">
      <w:pPr>
        <w:spacing w:before="13"/>
        <w:rPr>
          <w:b/>
        </w:rPr>
      </w:pPr>
    </w:p>
    <w:p w14:paraId="0C8E6E51" w14:textId="77777777" w:rsidR="00D53F7A" w:rsidRPr="004C42B5" w:rsidRDefault="00D53F7A" w:rsidP="00D53F7A">
      <w:pPr>
        <w:spacing w:before="13"/>
        <w:rPr>
          <w:b/>
        </w:rPr>
      </w:pPr>
    </w:p>
    <w:p w14:paraId="4F2AC076" w14:textId="77777777" w:rsidR="00D53F7A" w:rsidRPr="004C42B5" w:rsidRDefault="00D53F7A" w:rsidP="00D53F7A">
      <w:pPr>
        <w:spacing w:line="241" w:lineRule="exact"/>
        <w:ind w:left="500" w:right="75"/>
        <w:jc w:val="center"/>
        <w:rPr>
          <w:b/>
          <w:i/>
        </w:rPr>
      </w:pPr>
      <w:r w:rsidRPr="004C42B5">
        <w:rPr>
          <w:b/>
          <w:i/>
          <w:spacing w:val="-2"/>
        </w:rPr>
        <w:t>-------------------------------------</w:t>
      </w:r>
      <w:r w:rsidRPr="004C42B5">
        <w:rPr>
          <w:b/>
          <w:i/>
          <w:spacing w:val="-10"/>
        </w:rPr>
        <w:t>-</w:t>
      </w:r>
    </w:p>
    <w:p w14:paraId="3626610F" w14:textId="77777777" w:rsidR="00D53F7A" w:rsidRPr="004C42B5" w:rsidRDefault="00D53F7A" w:rsidP="00D53F7A">
      <w:pPr>
        <w:spacing w:line="241" w:lineRule="exact"/>
        <w:ind w:left="427"/>
        <w:jc w:val="center"/>
        <w:rPr>
          <w:b/>
          <w:i/>
        </w:rPr>
      </w:pPr>
      <w:r w:rsidRPr="004C42B5">
        <w:rPr>
          <w:b/>
          <w:i/>
          <w:spacing w:val="-2"/>
        </w:rPr>
        <w:t>Firma</w:t>
      </w:r>
    </w:p>
    <w:p w14:paraId="79664F64" w14:textId="77777777" w:rsidR="00D53F7A" w:rsidRPr="004C42B5" w:rsidRDefault="00D53F7A" w:rsidP="00D53F7A">
      <w:pPr>
        <w:spacing w:before="1"/>
        <w:ind w:left="427" w:right="1"/>
        <w:jc w:val="center"/>
        <w:rPr>
          <w:b/>
          <w:i/>
        </w:rPr>
      </w:pPr>
      <w:r w:rsidRPr="004C42B5">
        <w:rPr>
          <w:b/>
          <w:i/>
        </w:rPr>
        <w:t>Área</w:t>
      </w:r>
      <w:r w:rsidRPr="004C42B5">
        <w:rPr>
          <w:b/>
          <w:i/>
          <w:spacing w:val="-9"/>
        </w:rPr>
        <w:t xml:space="preserve"> </w:t>
      </w:r>
      <w:r w:rsidRPr="004C42B5">
        <w:rPr>
          <w:b/>
          <w:i/>
        </w:rPr>
        <w:t>usuaria</w:t>
      </w:r>
      <w:r w:rsidRPr="004C42B5">
        <w:rPr>
          <w:b/>
          <w:i/>
          <w:spacing w:val="-5"/>
        </w:rPr>
        <w:t xml:space="preserve"> </w:t>
      </w:r>
      <w:r w:rsidRPr="004C42B5">
        <w:rPr>
          <w:b/>
          <w:i/>
        </w:rPr>
        <w:t>o</w:t>
      </w:r>
      <w:r w:rsidRPr="004C42B5">
        <w:rPr>
          <w:b/>
          <w:i/>
          <w:spacing w:val="-4"/>
        </w:rPr>
        <w:t xml:space="preserve"> </w:t>
      </w:r>
      <w:r w:rsidRPr="004C42B5">
        <w:rPr>
          <w:b/>
          <w:i/>
        </w:rPr>
        <w:t>técnica</w:t>
      </w:r>
      <w:r w:rsidRPr="004C42B5">
        <w:rPr>
          <w:b/>
          <w:i/>
          <w:spacing w:val="-5"/>
        </w:rPr>
        <w:t xml:space="preserve"> </w:t>
      </w:r>
      <w:r w:rsidRPr="004C42B5">
        <w:rPr>
          <w:b/>
          <w:i/>
          <w:spacing w:val="-2"/>
        </w:rPr>
        <w:t>estratégica</w:t>
      </w:r>
    </w:p>
    <w:p w14:paraId="53935AE7" w14:textId="6A112142" w:rsidR="0075323A" w:rsidRPr="004C42B5" w:rsidRDefault="0075323A"/>
    <w:p w14:paraId="2E35D08C" w14:textId="618E5017" w:rsidR="002A42E2" w:rsidRPr="004C42B5" w:rsidRDefault="002A42E2"/>
    <w:p w14:paraId="2BA37C44" w14:textId="39E3047C" w:rsidR="002A42E2" w:rsidRPr="004C42B5" w:rsidRDefault="002A42E2"/>
    <w:p w14:paraId="552FE356" w14:textId="29312F5D" w:rsidR="002A42E2" w:rsidRPr="004C42B5" w:rsidRDefault="002A42E2"/>
    <w:p w14:paraId="5EF2C372" w14:textId="2240E341" w:rsidR="002A42E2" w:rsidRPr="004C42B5" w:rsidRDefault="002A42E2"/>
    <w:p w14:paraId="58B33FD8" w14:textId="0A4E1A05" w:rsidR="002A42E2" w:rsidRDefault="002A42E2"/>
    <w:p w14:paraId="7148DFBF" w14:textId="77777777" w:rsidR="004C42B5" w:rsidRPr="004C42B5" w:rsidRDefault="004C42B5"/>
    <w:sectPr w:rsidR="004C42B5" w:rsidRPr="004C42B5" w:rsidSect="005F2260">
      <w:pgSz w:w="11910" w:h="16840"/>
      <w:pgMar w:top="426" w:right="1559" w:bottom="1140" w:left="1417" w:header="0" w:footer="94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;visibility:visible;mso-wrap-style:square" o:bullet="t">
        <v:imagedata r:id="rId1" o:title=""/>
      </v:shape>
    </w:pict>
  </w:numPicBullet>
  <w:numPicBullet w:numPicBulletId="1">
    <w:pict>
      <v:shape id="_x0000_i1051" type="#_x0000_t75" style="width:14.25pt;height:14.25pt;visibility:visible;mso-wrap-style:square" o:bullet="t">
        <v:imagedata r:id="rId2" o:title=""/>
      </v:shape>
    </w:pict>
  </w:numPicBullet>
  <w:abstractNum w:abstractNumId="0" w15:restartNumberingAfterBreak="0">
    <w:nsid w:val="0000000A"/>
    <w:multiLevelType w:val="hybridMultilevel"/>
    <w:tmpl w:val="F2BE1B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21"/>
    <w:multiLevelType w:val="hybridMultilevel"/>
    <w:tmpl w:val="31A8616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7683E96"/>
    <w:multiLevelType w:val="hybridMultilevel"/>
    <w:tmpl w:val="AEFCAA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17171"/>
    <w:multiLevelType w:val="hybridMultilevel"/>
    <w:tmpl w:val="76D42DFE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4" w15:restartNumberingAfterBreak="0">
    <w:nsid w:val="0D9A043C"/>
    <w:multiLevelType w:val="hybridMultilevel"/>
    <w:tmpl w:val="0F70ABFE"/>
    <w:lvl w:ilvl="0" w:tplc="280A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5" w15:restartNumberingAfterBreak="0">
    <w:nsid w:val="10EF4F46"/>
    <w:multiLevelType w:val="hybridMultilevel"/>
    <w:tmpl w:val="EC2E55A0"/>
    <w:lvl w:ilvl="0" w:tplc="28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70209"/>
    <w:multiLevelType w:val="hybridMultilevel"/>
    <w:tmpl w:val="7D1C35CC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7" w15:restartNumberingAfterBreak="0">
    <w:nsid w:val="1DBD1E12"/>
    <w:multiLevelType w:val="hybridMultilevel"/>
    <w:tmpl w:val="955A4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E4F56"/>
    <w:multiLevelType w:val="hybridMultilevel"/>
    <w:tmpl w:val="FD7AE8F8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0C1FD5"/>
    <w:multiLevelType w:val="multilevel"/>
    <w:tmpl w:val="DD2EE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7C6CB1"/>
    <w:multiLevelType w:val="hybridMultilevel"/>
    <w:tmpl w:val="462C698A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1" w15:restartNumberingAfterBreak="0">
    <w:nsid w:val="2A942250"/>
    <w:multiLevelType w:val="hybridMultilevel"/>
    <w:tmpl w:val="035091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26A95"/>
    <w:multiLevelType w:val="hybridMultilevel"/>
    <w:tmpl w:val="68B8B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00E5A"/>
    <w:multiLevelType w:val="hybridMultilevel"/>
    <w:tmpl w:val="803A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82400"/>
    <w:multiLevelType w:val="hybridMultilevel"/>
    <w:tmpl w:val="41CECDB6"/>
    <w:lvl w:ilvl="0" w:tplc="55D0685C">
      <w:start w:val="1"/>
      <w:numFmt w:val="bullet"/>
      <w:pStyle w:val="Textoconvieta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32AF10B0"/>
    <w:multiLevelType w:val="hybridMultilevel"/>
    <w:tmpl w:val="D68C3E34"/>
    <w:lvl w:ilvl="0" w:tplc="280A0007">
      <w:start w:val="1"/>
      <w:numFmt w:val="bullet"/>
      <w:lvlText w:val=""/>
      <w:lvlPicBulletId w:val="1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7CA084E"/>
    <w:multiLevelType w:val="hybridMultilevel"/>
    <w:tmpl w:val="809A18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B5504A"/>
    <w:multiLevelType w:val="hybridMultilevel"/>
    <w:tmpl w:val="B4A83BE4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8" w15:restartNumberingAfterBreak="0">
    <w:nsid w:val="4B94325A"/>
    <w:multiLevelType w:val="hybridMultilevel"/>
    <w:tmpl w:val="EA9E366E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9" w15:restartNumberingAfterBreak="0">
    <w:nsid w:val="5653088B"/>
    <w:multiLevelType w:val="hybridMultilevel"/>
    <w:tmpl w:val="B9A453F2"/>
    <w:lvl w:ilvl="0" w:tplc="280A0007">
      <w:start w:val="1"/>
      <w:numFmt w:val="bullet"/>
      <w:lvlText w:val=""/>
      <w:lvlPicBulletId w:val="1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8AA3245"/>
    <w:multiLevelType w:val="hybridMultilevel"/>
    <w:tmpl w:val="93CA4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22" w15:restartNumberingAfterBreak="0">
    <w:nsid w:val="71B74C3C"/>
    <w:multiLevelType w:val="hybridMultilevel"/>
    <w:tmpl w:val="D2B04462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9EE6A6D"/>
    <w:multiLevelType w:val="hybridMultilevel"/>
    <w:tmpl w:val="2BC8F1BA"/>
    <w:lvl w:ilvl="0" w:tplc="280A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num w:numId="1" w16cid:durableId="1023288523">
    <w:abstractNumId w:val="21"/>
  </w:num>
  <w:num w:numId="2" w16cid:durableId="2016375914">
    <w:abstractNumId w:val="9"/>
  </w:num>
  <w:num w:numId="3" w16cid:durableId="1961107812">
    <w:abstractNumId w:val="8"/>
  </w:num>
  <w:num w:numId="4" w16cid:durableId="1786190783">
    <w:abstractNumId w:val="0"/>
  </w:num>
  <w:num w:numId="5" w16cid:durableId="1336497073">
    <w:abstractNumId w:val="20"/>
  </w:num>
  <w:num w:numId="6" w16cid:durableId="722143342">
    <w:abstractNumId w:val="13"/>
  </w:num>
  <w:num w:numId="7" w16cid:durableId="1651211598">
    <w:abstractNumId w:val="7"/>
  </w:num>
  <w:num w:numId="8" w16cid:durableId="635069575">
    <w:abstractNumId w:val="16"/>
  </w:num>
  <w:num w:numId="9" w16cid:durableId="114950147">
    <w:abstractNumId w:val="1"/>
  </w:num>
  <w:num w:numId="10" w16cid:durableId="470828258">
    <w:abstractNumId w:val="12"/>
  </w:num>
  <w:num w:numId="11" w16cid:durableId="242378289">
    <w:abstractNumId w:val="14"/>
  </w:num>
  <w:num w:numId="12" w16cid:durableId="377359515">
    <w:abstractNumId w:val="5"/>
  </w:num>
  <w:num w:numId="13" w16cid:durableId="2049211822">
    <w:abstractNumId w:val="15"/>
  </w:num>
  <w:num w:numId="14" w16cid:durableId="85616461">
    <w:abstractNumId w:val="19"/>
  </w:num>
  <w:num w:numId="15" w16cid:durableId="521211507">
    <w:abstractNumId w:val="2"/>
  </w:num>
  <w:num w:numId="16" w16cid:durableId="1925869035">
    <w:abstractNumId w:val="22"/>
  </w:num>
  <w:num w:numId="17" w16cid:durableId="1079139413">
    <w:abstractNumId w:val="4"/>
  </w:num>
  <w:num w:numId="18" w16cid:durableId="700863425">
    <w:abstractNumId w:val="10"/>
  </w:num>
  <w:num w:numId="19" w16cid:durableId="1905798352">
    <w:abstractNumId w:val="18"/>
  </w:num>
  <w:num w:numId="20" w16cid:durableId="1814520861">
    <w:abstractNumId w:val="17"/>
  </w:num>
  <w:num w:numId="21" w16cid:durableId="1835489117">
    <w:abstractNumId w:val="3"/>
  </w:num>
  <w:num w:numId="22" w16cid:durableId="1039161265">
    <w:abstractNumId w:val="23"/>
  </w:num>
  <w:num w:numId="23" w16cid:durableId="1672835222">
    <w:abstractNumId w:val="6"/>
  </w:num>
  <w:num w:numId="24" w16cid:durableId="380163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7A"/>
    <w:rsid w:val="00040A11"/>
    <w:rsid w:val="00044D24"/>
    <w:rsid w:val="000A6EB8"/>
    <w:rsid w:val="00107C53"/>
    <w:rsid w:val="001255F3"/>
    <w:rsid w:val="00130CFD"/>
    <w:rsid w:val="001577BC"/>
    <w:rsid w:val="001A5CFA"/>
    <w:rsid w:val="001F7737"/>
    <w:rsid w:val="00224600"/>
    <w:rsid w:val="002A42E2"/>
    <w:rsid w:val="00305560"/>
    <w:rsid w:val="00332652"/>
    <w:rsid w:val="003756C7"/>
    <w:rsid w:val="003C579D"/>
    <w:rsid w:val="003D742C"/>
    <w:rsid w:val="004251C4"/>
    <w:rsid w:val="00427879"/>
    <w:rsid w:val="00434E35"/>
    <w:rsid w:val="004A1368"/>
    <w:rsid w:val="004C42B5"/>
    <w:rsid w:val="004D43CD"/>
    <w:rsid w:val="00506407"/>
    <w:rsid w:val="00550DA8"/>
    <w:rsid w:val="005978A3"/>
    <w:rsid w:val="005B4233"/>
    <w:rsid w:val="005C57CC"/>
    <w:rsid w:val="005D1DC2"/>
    <w:rsid w:val="005F2260"/>
    <w:rsid w:val="00612A58"/>
    <w:rsid w:val="006358AA"/>
    <w:rsid w:val="00651667"/>
    <w:rsid w:val="00692622"/>
    <w:rsid w:val="006B40EE"/>
    <w:rsid w:val="0070530D"/>
    <w:rsid w:val="00744D10"/>
    <w:rsid w:val="0075323A"/>
    <w:rsid w:val="0081350F"/>
    <w:rsid w:val="00815699"/>
    <w:rsid w:val="008748F0"/>
    <w:rsid w:val="008C6460"/>
    <w:rsid w:val="008D5B30"/>
    <w:rsid w:val="008F4431"/>
    <w:rsid w:val="00920009"/>
    <w:rsid w:val="00A5294E"/>
    <w:rsid w:val="00A71D1A"/>
    <w:rsid w:val="00A830EC"/>
    <w:rsid w:val="00AD2294"/>
    <w:rsid w:val="00B749C6"/>
    <w:rsid w:val="00B8791D"/>
    <w:rsid w:val="00BF6618"/>
    <w:rsid w:val="00C448FC"/>
    <w:rsid w:val="00C65B26"/>
    <w:rsid w:val="00CF15FF"/>
    <w:rsid w:val="00D00EB5"/>
    <w:rsid w:val="00D30F20"/>
    <w:rsid w:val="00D53F7A"/>
    <w:rsid w:val="00E242BF"/>
    <w:rsid w:val="00E40676"/>
    <w:rsid w:val="00E57301"/>
    <w:rsid w:val="00EA5ED8"/>
    <w:rsid w:val="00ED0B9D"/>
    <w:rsid w:val="00EE58AF"/>
    <w:rsid w:val="00F40767"/>
    <w:rsid w:val="00F43CF9"/>
    <w:rsid w:val="00FD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F8E956"/>
  <w15:chartTrackingRefBased/>
  <w15:docId w15:val="{FE34A992-B3E7-479E-9876-E924290A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3F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3F7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53F7A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53F7A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TableParagraph">
    <w:name w:val="Table Paragraph"/>
    <w:basedOn w:val="Normal"/>
    <w:uiPriority w:val="1"/>
    <w:qFormat/>
    <w:rsid w:val="00D53F7A"/>
    <w:pPr>
      <w:ind w:left="107"/>
    </w:pPr>
  </w:style>
  <w:style w:type="paragraph" w:styleId="Prrafodelista">
    <w:name w:val="List Paragraph"/>
    <w:aliases w:val="Titulo 1,Titulo de Fígura,TITULO A,Cuadro 2-1,Fundamentacion,Bulleted List,Lista vistosa - Énfasis 11,Párrafo de lista2,Titulo parrafo,Punto,3,Iz - Párrafo de lista,Sivsa Parrafo,Footnote,List Paragraph1,Lista 123,Number List 1,Ha"/>
    <w:basedOn w:val="Normal"/>
    <w:link w:val="PrrafodelistaCar"/>
    <w:uiPriority w:val="34"/>
    <w:qFormat/>
    <w:rsid w:val="00692622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PE"/>
    </w:rPr>
  </w:style>
  <w:style w:type="character" w:customStyle="1" w:styleId="PrrafodelistaCar">
    <w:name w:val="Párrafo de lista Car"/>
    <w:aliases w:val="Titulo 1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34"/>
    <w:qFormat/>
    <w:locked/>
    <w:rsid w:val="00692622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57301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s-P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57301"/>
    <w:rPr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5730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57301"/>
    <w:rPr>
      <w:rFonts w:ascii="Arial" w:eastAsia="Arial" w:hAnsi="Arial" w:cs="Arial"/>
      <w:lang w:val="es-ES"/>
    </w:rPr>
  </w:style>
  <w:style w:type="paragraph" w:customStyle="1" w:styleId="Textoconvieta">
    <w:name w:val="Texto con viñeta"/>
    <w:basedOn w:val="Normal"/>
    <w:next w:val="Normal"/>
    <w:autoRedefine/>
    <w:qFormat/>
    <w:rsid w:val="00C65B26"/>
    <w:pPr>
      <w:widowControl/>
      <w:numPr>
        <w:numId w:val="11"/>
      </w:numPr>
      <w:autoSpaceDE/>
      <w:autoSpaceDN/>
      <w:spacing w:line="276" w:lineRule="auto"/>
      <w:ind w:left="1418" w:hanging="709"/>
      <w:jc w:val="both"/>
    </w:pPr>
    <w:rPr>
      <w:rFonts w:ascii="Calibri" w:eastAsia="Calibri" w:hAnsi="Calibri" w:cs="Times New Roman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2198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ELECTROMECANICA</dc:creator>
  <cp:keywords/>
  <dc:description/>
  <cp:lastModifiedBy>JefaMantenimiento2</cp:lastModifiedBy>
  <cp:revision>4</cp:revision>
  <cp:lastPrinted>2025-07-08T13:05:00Z</cp:lastPrinted>
  <dcterms:created xsi:type="dcterms:W3CDTF">2025-07-07T21:16:00Z</dcterms:created>
  <dcterms:modified xsi:type="dcterms:W3CDTF">2025-07-08T13:05:00Z</dcterms:modified>
</cp:coreProperties>
</file>