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5EEDE0FC" w:rsidR="00774FEA" w:rsidRPr="00CA3520" w:rsidRDefault="00F134B3" w:rsidP="003C4A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PROFESIONAL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ABOGADO, CON FINES DE FISCALIZACIÓN A LOS ANTECEDENTES,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CONTENIDOS Y ALCANCES ADMINISTRATIVOS Y JURÍDICOS EN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RELACIÓN AL DOCUMENTO: ACUERDO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DE RESOLUCIÓN DE CONTRATO DE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CONSTITUCIÓN DE SUPERFICIE,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SUSCRITO ENTRE LA EMPRESA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INMOBILIARIA “COLOMERA S.A.C.” Y LA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>MUNICIPALIDAD PROVINCIAL DE</w:t>
      </w:r>
      <w:r w:rsidR="003C4AA5">
        <w:rPr>
          <w:rFonts w:ascii="Arial" w:hAnsi="Arial" w:cs="Arial"/>
          <w:b/>
          <w:bCs/>
          <w:sz w:val="20"/>
          <w:szCs w:val="20"/>
        </w:rPr>
        <w:t xml:space="preserve">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HUARAZ, CON FECHA 04/04/2025.  </w:t>
      </w:r>
      <w:r w:rsidR="0027129F">
        <w:rPr>
          <w:rFonts w:ascii="Arial" w:hAnsi="Arial" w:cs="Arial"/>
          <w:b/>
          <w:bCs/>
          <w:sz w:val="20"/>
          <w:szCs w:val="20"/>
        </w:rPr>
        <w:t xml:space="preserve">,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20CD0C3B" w:rsidR="00C55CBC" w:rsidRPr="0099239D" w:rsidRDefault="003C4AA5" w:rsidP="002E69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A5">
              <w:rPr>
                <w:rFonts w:ascii="Arial" w:hAnsi="Arial" w:cs="Arial"/>
                <w:sz w:val="16"/>
                <w:szCs w:val="16"/>
              </w:rPr>
              <w:t>SERVICIO DE UN PROFESIONAL ABOGADO, CON FINES DE FISCALIZACIÓN A LOS ANTECEDENTES, CONTENIDOS Y ALCANCES ADMINISTRATIVOS Y JURÍDICOS EN RELACIÓN AL DOCUMENTO: ACUERDO DE RESOLUCIÓN DE CONTRATO DE CONSTITUCIÓN DE SUPERFICIE, SUSCRITO ENTRE LA EMPRESA INMOBILIARIA “COLOMERA S.A.C.” Y LA MUNICIPALIDAD PROVINCIAL DE HUARAZ, CON FECHA 04/04/2025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7D0597CF" w:rsidR="00AB7756" w:rsidRDefault="003C4AA5" w:rsidP="003C4AA5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3C4AA5">
              <w:rPr>
                <w:rFonts w:ascii="Arial" w:hAnsi="Arial" w:cs="Arial"/>
                <w:sz w:val="18"/>
                <w:szCs w:val="20"/>
              </w:rPr>
              <w:t>El servicio se ejecutará en un plazo máximo de treinta (30)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3C4AA5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9329043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2E6986">
        <w:rPr>
          <w:rFonts w:ascii="Arial" w:hAnsi="Arial" w:cs="Arial"/>
          <w:sz w:val="20"/>
          <w:szCs w:val="20"/>
        </w:rPr>
        <w:t>09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EE5AB" w14:textId="77777777" w:rsidR="00EF3C47" w:rsidRDefault="00EF3C47" w:rsidP="00774FEA">
      <w:pPr>
        <w:spacing w:after="0" w:line="240" w:lineRule="auto"/>
      </w:pPr>
      <w:r>
        <w:separator/>
      </w:r>
    </w:p>
  </w:endnote>
  <w:endnote w:type="continuationSeparator" w:id="0">
    <w:p w14:paraId="62E5041F" w14:textId="77777777" w:rsidR="00EF3C47" w:rsidRDefault="00EF3C47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012B" w14:textId="77777777" w:rsidR="00EF3C47" w:rsidRDefault="00EF3C47" w:rsidP="00774FEA">
      <w:pPr>
        <w:spacing w:after="0" w:line="240" w:lineRule="auto"/>
      </w:pPr>
      <w:r>
        <w:separator/>
      </w:r>
    </w:p>
  </w:footnote>
  <w:footnote w:type="continuationSeparator" w:id="0">
    <w:p w14:paraId="1C287D1B" w14:textId="77777777" w:rsidR="00EF3C47" w:rsidRDefault="00EF3C47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92DDC"/>
    <w:rsid w:val="00295823"/>
    <w:rsid w:val="002A0823"/>
    <w:rsid w:val="002A12D7"/>
    <w:rsid w:val="002B669C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C1C9B"/>
    <w:rsid w:val="003C4AA5"/>
    <w:rsid w:val="003D66FA"/>
    <w:rsid w:val="003D7D7A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C59F3"/>
    <w:rsid w:val="004D6F4D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67234"/>
    <w:rsid w:val="00E73AEF"/>
    <w:rsid w:val="00E7435C"/>
    <w:rsid w:val="00E82353"/>
    <w:rsid w:val="00E856CD"/>
    <w:rsid w:val="00E96190"/>
    <w:rsid w:val="00EB20E3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1295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18</cp:revision>
  <cp:lastPrinted>2025-04-24T16:06:00Z</cp:lastPrinted>
  <dcterms:created xsi:type="dcterms:W3CDTF">2025-04-23T17:35:00Z</dcterms:created>
  <dcterms:modified xsi:type="dcterms:W3CDTF">2025-07-09T15:43:00Z</dcterms:modified>
</cp:coreProperties>
</file>