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A988CFB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3A77BE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>de asistencia técnica en el desarrollo de un subsistema de estructura de un nanosatélite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0A374319" w:rsidR="00F90A9C" w:rsidRPr="003A77BE" w:rsidRDefault="003A77BE" w:rsidP="00EF6EBE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>Servicio de asistencia técnica en el desarrollo de un subsistema de estructura de un nanosatélite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3DB5D652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>os documentos requeridos en los Términos de Referencia (numeral IV y 5.15),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3F153E7F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 el enlace “Otros documentos”. Todas las hojas deberán contar con foliación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  <w:bookmarkStart w:id="0" w:name="_GoBack"/>
      <w:bookmarkEnd w:id="0"/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B7CD24E-E03B-40CA-918E-BCF39D5DC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21</cp:revision>
  <cp:lastPrinted>2024-02-28T21:23:00Z</cp:lastPrinted>
  <dcterms:created xsi:type="dcterms:W3CDTF">2024-03-06T13:58:00Z</dcterms:created>
  <dcterms:modified xsi:type="dcterms:W3CDTF">2025-06-26T20:07:00Z</dcterms:modified>
</cp:coreProperties>
</file>