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0640BFE2" w14:textId="77777777" w:rsidR="00A44100" w:rsidRDefault="00A44100" w:rsidP="00A44100">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Pr>
          <w:rStyle w:val="Refdenotaalpie"/>
          <w:rFonts w:ascii="Arial" w:hAnsi="Arial" w:cs="Arial"/>
          <w:b/>
          <w:bCs/>
          <w:iCs/>
          <w:sz w:val="16"/>
          <w:szCs w:val="16"/>
        </w:rPr>
        <w:footnoteReference w:id="1"/>
      </w:r>
      <w:r w:rsidRPr="002569CE">
        <w:rPr>
          <w:rFonts w:ascii="Arial" w:hAnsi="Arial" w:cs="Arial"/>
          <w:b/>
          <w:bCs/>
          <w:iCs/>
          <w:sz w:val="16"/>
          <w:szCs w:val="16"/>
        </w:rPr>
        <w:t xml:space="preserve">: </w:t>
      </w:r>
    </w:p>
    <w:p w14:paraId="7D0DF1CD" w14:textId="77777777" w:rsidR="00A44100" w:rsidRDefault="00A44100" w:rsidP="00A44100">
      <w:pPr>
        <w:widowControl w:val="0"/>
        <w:spacing w:after="0" w:line="240" w:lineRule="auto"/>
        <w:rPr>
          <w:rFonts w:ascii="Arial" w:hAnsi="Arial" w:cs="Arial"/>
          <w:b/>
          <w:bCs/>
          <w:iCs/>
          <w:sz w:val="16"/>
          <w:szCs w:val="16"/>
        </w:rPr>
      </w:pPr>
    </w:p>
    <w:p w14:paraId="1B02483A" w14:textId="77777777" w:rsidR="00A44100" w:rsidRDefault="00A44100" w:rsidP="00A44100">
      <w:pPr>
        <w:widowControl w:val="0"/>
        <w:spacing w:after="0" w:line="240" w:lineRule="auto"/>
        <w:rPr>
          <w:rFonts w:ascii="Arial" w:hAnsi="Arial" w:cs="Arial"/>
          <w:iCs/>
          <w:sz w:val="16"/>
          <w:szCs w:val="16"/>
        </w:rPr>
      </w:pPr>
      <w:r>
        <w:rPr>
          <w:rFonts w:ascii="Arial" w:hAnsi="Arial" w:cs="Arial"/>
          <w:b/>
          <w:bCs/>
          <w:iCs/>
          <w:sz w:val="16"/>
          <w:szCs w:val="16"/>
        </w:rPr>
        <w:t>………………………………………………………………………………………………………………………………………………………………………………………………………………………………………….</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2"/>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3"/>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sectPr w:rsidR="00E577B3"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EA25" w14:textId="77777777" w:rsidR="001F5388" w:rsidRDefault="001F5388" w:rsidP="008C5390">
      <w:pPr>
        <w:spacing w:after="0" w:line="240" w:lineRule="auto"/>
      </w:pPr>
      <w:r>
        <w:separator/>
      </w:r>
    </w:p>
  </w:endnote>
  <w:endnote w:type="continuationSeparator" w:id="0">
    <w:p w14:paraId="26832E34" w14:textId="77777777" w:rsidR="001F5388" w:rsidRDefault="001F5388"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0A71E" w14:textId="77777777" w:rsidR="001F5388" w:rsidRDefault="001F5388" w:rsidP="008C5390">
      <w:pPr>
        <w:spacing w:after="0" w:line="240" w:lineRule="auto"/>
      </w:pPr>
      <w:r>
        <w:separator/>
      </w:r>
    </w:p>
  </w:footnote>
  <w:footnote w:type="continuationSeparator" w:id="0">
    <w:p w14:paraId="33AAD8E0" w14:textId="77777777" w:rsidR="001F5388" w:rsidRDefault="001F5388" w:rsidP="008C5390">
      <w:pPr>
        <w:spacing w:after="0" w:line="240" w:lineRule="auto"/>
      </w:pPr>
      <w:r>
        <w:continuationSeparator/>
      </w:r>
    </w:p>
  </w:footnote>
  <w:footnote w:id="1">
    <w:p w14:paraId="41998B33" w14:textId="77777777" w:rsidR="00A44100" w:rsidRPr="009C6245" w:rsidRDefault="00A44100" w:rsidP="00A44100">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 w:id="2">
    <w:p w14:paraId="34A73620" w14:textId="0AA1BF52"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5229C6">
        <w:rPr>
          <w:rFonts w:asciiTheme="minorHAnsi" w:eastAsia="Times New Roman" w:hAnsiTheme="minorHAnsi"/>
          <w:color w:val="auto"/>
          <w:sz w:val="16"/>
          <w:szCs w:val="16"/>
          <w:lang w:eastAsia="en-US"/>
        </w:rPr>
        <w:t>.</w:t>
      </w:r>
      <w:r w:rsidR="00F9627B" w:rsidRPr="00F9627B">
        <w:rPr>
          <w:rFonts w:ascii="Arial Narrow" w:eastAsia="Times New Roman" w:hAnsi="Arial Narrow"/>
          <w:color w:val="auto"/>
          <w:sz w:val="16"/>
          <w:szCs w:val="16"/>
          <w:lang w:eastAsia="en-US"/>
        </w:rPr>
        <w:t xml:space="preserve"> </w:t>
      </w:r>
      <w:r w:rsidR="00114141" w:rsidRPr="00114141">
        <w:rPr>
          <w:rFonts w:ascii="Arial Narrow" w:eastAsia="Times New Roman" w:hAnsi="Arial Narrow"/>
          <w:color w:val="auto"/>
          <w:sz w:val="16"/>
          <w:szCs w:val="16"/>
          <w:lang w:eastAsia="en-US"/>
        </w:rPr>
        <w:t>La experiencia del personal clave, se podrá acreditar con cualquiera de los siguientes documentos: (i) copia simple de contrato, o (</w:t>
      </w:r>
      <w:proofErr w:type="spellStart"/>
      <w:r w:rsidR="00114141" w:rsidRPr="00114141">
        <w:rPr>
          <w:rFonts w:ascii="Arial Narrow" w:eastAsia="Times New Roman" w:hAnsi="Arial Narrow"/>
          <w:color w:val="auto"/>
          <w:sz w:val="16"/>
          <w:szCs w:val="16"/>
          <w:lang w:eastAsia="en-US"/>
        </w:rPr>
        <w:t>ii</w:t>
      </w:r>
      <w:proofErr w:type="spellEnd"/>
      <w:r w:rsidR="00114141" w:rsidRPr="00114141">
        <w:rPr>
          <w:rFonts w:ascii="Arial Narrow" w:eastAsia="Times New Roman" w:hAnsi="Arial Narrow"/>
          <w:color w:val="auto"/>
          <w:sz w:val="16"/>
          <w:szCs w:val="16"/>
          <w:lang w:eastAsia="en-US"/>
        </w:rPr>
        <w:t>) constancias o (</w:t>
      </w:r>
      <w:proofErr w:type="spellStart"/>
      <w:r w:rsidR="00114141" w:rsidRPr="00114141">
        <w:rPr>
          <w:rFonts w:ascii="Arial Narrow" w:eastAsia="Times New Roman" w:hAnsi="Arial Narrow"/>
          <w:color w:val="auto"/>
          <w:sz w:val="16"/>
          <w:szCs w:val="16"/>
          <w:lang w:eastAsia="en-US"/>
        </w:rPr>
        <w:t>iii</w:t>
      </w:r>
      <w:proofErr w:type="spellEnd"/>
      <w:r w:rsidR="00114141" w:rsidRPr="00114141">
        <w:rPr>
          <w:rFonts w:ascii="Arial Narrow" w:eastAsia="Times New Roman" w:hAnsi="Arial Narrow"/>
          <w:color w:val="auto"/>
          <w:sz w:val="16"/>
          <w:szCs w:val="16"/>
          <w:lang w:eastAsia="en-US"/>
        </w:rPr>
        <w:t>) certificados o (</w:t>
      </w:r>
      <w:proofErr w:type="spellStart"/>
      <w:r w:rsidR="00114141" w:rsidRPr="00114141">
        <w:rPr>
          <w:rFonts w:ascii="Arial Narrow" w:eastAsia="Times New Roman" w:hAnsi="Arial Narrow"/>
          <w:color w:val="auto"/>
          <w:sz w:val="16"/>
          <w:szCs w:val="16"/>
          <w:lang w:eastAsia="en-US"/>
        </w:rPr>
        <w:t>iv</w:t>
      </w:r>
      <w:proofErr w:type="spellEnd"/>
      <w:r w:rsidR="00114141" w:rsidRPr="00114141">
        <w:rPr>
          <w:rFonts w:ascii="Arial Narrow" w:eastAsia="Times New Roman" w:hAnsi="Arial Narrow"/>
          <w:color w:val="auto"/>
          <w:sz w:val="16"/>
          <w:szCs w:val="16"/>
          <w:lang w:eastAsia="en-US"/>
        </w:rPr>
        <w:t>) cualquier otra documentación que, de manera fehaciente demuestre la experiencia del personal propuesto.</w:t>
      </w:r>
    </w:p>
  </w:footnote>
  <w:footnote w:id="3">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114141"/>
    <w:rsid w:val="001F5388"/>
    <w:rsid w:val="002569CE"/>
    <w:rsid w:val="00284679"/>
    <w:rsid w:val="00421986"/>
    <w:rsid w:val="00521EB9"/>
    <w:rsid w:val="005229C6"/>
    <w:rsid w:val="0064610A"/>
    <w:rsid w:val="00691073"/>
    <w:rsid w:val="006C7B43"/>
    <w:rsid w:val="007335A5"/>
    <w:rsid w:val="007728C1"/>
    <w:rsid w:val="00790A05"/>
    <w:rsid w:val="007B641D"/>
    <w:rsid w:val="0084028C"/>
    <w:rsid w:val="008A3FD8"/>
    <w:rsid w:val="008C5390"/>
    <w:rsid w:val="00905379"/>
    <w:rsid w:val="00905E49"/>
    <w:rsid w:val="00911DB3"/>
    <w:rsid w:val="0094183C"/>
    <w:rsid w:val="009C6245"/>
    <w:rsid w:val="009D3BF6"/>
    <w:rsid w:val="00A44100"/>
    <w:rsid w:val="00B04349"/>
    <w:rsid w:val="00B17E70"/>
    <w:rsid w:val="00B321FD"/>
    <w:rsid w:val="00B46509"/>
    <w:rsid w:val="00CF0A5B"/>
    <w:rsid w:val="00DE1C4F"/>
    <w:rsid w:val="00E577B3"/>
    <w:rsid w:val="00F547C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263</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4</cp:revision>
  <dcterms:created xsi:type="dcterms:W3CDTF">2025-07-10T16:12:00Z</dcterms:created>
  <dcterms:modified xsi:type="dcterms:W3CDTF">2025-07-10T16:45:00Z</dcterms:modified>
</cp:coreProperties>
</file>