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D001A" w14:textId="77777777" w:rsidR="004A06A2" w:rsidRDefault="004A06A2">
      <w:pPr>
        <w:pStyle w:val="Textoindependiente"/>
        <w:rPr>
          <w:rFonts w:ascii="Times New Roman"/>
          <w:sz w:val="26"/>
        </w:rPr>
      </w:pPr>
    </w:p>
    <w:p w14:paraId="6699A223" w14:textId="77777777" w:rsidR="004A06A2" w:rsidRDefault="004A06A2">
      <w:pPr>
        <w:pStyle w:val="Textoindependiente"/>
        <w:rPr>
          <w:rFonts w:ascii="Times New Roman"/>
          <w:sz w:val="26"/>
        </w:rPr>
      </w:pPr>
    </w:p>
    <w:p w14:paraId="2EEDF780" w14:textId="77777777" w:rsidR="004A06A2" w:rsidRDefault="004A06A2">
      <w:pPr>
        <w:pStyle w:val="Textoindependiente"/>
        <w:spacing w:before="10"/>
        <w:rPr>
          <w:rFonts w:ascii="Times New Roman"/>
          <w:sz w:val="38"/>
        </w:rPr>
      </w:pPr>
    </w:p>
    <w:p w14:paraId="7A3CBAB8" w14:textId="77777777" w:rsidR="004A06A2" w:rsidRDefault="00ED28BC">
      <w:pPr>
        <w:pStyle w:val="Ttulo1"/>
        <w:jc w:val="left"/>
      </w:pPr>
      <w:bookmarkStart w:id="0" w:name="ANEXO"/>
      <w:bookmarkStart w:id="1" w:name="DECLARACION_JURADA"/>
      <w:bookmarkEnd w:id="0"/>
      <w:bookmarkEnd w:id="1"/>
      <w:r>
        <w:rPr>
          <w:w w:val="75"/>
        </w:rPr>
        <w:t>Señores:</w:t>
      </w:r>
    </w:p>
    <w:p w14:paraId="7FC19522" w14:textId="14AD9DAA" w:rsidR="00B21D8E" w:rsidRDefault="00ED28BC">
      <w:pPr>
        <w:spacing w:before="90" w:line="465" w:lineRule="auto"/>
        <w:ind w:left="2538" w:right="3507" w:firstLine="50"/>
        <w:jc w:val="center"/>
        <w:rPr>
          <w:rFonts w:ascii="Tahoma"/>
          <w:b/>
          <w:w w:val="75"/>
          <w:u w:val="thick"/>
        </w:rPr>
      </w:pPr>
      <w:r>
        <w:br w:type="column"/>
      </w:r>
      <w:r>
        <w:rPr>
          <w:rFonts w:ascii="Tahoma"/>
          <w:b/>
          <w:w w:val="75"/>
          <w:u w:val="thick"/>
        </w:rPr>
        <w:lastRenderedPageBreak/>
        <w:t>ANEXO</w:t>
      </w:r>
      <w:r w:rsidR="00AE5B53">
        <w:rPr>
          <w:rFonts w:ascii="Tahoma"/>
          <w:b/>
          <w:w w:val="75"/>
          <w:u w:val="thick"/>
        </w:rPr>
        <w:t xml:space="preserve"> 5</w:t>
      </w:r>
    </w:p>
    <w:p w14:paraId="06D42127" w14:textId="26EA2607" w:rsidR="004A06A2" w:rsidRDefault="00ED28BC">
      <w:pPr>
        <w:spacing w:before="90" w:line="465" w:lineRule="auto"/>
        <w:ind w:left="2538" w:right="3507" w:firstLine="50"/>
        <w:jc w:val="center"/>
        <w:rPr>
          <w:rFonts w:ascii="Tahoma"/>
          <w:b/>
        </w:rPr>
      </w:pPr>
      <w:r>
        <w:rPr>
          <w:rFonts w:ascii="Tahoma"/>
          <w:b/>
          <w:spacing w:val="26"/>
          <w:w w:val="75"/>
        </w:rPr>
        <w:t xml:space="preserve"> </w:t>
      </w:r>
      <w:r>
        <w:rPr>
          <w:rFonts w:ascii="Tahoma"/>
          <w:b/>
          <w:w w:val="60"/>
        </w:rPr>
        <w:t>DECLARACION</w:t>
      </w:r>
      <w:r>
        <w:rPr>
          <w:rFonts w:ascii="Tahoma"/>
          <w:b/>
          <w:spacing w:val="1"/>
          <w:w w:val="60"/>
        </w:rPr>
        <w:t xml:space="preserve"> </w:t>
      </w:r>
      <w:r>
        <w:rPr>
          <w:rFonts w:ascii="Tahoma"/>
          <w:b/>
          <w:w w:val="60"/>
        </w:rPr>
        <w:t>JURADA</w:t>
      </w:r>
    </w:p>
    <w:p w14:paraId="130895D6" w14:textId="77777777" w:rsidR="004A06A2" w:rsidRDefault="004A06A2">
      <w:pPr>
        <w:pStyle w:val="Textoindependiente"/>
        <w:rPr>
          <w:rFonts w:ascii="Tahoma"/>
          <w:b/>
          <w:sz w:val="31"/>
        </w:rPr>
      </w:pPr>
    </w:p>
    <w:p w14:paraId="4B68DCDA" w14:textId="2432794B" w:rsidR="004A06A2" w:rsidRDefault="00ED28BC">
      <w:pPr>
        <w:pStyle w:val="Ttulo"/>
      </w:pPr>
      <w:r>
        <w:rPr>
          <w:w w:val="55"/>
        </w:rPr>
        <w:t>OFICINA</w:t>
      </w:r>
      <w:r>
        <w:rPr>
          <w:spacing w:val="40"/>
        </w:rPr>
        <w:t xml:space="preserve"> </w:t>
      </w:r>
      <w:r>
        <w:rPr>
          <w:w w:val="55"/>
        </w:rPr>
        <w:t>DE</w:t>
      </w:r>
      <w:r>
        <w:rPr>
          <w:spacing w:val="66"/>
        </w:rPr>
        <w:t xml:space="preserve"> </w:t>
      </w:r>
      <w:r>
        <w:rPr>
          <w:w w:val="55"/>
        </w:rPr>
        <w:t>LOGISTICA</w:t>
      </w:r>
      <w:r>
        <w:rPr>
          <w:spacing w:val="37"/>
          <w:w w:val="55"/>
        </w:rPr>
        <w:t xml:space="preserve"> </w:t>
      </w:r>
      <w:r>
        <w:rPr>
          <w:w w:val="55"/>
        </w:rPr>
        <w:t>Y</w:t>
      </w:r>
      <w:r>
        <w:rPr>
          <w:spacing w:val="38"/>
          <w:w w:val="55"/>
        </w:rPr>
        <w:t xml:space="preserve"> </w:t>
      </w:r>
      <w:r>
        <w:rPr>
          <w:w w:val="55"/>
        </w:rPr>
        <w:t>ABASTECIMIENTO</w:t>
      </w:r>
      <w:r>
        <w:rPr>
          <w:spacing w:val="37"/>
          <w:w w:val="55"/>
        </w:rPr>
        <w:t xml:space="preserve"> </w:t>
      </w:r>
      <w:r>
        <w:rPr>
          <w:w w:val="55"/>
        </w:rPr>
        <w:t>DE</w:t>
      </w:r>
      <w:r>
        <w:rPr>
          <w:spacing w:val="34"/>
          <w:w w:val="55"/>
        </w:rPr>
        <w:t xml:space="preserve"> </w:t>
      </w:r>
      <w:r w:rsidR="00B13CAA">
        <w:rPr>
          <w:w w:val="55"/>
        </w:rPr>
        <w:t xml:space="preserve">RED DE SALUD DE AYMARAES </w:t>
      </w:r>
    </w:p>
    <w:p w14:paraId="10ED742F" w14:textId="77777777" w:rsidR="004A06A2" w:rsidRDefault="004A06A2">
      <w:pPr>
        <w:sectPr w:rsidR="004A06A2">
          <w:type w:val="continuous"/>
          <w:pgSz w:w="11920" w:h="16850"/>
          <w:pgMar w:top="1300" w:right="1680" w:bottom="280" w:left="1600" w:header="720" w:footer="720" w:gutter="0"/>
          <w:cols w:num="2" w:space="720" w:equalWidth="0">
            <w:col w:w="873" w:space="40"/>
            <w:col w:w="7727"/>
          </w:cols>
        </w:sectPr>
      </w:pPr>
    </w:p>
    <w:p w14:paraId="008EF284" w14:textId="77777777" w:rsidR="004A06A2" w:rsidRDefault="00ED28BC">
      <w:pPr>
        <w:pStyle w:val="Textoindependiente"/>
        <w:tabs>
          <w:tab w:val="left" w:pos="5861"/>
        </w:tabs>
        <w:spacing w:before="178"/>
        <w:ind w:right="66"/>
        <w:jc w:val="center"/>
      </w:pPr>
      <w:r>
        <w:rPr>
          <w:w w:val="65"/>
        </w:rPr>
        <w:lastRenderedPageBreak/>
        <w:t>Yo……………………………………………………………………………………………………………………………………Con</w:t>
      </w:r>
      <w:r>
        <w:rPr>
          <w:w w:val="65"/>
        </w:rPr>
        <w:tab/>
        <w:t>DNI</w:t>
      </w:r>
      <w:r>
        <w:rPr>
          <w:spacing w:val="25"/>
        </w:rPr>
        <w:t xml:space="preserve"> </w:t>
      </w:r>
      <w:r>
        <w:rPr>
          <w:spacing w:val="17"/>
          <w:w w:val="65"/>
        </w:rPr>
        <w:t>Nº</w:t>
      </w:r>
      <w:r>
        <w:rPr>
          <w:spacing w:val="-2"/>
          <w:w w:val="65"/>
        </w:rPr>
        <w:t xml:space="preserve"> </w:t>
      </w:r>
      <w:r>
        <w:rPr>
          <w:w w:val="65"/>
        </w:rPr>
        <w:t>………………………………………</w:t>
      </w:r>
      <w:proofErr w:type="gramStart"/>
      <w:r>
        <w:rPr>
          <w:w w:val="65"/>
        </w:rPr>
        <w:t>…….</w:t>
      </w:r>
      <w:proofErr w:type="gramEnd"/>
      <w:r>
        <w:rPr>
          <w:w w:val="65"/>
        </w:rPr>
        <w:t>.</w:t>
      </w:r>
    </w:p>
    <w:p w14:paraId="06FA515A" w14:textId="77777777" w:rsidR="004A06A2" w:rsidRDefault="00ED28BC">
      <w:pPr>
        <w:pStyle w:val="Textoindependiente"/>
        <w:spacing w:before="184"/>
        <w:ind w:right="74"/>
        <w:jc w:val="center"/>
      </w:pPr>
      <w:r>
        <w:rPr>
          <w:w w:val="65"/>
        </w:rPr>
        <w:t>Representante</w:t>
      </w:r>
      <w:r>
        <w:rPr>
          <w:spacing w:val="30"/>
          <w:w w:val="65"/>
        </w:rPr>
        <w:t xml:space="preserve"> </w:t>
      </w:r>
      <w:r>
        <w:rPr>
          <w:w w:val="65"/>
        </w:rPr>
        <w:t>legal</w:t>
      </w:r>
      <w:r>
        <w:rPr>
          <w:spacing w:val="50"/>
        </w:rPr>
        <w:t xml:space="preserve"> </w:t>
      </w:r>
      <w:r>
        <w:rPr>
          <w:w w:val="65"/>
        </w:rPr>
        <w:t>de</w:t>
      </w:r>
      <w:r>
        <w:rPr>
          <w:spacing w:val="62"/>
        </w:rPr>
        <w:t xml:space="preserve"> </w:t>
      </w:r>
      <w:r>
        <w:rPr>
          <w:w w:val="65"/>
        </w:rPr>
        <w:t>……………………………………………………………………………………………………………………………………………………………….</w:t>
      </w:r>
    </w:p>
    <w:p w14:paraId="4C0FA14B" w14:textId="77777777" w:rsidR="004A06A2" w:rsidRDefault="00ED28BC">
      <w:pPr>
        <w:spacing w:before="176"/>
        <w:ind w:right="47"/>
        <w:jc w:val="center"/>
        <w:rPr>
          <w:i/>
          <w:sz w:val="23"/>
        </w:rPr>
      </w:pPr>
      <w:r>
        <w:rPr>
          <w:i/>
          <w:w w:val="65"/>
          <w:sz w:val="23"/>
        </w:rPr>
        <w:t>(Solo</w:t>
      </w:r>
      <w:r>
        <w:rPr>
          <w:i/>
          <w:spacing w:val="9"/>
          <w:w w:val="65"/>
          <w:sz w:val="23"/>
        </w:rPr>
        <w:t xml:space="preserve"> </w:t>
      </w:r>
      <w:r>
        <w:rPr>
          <w:i/>
          <w:w w:val="65"/>
          <w:sz w:val="23"/>
        </w:rPr>
        <w:t>en</w:t>
      </w:r>
      <w:r>
        <w:rPr>
          <w:i/>
          <w:spacing w:val="9"/>
          <w:w w:val="65"/>
          <w:sz w:val="23"/>
        </w:rPr>
        <w:t xml:space="preserve"> </w:t>
      </w:r>
      <w:r>
        <w:rPr>
          <w:i/>
          <w:w w:val="65"/>
          <w:sz w:val="23"/>
        </w:rPr>
        <w:t>caso</w:t>
      </w:r>
      <w:r>
        <w:rPr>
          <w:i/>
          <w:spacing w:val="11"/>
          <w:w w:val="65"/>
          <w:sz w:val="23"/>
        </w:rPr>
        <w:t xml:space="preserve"> </w:t>
      </w:r>
      <w:r>
        <w:rPr>
          <w:i/>
          <w:w w:val="65"/>
          <w:sz w:val="23"/>
        </w:rPr>
        <w:t>de</w:t>
      </w:r>
      <w:r>
        <w:rPr>
          <w:i/>
          <w:spacing w:val="10"/>
          <w:w w:val="65"/>
          <w:sz w:val="23"/>
        </w:rPr>
        <w:t xml:space="preserve"> </w:t>
      </w:r>
      <w:r>
        <w:rPr>
          <w:i/>
          <w:w w:val="65"/>
          <w:sz w:val="23"/>
        </w:rPr>
        <w:t>ser</w:t>
      </w:r>
      <w:r>
        <w:rPr>
          <w:i/>
          <w:spacing w:val="12"/>
          <w:w w:val="65"/>
          <w:sz w:val="23"/>
        </w:rPr>
        <w:t xml:space="preserve"> </w:t>
      </w:r>
      <w:r>
        <w:rPr>
          <w:i/>
          <w:w w:val="65"/>
          <w:sz w:val="23"/>
        </w:rPr>
        <w:t>persona</w:t>
      </w:r>
      <w:r>
        <w:rPr>
          <w:i/>
          <w:spacing w:val="13"/>
          <w:w w:val="65"/>
          <w:sz w:val="23"/>
        </w:rPr>
        <w:t xml:space="preserve"> </w:t>
      </w:r>
      <w:r>
        <w:rPr>
          <w:i/>
          <w:w w:val="65"/>
          <w:sz w:val="23"/>
        </w:rPr>
        <w:t>jurídica)</w:t>
      </w:r>
    </w:p>
    <w:p w14:paraId="0EAB970C" w14:textId="77777777" w:rsidR="004A06A2" w:rsidRDefault="00ED28BC">
      <w:pPr>
        <w:pStyle w:val="Textoindependiente"/>
        <w:spacing w:before="184"/>
        <w:ind w:right="83"/>
        <w:jc w:val="center"/>
      </w:pPr>
      <w:r>
        <w:rPr>
          <w:w w:val="65"/>
        </w:rPr>
        <w:t>Con</w:t>
      </w:r>
      <w:r>
        <w:rPr>
          <w:spacing w:val="143"/>
        </w:rPr>
        <w:t xml:space="preserve"> </w:t>
      </w:r>
      <w:r>
        <w:rPr>
          <w:w w:val="65"/>
        </w:rPr>
        <w:t>RUC</w:t>
      </w:r>
      <w:r>
        <w:rPr>
          <w:spacing w:val="43"/>
        </w:rPr>
        <w:t xml:space="preserve"> </w:t>
      </w:r>
      <w:r>
        <w:rPr>
          <w:spacing w:val="15"/>
          <w:w w:val="65"/>
        </w:rPr>
        <w:t>Nº</w:t>
      </w:r>
      <w:r>
        <w:rPr>
          <w:spacing w:val="-8"/>
          <w:w w:val="65"/>
        </w:rPr>
        <w:t xml:space="preserve"> </w:t>
      </w:r>
      <w:r>
        <w:rPr>
          <w:w w:val="65"/>
        </w:rPr>
        <w:t>………………………………………</w:t>
      </w:r>
      <w:proofErr w:type="gramStart"/>
      <w:r>
        <w:rPr>
          <w:w w:val="65"/>
        </w:rPr>
        <w:t>…….</w:t>
      </w:r>
      <w:proofErr w:type="gramEnd"/>
      <w:r>
        <w:rPr>
          <w:w w:val="65"/>
        </w:rPr>
        <w:t>.…Dirección…………………………………………………………………………………………………………………...</w:t>
      </w:r>
    </w:p>
    <w:p w14:paraId="67CE6C97" w14:textId="3F63F90E" w:rsidR="004A06A2" w:rsidRDefault="00ED28BC">
      <w:pPr>
        <w:pStyle w:val="Textoindependiente"/>
        <w:spacing w:before="187"/>
        <w:ind w:right="59"/>
        <w:jc w:val="center"/>
        <w:rPr>
          <w:w w:val="65"/>
        </w:rPr>
      </w:pPr>
      <w:r>
        <w:rPr>
          <w:w w:val="65"/>
        </w:rPr>
        <w:t>Teléfono</w:t>
      </w:r>
      <w:r>
        <w:rPr>
          <w:spacing w:val="72"/>
        </w:rPr>
        <w:t xml:space="preserve"> </w:t>
      </w:r>
      <w:r>
        <w:rPr>
          <w:w w:val="65"/>
        </w:rPr>
        <w:t>Nº………………………………………</w:t>
      </w:r>
      <w:proofErr w:type="gramStart"/>
      <w:r>
        <w:rPr>
          <w:w w:val="65"/>
        </w:rPr>
        <w:t>…….</w:t>
      </w:r>
      <w:proofErr w:type="gramEnd"/>
      <w:r>
        <w:rPr>
          <w:w w:val="65"/>
        </w:rPr>
        <w:t>…Correo</w:t>
      </w:r>
      <w:r>
        <w:rPr>
          <w:spacing w:val="62"/>
        </w:rPr>
        <w:t xml:space="preserve"> </w:t>
      </w:r>
      <w:r>
        <w:rPr>
          <w:w w:val="65"/>
        </w:rPr>
        <w:t>Electrónico………………………………………………………………………………………………........</w:t>
      </w:r>
    </w:p>
    <w:p w14:paraId="79565A82" w14:textId="1373DFAD" w:rsidR="00B13CAA" w:rsidRDefault="00B13CAA">
      <w:pPr>
        <w:pStyle w:val="Textoindependiente"/>
        <w:spacing w:before="187"/>
        <w:ind w:right="59"/>
        <w:jc w:val="center"/>
      </w:pPr>
      <w:r>
        <w:rPr>
          <w:w w:val="65"/>
        </w:rPr>
        <w:t>CCI………………………………………………………………………………………………………………………………………………………………………………………….</w:t>
      </w:r>
    </w:p>
    <w:p w14:paraId="7528D6C3" w14:textId="77777777" w:rsidR="004A06A2" w:rsidRDefault="00ED28BC">
      <w:pPr>
        <w:spacing w:before="182"/>
        <w:ind w:left="104"/>
        <w:rPr>
          <w:b/>
          <w:i/>
          <w:sz w:val="23"/>
        </w:rPr>
      </w:pPr>
      <w:r>
        <w:rPr>
          <w:b/>
          <w:i/>
          <w:w w:val="60"/>
          <w:sz w:val="23"/>
          <w:u w:val="thick"/>
        </w:rPr>
        <w:t>Declaro</w:t>
      </w:r>
      <w:r>
        <w:rPr>
          <w:b/>
          <w:i/>
          <w:spacing w:val="23"/>
          <w:sz w:val="23"/>
          <w:u w:val="thick"/>
        </w:rPr>
        <w:t xml:space="preserve"> </w:t>
      </w:r>
      <w:r>
        <w:rPr>
          <w:b/>
          <w:i/>
          <w:w w:val="60"/>
          <w:sz w:val="23"/>
          <w:u w:val="thick"/>
        </w:rPr>
        <w:t>bajo</w:t>
      </w:r>
      <w:r>
        <w:rPr>
          <w:b/>
          <w:i/>
          <w:spacing w:val="24"/>
          <w:sz w:val="23"/>
          <w:u w:val="thick"/>
        </w:rPr>
        <w:t xml:space="preserve"> </w:t>
      </w:r>
      <w:r>
        <w:rPr>
          <w:b/>
          <w:i/>
          <w:w w:val="60"/>
          <w:sz w:val="23"/>
          <w:u w:val="thick"/>
        </w:rPr>
        <w:t>juramento</w:t>
      </w:r>
    </w:p>
    <w:p w14:paraId="3AC3E4FC" w14:textId="77777777" w:rsidR="004A06A2" w:rsidRDefault="00ED28BC">
      <w:pPr>
        <w:pStyle w:val="Prrafodelista"/>
        <w:numPr>
          <w:ilvl w:val="0"/>
          <w:numId w:val="1"/>
        </w:numPr>
        <w:tabs>
          <w:tab w:val="left" w:pos="853"/>
          <w:tab w:val="left" w:pos="854"/>
        </w:tabs>
        <w:spacing w:before="186" w:line="367" w:lineRule="auto"/>
        <w:ind w:right="456" w:hanging="360"/>
      </w:pPr>
      <w:r>
        <w:tab/>
      </w:r>
      <w:r>
        <w:rPr>
          <w:w w:val="70"/>
        </w:rPr>
        <w:t>No</w:t>
      </w:r>
      <w:r>
        <w:rPr>
          <w:spacing w:val="39"/>
          <w:w w:val="70"/>
        </w:rPr>
        <w:t xml:space="preserve"> </w:t>
      </w:r>
      <w:r>
        <w:rPr>
          <w:w w:val="70"/>
        </w:rPr>
        <w:t>estar</w:t>
      </w:r>
      <w:r>
        <w:rPr>
          <w:spacing w:val="40"/>
          <w:w w:val="70"/>
        </w:rPr>
        <w:t xml:space="preserve"> </w:t>
      </w:r>
      <w:r>
        <w:rPr>
          <w:w w:val="70"/>
        </w:rPr>
        <w:t>impedido</w:t>
      </w:r>
      <w:r>
        <w:rPr>
          <w:spacing w:val="40"/>
          <w:w w:val="70"/>
        </w:rPr>
        <w:t xml:space="preserve"> </w:t>
      </w:r>
      <w:r>
        <w:rPr>
          <w:w w:val="70"/>
        </w:rPr>
        <w:t>para</w:t>
      </w:r>
      <w:r>
        <w:rPr>
          <w:spacing w:val="36"/>
          <w:w w:val="70"/>
        </w:rPr>
        <w:t xml:space="preserve"> </w:t>
      </w:r>
      <w:r>
        <w:rPr>
          <w:w w:val="70"/>
        </w:rPr>
        <w:t>contratar</w:t>
      </w:r>
      <w:r>
        <w:rPr>
          <w:spacing w:val="39"/>
          <w:w w:val="70"/>
        </w:rPr>
        <w:t xml:space="preserve"> </w:t>
      </w:r>
      <w:r>
        <w:rPr>
          <w:w w:val="70"/>
        </w:rPr>
        <w:t>con</w:t>
      </w:r>
      <w:r>
        <w:rPr>
          <w:spacing w:val="37"/>
          <w:w w:val="70"/>
        </w:rPr>
        <w:t xml:space="preserve"> </w:t>
      </w:r>
      <w:r>
        <w:rPr>
          <w:w w:val="70"/>
        </w:rPr>
        <w:t>el</w:t>
      </w:r>
      <w:r>
        <w:rPr>
          <w:spacing w:val="34"/>
          <w:w w:val="70"/>
        </w:rPr>
        <w:t xml:space="preserve"> </w:t>
      </w:r>
      <w:r>
        <w:rPr>
          <w:w w:val="70"/>
        </w:rPr>
        <w:t>estado</w:t>
      </w:r>
      <w:r>
        <w:rPr>
          <w:spacing w:val="41"/>
          <w:w w:val="70"/>
        </w:rPr>
        <w:t xml:space="preserve"> </w:t>
      </w:r>
      <w:r>
        <w:rPr>
          <w:w w:val="70"/>
        </w:rPr>
        <w:t>de</w:t>
      </w:r>
      <w:r>
        <w:rPr>
          <w:spacing w:val="37"/>
          <w:w w:val="70"/>
        </w:rPr>
        <w:t xml:space="preserve"> </w:t>
      </w:r>
      <w:r>
        <w:rPr>
          <w:w w:val="70"/>
        </w:rPr>
        <w:t>acuerdo</w:t>
      </w:r>
      <w:r>
        <w:rPr>
          <w:spacing w:val="41"/>
          <w:w w:val="70"/>
        </w:rPr>
        <w:t xml:space="preserve"> </w:t>
      </w:r>
      <w:r>
        <w:rPr>
          <w:w w:val="70"/>
        </w:rPr>
        <w:t>con</w:t>
      </w:r>
      <w:r>
        <w:rPr>
          <w:spacing w:val="16"/>
          <w:w w:val="70"/>
        </w:rPr>
        <w:t xml:space="preserve"> </w:t>
      </w:r>
      <w:r>
        <w:rPr>
          <w:w w:val="70"/>
        </w:rPr>
        <w:t>el</w:t>
      </w:r>
      <w:r>
        <w:rPr>
          <w:spacing w:val="2"/>
          <w:w w:val="70"/>
        </w:rPr>
        <w:t xml:space="preserve"> </w:t>
      </w:r>
      <w:r>
        <w:rPr>
          <w:w w:val="70"/>
        </w:rPr>
        <w:t>artículo</w:t>
      </w:r>
      <w:r>
        <w:rPr>
          <w:spacing w:val="43"/>
          <w:w w:val="70"/>
        </w:rPr>
        <w:t xml:space="preserve"> </w:t>
      </w:r>
      <w:r>
        <w:rPr>
          <w:w w:val="70"/>
        </w:rPr>
        <w:t>II</w:t>
      </w:r>
      <w:r>
        <w:rPr>
          <w:spacing w:val="34"/>
          <w:w w:val="70"/>
        </w:rPr>
        <w:t xml:space="preserve"> </w:t>
      </w:r>
      <w:r>
        <w:rPr>
          <w:w w:val="70"/>
        </w:rPr>
        <w:t>de</w:t>
      </w:r>
      <w:r>
        <w:rPr>
          <w:spacing w:val="41"/>
          <w:w w:val="70"/>
        </w:rPr>
        <w:t xml:space="preserve"> </w:t>
      </w:r>
      <w:r>
        <w:rPr>
          <w:w w:val="70"/>
        </w:rPr>
        <w:t>la</w:t>
      </w:r>
      <w:r>
        <w:rPr>
          <w:spacing w:val="42"/>
          <w:w w:val="70"/>
        </w:rPr>
        <w:t xml:space="preserve"> </w:t>
      </w:r>
      <w:r>
        <w:rPr>
          <w:w w:val="70"/>
        </w:rPr>
        <w:t>ley</w:t>
      </w:r>
      <w:r>
        <w:rPr>
          <w:spacing w:val="40"/>
          <w:w w:val="70"/>
        </w:rPr>
        <w:t xml:space="preserve"> </w:t>
      </w:r>
      <w:r>
        <w:rPr>
          <w:w w:val="70"/>
        </w:rPr>
        <w:t>Nº</w:t>
      </w:r>
      <w:r>
        <w:rPr>
          <w:spacing w:val="43"/>
          <w:w w:val="70"/>
        </w:rPr>
        <w:t xml:space="preserve"> </w:t>
      </w:r>
      <w:r>
        <w:rPr>
          <w:w w:val="70"/>
        </w:rPr>
        <w:t>30225</w:t>
      </w:r>
      <w:r>
        <w:rPr>
          <w:spacing w:val="1"/>
          <w:w w:val="70"/>
        </w:rPr>
        <w:t xml:space="preserve"> </w:t>
      </w:r>
      <w:r>
        <w:rPr>
          <w:w w:val="85"/>
        </w:rPr>
        <w:t>Ley</w:t>
      </w:r>
      <w:r>
        <w:rPr>
          <w:spacing w:val="8"/>
          <w:w w:val="85"/>
        </w:rPr>
        <w:t xml:space="preserve"> </w:t>
      </w:r>
      <w:proofErr w:type="spellStart"/>
      <w:r>
        <w:rPr>
          <w:w w:val="85"/>
        </w:rPr>
        <w:t>deContrataciones</w:t>
      </w:r>
      <w:proofErr w:type="spellEnd"/>
      <w:r>
        <w:rPr>
          <w:spacing w:val="-16"/>
          <w:w w:val="85"/>
        </w:rPr>
        <w:t xml:space="preserve"> </w:t>
      </w:r>
      <w:r>
        <w:rPr>
          <w:w w:val="85"/>
        </w:rPr>
        <w:t>con</w:t>
      </w:r>
      <w:r>
        <w:rPr>
          <w:spacing w:val="-19"/>
          <w:w w:val="85"/>
        </w:rPr>
        <w:t xml:space="preserve"> </w:t>
      </w:r>
      <w:r>
        <w:rPr>
          <w:w w:val="85"/>
        </w:rPr>
        <w:t>el</w:t>
      </w:r>
      <w:r>
        <w:rPr>
          <w:spacing w:val="-19"/>
          <w:w w:val="85"/>
        </w:rPr>
        <w:t xml:space="preserve"> </w:t>
      </w:r>
      <w:r>
        <w:rPr>
          <w:w w:val="85"/>
        </w:rPr>
        <w:t>Estado.</w:t>
      </w:r>
    </w:p>
    <w:p w14:paraId="083471FD" w14:textId="77777777" w:rsidR="004A06A2" w:rsidRDefault="00ED28BC">
      <w:pPr>
        <w:pStyle w:val="Prrafodelista"/>
        <w:numPr>
          <w:ilvl w:val="0"/>
          <w:numId w:val="1"/>
        </w:numPr>
        <w:tabs>
          <w:tab w:val="left" w:pos="809"/>
          <w:tab w:val="left" w:pos="810"/>
        </w:tabs>
        <w:spacing w:line="364" w:lineRule="auto"/>
        <w:ind w:right="208" w:hanging="360"/>
      </w:pPr>
      <w:r>
        <w:rPr>
          <w:w w:val="70"/>
        </w:rPr>
        <w:t>Conocer,</w:t>
      </w:r>
      <w:r>
        <w:rPr>
          <w:spacing w:val="11"/>
          <w:w w:val="70"/>
        </w:rPr>
        <w:t xml:space="preserve"> </w:t>
      </w:r>
      <w:r>
        <w:rPr>
          <w:w w:val="70"/>
        </w:rPr>
        <w:t>aceptar</w:t>
      </w:r>
      <w:r>
        <w:rPr>
          <w:spacing w:val="18"/>
          <w:w w:val="70"/>
        </w:rPr>
        <w:t xml:space="preserve"> </w:t>
      </w:r>
      <w:r>
        <w:rPr>
          <w:w w:val="70"/>
        </w:rPr>
        <w:t>y</w:t>
      </w:r>
      <w:r>
        <w:rPr>
          <w:spacing w:val="12"/>
          <w:w w:val="70"/>
        </w:rPr>
        <w:t xml:space="preserve"> </w:t>
      </w:r>
      <w:r>
        <w:rPr>
          <w:w w:val="70"/>
        </w:rPr>
        <w:t>someterme</w:t>
      </w:r>
      <w:r>
        <w:rPr>
          <w:spacing w:val="13"/>
          <w:w w:val="70"/>
        </w:rPr>
        <w:t xml:space="preserve"> </w:t>
      </w:r>
      <w:r>
        <w:rPr>
          <w:w w:val="70"/>
        </w:rPr>
        <w:t>a</w:t>
      </w:r>
      <w:r>
        <w:rPr>
          <w:spacing w:val="16"/>
          <w:w w:val="70"/>
        </w:rPr>
        <w:t xml:space="preserve"> </w:t>
      </w:r>
      <w:r>
        <w:rPr>
          <w:w w:val="70"/>
        </w:rPr>
        <w:t>las</w:t>
      </w:r>
      <w:r>
        <w:rPr>
          <w:spacing w:val="20"/>
          <w:w w:val="70"/>
        </w:rPr>
        <w:t xml:space="preserve"> </w:t>
      </w:r>
      <w:r>
        <w:rPr>
          <w:w w:val="70"/>
        </w:rPr>
        <w:t>Especificaciones</w:t>
      </w:r>
      <w:r>
        <w:rPr>
          <w:spacing w:val="24"/>
          <w:w w:val="70"/>
        </w:rPr>
        <w:t xml:space="preserve"> </w:t>
      </w:r>
      <w:r>
        <w:rPr>
          <w:w w:val="70"/>
        </w:rPr>
        <w:t>Técnicas</w:t>
      </w:r>
      <w:r>
        <w:rPr>
          <w:spacing w:val="20"/>
          <w:w w:val="70"/>
        </w:rPr>
        <w:t xml:space="preserve"> </w:t>
      </w:r>
      <w:r>
        <w:rPr>
          <w:w w:val="70"/>
        </w:rPr>
        <w:t>y/o</w:t>
      </w:r>
      <w:r>
        <w:rPr>
          <w:spacing w:val="19"/>
          <w:w w:val="70"/>
        </w:rPr>
        <w:t xml:space="preserve"> </w:t>
      </w:r>
      <w:r>
        <w:rPr>
          <w:w w:val="70"/>
        </w:rPr>
        <w:t>Términos</w:t>
      </w:r>
      <w:r>
        <w:rPr>
          <w:spacing w:val="20"/>
          <w:w w:val="70"/>
        </w:rPr>
        <w:t xml:space="preserve"> </w:t>
      </w:r>
      <w:r>
        <w:rPr>
          <w:w w:val="70"/>
        </w:rPr>
        <w:t>de</w:t>
      </w:r>
      <w:r>
        <w:rPr>
          <w:spacing w:val="17"/>
          <w:w w:val="70"/>
        </w:rPr>
        <w:t xml:space="preserve"> </w:t>
      </w:r>
      <w:r>
        <w:rPr>
          <w:w w:val="70"/>
        </w:rPr>
        <w:t>Referencia</w:t>
      </w:r>
      <w:r>
        <w:rPr>
          <w:spacing w:val="17"/>
          <w:w w:val="70"/>
        </w:rPr>
        <w:t xml:space="preserve"> </w:t>
      </w:r>
      <w:r>
        <w:rPr>
          <w:w w:val="70"/>
        </w:rPr>
        <w:t>de</w:t>
      </w:r>
      <w:r>
        <w:rPr>
          <w:spacing w:val="15"/>
          <w:w w:val="70"/>
        </w:rPr>
        <w:t xml:space="preserve"> </w:t>
      </w:r>
      <w:r>
        <w:rPr>
          <w:w w:val="70"/>
        </w:rPr>
        <w:t>la</w:t>
      </w:r>
      <w:r>
        <w:rPr>
          <w:spacing w:val="16"/>
          <w:w w:val="70"/>
        </w:rPr>
        <w:t xml:space="preserve"> </w:t>
      </w:r>
      <w:r>
        <w:rPr>
          <w:w w:val="70"/>
        </w:rPr>
        <w:t>presente</w:t>
      </w:r>
      <w:r>
        <w:rPr>
          <w:spacing w:val="1"/>
          <w:w w:val="70"/>
        </w:rPr>
        <w:t xml:space="preserve"> </w:t>
      </w:r>
      <w:r>
        <w:rPr>
          <w:w w:val="80"/>
        </w:rPr>
        <w:t>contratación</w:t>
      </w:r>
      <w:r>
        <w:rPr>
          <w:spacing w:val="-12"/>
          <w:w w:val="80"/>
        </w:rPr>
        <w:t xml:space="preserve"> </w:t>
      </w:r>
      <w:r>
        <w:rPr>
          <w:w w:val="80"/>
        </w:rPr>
        <w:t>de</w:t>
      </w:r>
      <w:r>
        <w:rPr>
          <w:spacing w:val="-14"/>
          <w:w w:val="80"/>
        </w:rPr>
        <w:t xml:space="preserve"> </w:t>
      </w:r>
      <w:r>
        <w:rPr>
          <w:w w:val="80"/>
        </w:rPr>
        <w:t>bienes</w:t>
      </w:r>
      <w:r>
        <w:rPr>
          <w:spacing w:val="-10"/>
          <w:w w:val="80"/>
        </w:rPr>
        <w:t xml:space="preserve"> </w:t>
      </w:r>
      <w:r>
        <w:rPr>
          <w:w w:val="80"/>
        </w:rPr>
        <w:t>o</w:t>
      </w:r>
      <w:r>
        <w:rPr>
          <w:spacing w:val="-15"/>
          <w:w w:val="80"/>
        </w:rPr>
        <w:t xml:space="preserve"> </w:t>
      </w:r>
      <w:r>
        <w:rPr>
          <w:w w:val="80"/>
        </w:rPr>
        <w:t>servicios.</w:t>
      </w:r>
    </w:p>
    <w:p w14:paraId="5F05B39A" w14:textId="77777777" w:rsidR="004A06A2" w:rsidRDefault="00ED28BC">
      <w:pPr>
        <w:pStyle w:val="Prrafodelista"/>
        <w:numPr>
          <w:ilvl w:val="0"/>
          <w:numId w:val="1"/>
        </w:numPr>
        <w:tabs>
          <w:tab w:val="left" w:pos="809"/>
          <w:tab w:val="left" w:pos="810"/>
        </w:tabs>
        <w:ind w:left="810" w:hanging="358"/>
      </w:pPr>
      <w:r>
        <w:rPr>
          <w:w w:val="65"/>
        </w:rPr>
        <w:t>De</w:t>
      </w:r>
      <w:r>
        <w:rPr>
          <w:spacing w:val="27"/>
          <w:w w:val="65"/>
        </w:rPr>
        <w:t xml:space="preserve"> </w:t>
      </w:r>
      <w:r>
        <w:rPr>
          <w:w w:val="65"/>
        </w:rPr>
        <w:t>la</w:t>
      </w:r>
      <w:r>
        <w:rPr>
          <w:spacing w:val="31"/>
          <w:w w:val="65"/>
        </w:rPr>
        <w:t xml:space="preserve"> </w:t>
      </w:r>
      <w:r>
        <w:rPr>
          <w:w w:val="65"/>
        </w:rPr>
        <w:t>veracidad</w:t>
      </w:r>
      <w:r>
        <w:rPr>
          <w:spacing w:val="27"/>
          <w:w w:val="65"/>
        </w:rPr>
        <w:t xml:space="preserve"> </w:t>
      </w:r>
      <w:r>
        <w:rPr>
          <w:w w:val="65"/>
        </w:rPr>
        <w:t>de</w:t>
      </w:r>
      <w:r>
        <w:rPr>
          <w:spacing w:val="28"/>
          <w:w w:val="65"/>
        </w:rPr>
        <w:t xml:space="preserve"> </w:t>
      </w:r>
      <w:r>
        <w:rPr>
          <w:w w:val="65"/>
        </w:rPr>
        <w:t>los</w:t>
      </w:r>
      <w:r>
        <w:rPr>
          <w:spacing w:val="30"/>
          <w:w w:val="65"/>
        </w:rPr>
        <w:t xml:space="preserve"> </w:t>
      </w:r>
      <w:r>
        <w:rPr>
          <w:w w:val="65"/>
        </w:rPr>
        <w:t>datos</w:t>
      </w:r>
      <w:r>
        <w:rPr>
          <w:spacing w:val="31"/>
          <w:w w:val="65"/>
        </w:rPr>
        <w:t xml:space="preserve"> </w:t>
      </w:r>
      <w:r>
        <w:rPr>
          <w:w w:val="65"/>
        </w:rPr>
        <w:t>y/o</w:t>
      </w:r>
      <w:r>
        <w:rPr>
          <w:spacing w:val="26"/>
          <w:w w:val="65"/>
        </w:rPr>
        <w:t xml:space="preserve"> </w:t>
      </w:r>
      <w:r>
        <w:rPr>
          <w:w w:val="65"/>
        </w:rPr>
        <w:t>documentos</w:t>
      </w:r>
      <w:r>
        <w:rPr>
          <w:spacing w:val="37"/>
          <w:w w:val="65"/>
        </w:rPr>
        <w:t xml:space="preserve"> </w:t>
      </w:r>
      <w:r>
        <w:rPr>
          <w:w w:val="65"/>
        </w:rPr>
        <w:t>que</w:t>
      </w:r>
      <w:r>
        <w:rPr>
          <w:spacing w:val="27"/>
          <w:w w:val="65"/>
        </w:rPr>
        <w:t xml:space="preserve"> </w:t>
      </w:r>
      <w:r>
        <w:rPr>
          <w:w w:val="65"/>
        </w:rPr>
        <w:t>presento</w:t>
      </w:r>
      <w:r>
        <w:rPr>
          <w:spacing w:val="23"/>
          <w:w w:val="65"/>
        </w:rPr>
        <w:t xml:space="preserve"> </w:t>
      </w:r>
      <w:r>
        <w:rPr>
          <w:w w:val="65"/>
        </w:rPr>
        <w:t>a</w:t>
      </w:r>
      <w:r>
        <w:rPr>
          <w:spacing w:val="25"/>
          <w:w w:val="65"/>
        </w:rPr>
        <w:t xml:space="preserve"> </w:t>
      </w:r>
      <w:r>
        <w:rPr>
          <w:w w:val="65"/>
        </w:rPr>
        <w:t>efectos</w:t>
      </w:r>
      <w:r>
        <w:rPr>
          <w:spacing w:val="35"/>
          <w:w w:val="65"/>
        </w:rPr>
        <w:t xml:space="preserve"> </w:t>
      </w:r>
      <w:r>
        <w:rPr>
          <w:w w:val="65"/>
        </w:rPr>
        <w:t>del</w:t>
      </w:r>
      <w:r>
        <w:rPr>
          <w:spacing w:val="20"/>
          <w:w w:val="65"/>
        </w:rPr>
        <w:t xml:space="preserve"> </w:t>
      </w:r>
      <w:r>
        <w:rPr>
          <w:w w:val="65"/>
        </w:rPr>
        <w:t>presente</w:t>
      </w:r>
      <w:r>
        <w:rPr>
          <w:spacing w:val="24"/>
          <w:w w:val="65"/>
        </w:rPr>
        <w:t xml:space="preserve"> </w:t>
      </w:r>
      <w:r>
        <w:rPr>
          <w:w w:val="65"/>
        </w:rPr>
        <w:t>proceso</w:t>
      </w:r>
      <w:r>
        <w:rPr>
          <w:spacing w:val="26"/>
          <w:w w:val="65"/>
        </w:rPr>
        <w:t xml:space="preserve"> </w:t>
      </w:r>
      <w:r>
        <w:rPr>
          <w:w w:val="65"/>
        </w:rPr>
        <w:t>de</w:t>
      </w:r>
      <w:r>
        <w:rPr>
          <w:spacing w:val="23"/>
          <w:w w:val="65"/>
        </w:rPr>
        <w:t xml:space="preserve"> </w:t>
      </w:r>
      <w:r>
        <w:rPr>
          <w:w w:val="65"/>
        </w:rPr>
        <w:t>contratación.</w:t>
      </w:r>
    </w:p>
    <w:p w14:paraId="78C7F9BA" w14:textId="77777777" w:rsidR="004A06A2" w:rsidRDefault="00ED28BC">
      <w:pPr>
        <w:pStyle w:val="Prrafodelista"/>
        <w:numPr>
          <w:ilvl w:val="0"/>
          <w:numId w:val="1"/>
        </w:numPr>
        <w:tabs>
          <w:tab w:val="left" w:pos="809"/>
          <w:tab w:val="left" w:pos="810"/>
        </w:tabs>
        <w:spacing w:before="138" w:line="367" w:lineRule="auto"/>
        <w:ind w:right="201" w:hanging="360"/>
      </w:pPr>
      <w:r>
        <w:rPr>
          <w:w w:val="65"/>
        </w:rPr>
        <w:t>Conocer</w:t>
      </w:r>
      <w:r>
        <w:rPr>
          <w:spacing w:val="33"/>
          <w:w w:val="65"/>
        </w:rPr>
        <w:t xml:space="preserve"> </w:t>
      </w:r>
      <w:r>
        <w:rPr>
          <w:w w:val="65"/>
        </w:rPr>
        <w:t>las</w:t>
      </w:r>
      <w:r>
        <w:rPr>
          <w:spacing w:val="30"/>
          <w:w w:val="65"/>
        </w:rPr>
        <w:t xml:space="preserve"> </w:t>
      </w:r>
      <w:r>
        <w:rPr>
          <w:w w:val="65"/>
        </w:rPr>
        <w:t>sanciones</w:t>
      </w:r>
      <w:r>
        <w:rPr>
          <w:spacing w:val="31"/>
          <w:w w:val="65"/>
        </w:rPr>
        <w:t xml:space="preserve"> </w:t>
      </w:r>
      <w:r>
        <w:rPr>
          <w:w w:val="65"/>
        </w:rPr>
        <w:t>contenidas</w:t>
      </w:r>
      <w:r>
        <w:rPr>
          <w:spacing w:val="35"/>
          <w:w w:val="65"/>
        </w:rPr>
        <w:t xml:space="preserve"> </w:t>
      </w:r>
      <w:r>
        <w:rPr>
          <w:w w:val="65"/>
        </w:rPr>
        <w:t>en</w:t>
      </w:r>
      <w:r>
        <w:rPr>
          <w:spacing w:val="28"/>
          <w:w w:val="65"/>
        </w:rPr>
        <w:t xml:space="preserve"> </w:t>
      </w:r>
      <w:r>
        <w:rPr>
          <w:w w:val="65"/>
        </w:rPr>
        <w:t>la</w:t>
      </w:r>
      <w:r>
        <w:rPr>
          <w:spacing w:val="35"/>
          <w:w w:val="65"/>
        </w:rPr>
        <w:t xml:space="preserve"> </w:t>
      </w:r>
      <w:r>
        <w:rPr>
          <w:w w:val="65"/>
        </w:rPr>
        <w:t>ley</w:t>
      </w:r>
      <w:r>
        <w:rPr>
          <w:spacing w:val="27"/>
          <w:w w:val="65"/>
        </w:rPr>
        <w:t xml:space="preserve"> </w:t>
      </w:r>
      <w:r>
        <w:rPr>
          <w:w w:val="65"/>
        </w:rPr>
        <w:t>de</w:t>
      </w:r>
      <w:r>
        <w:rPr>
          <w:spacing w:val="40"/>
          <w:w w:val="65"/>
        </w:rPr>
        <w:t xml:space="preserve"> </w:t>
      </w:r>
      <w:r>
        <w:rPr>
          <w:w w:val="65"/>
        </w:rPr>
        <w:t>Contrataciones</w:t>
      </w:r>
      <w:r>
        <w:rPr>
          <w:spacing w:val="38"/>
          <w:w w:val="65"/>
        </w:rPr>
        <w:t xml:space="preserve"> </w:t>
      </w:r>
      <w:r>
        <w:rPr>
          <w:w w:val="65"/>
        </w:rPr>
        <w:t>del</w:t>
      </w:r>
      <w:r>
        <w:rPr>
          <w:spacing w:val="33"/>
          <w:w w:val="65"/>
        </w:rPr>
        <w:t xml:space="preserve"> </w:t>
      </w:r>
      <w:r>
        <w:rPr>
          <w:w w:val="65"/>
        </w:rPr>
        <w:t>Estado</w:t>
      </w:r>
      <w:r>
        <w:rPr>
          <w:spacing w:val="28"/>
          <w:w w:val="65"/>
        </w:rPr>
        <w:t xml:space="preserve"> </w:t>
      </w:r>
      <w:r>
        <w:rPr>
          <w:w w:val="65"/>
        </w:rPr>
        <w:t>y</w:t>
      </w:r>
      <w:r>
        <w:rPr>
          <w:spacing w:val="24"/>
          <w:w w:val="65"/>
        </w:rPr>
        <w:t xml:space="preserve"> </w:t>
      </w:r>
      <w:r>
        <w:rPr>
          <w:w w:val="65"/>
        </w:rPr>
        <w:t>su</w:t>
      </w:r>
      <w:r>
        <w:rPr>
          <w:spacing w:val="37"/>
          <w:w w:val="65"/>
        </w:rPr>
        <w:t xml:space="preserve"> </w:t>
      </w:r>
      <w:r>
        <w:rPr>
          <w:w w:val="65"/>
        </w:rPr>
        <w:t>Reglamento,</w:t>
      </w:r>
      <w:r>
        <w:rPr>
          <w:spacing w:val="29"/>
          <w:w w:val="65"/>
        </w:rPr>
        <w:t xml:space="preserve"> </w:t>
      </w:r>
      <w:r>
        <w:rPr>
          <w:w w:val="65"/>
        </w:rPr>
        <w:t>así</w:t>
      </w:r>
      <w:r>
        <w:rPr>
          <w:spacing w:val="28"/>
          <w:w w:val="65"/>
        </w:rPr>
        <w:t xml:space="preserve"> </w:t>
      </w:r>
      <w:r>
        <w:rPr>
          <w:w w:val="65"/>
        </w:rPr>
        <w:t>como</w:t>
      </w:r>
      <w:r>
        <w:rPr>
          <w:spacing w:val="29"/>
          <w:w w:val="65"/>
        </w:rPr>
        <w:t xml:space="preserve"> </w:t>
      </w:r>
      <w:r>
        <w:rPr>
          <w:w w:val="65"/>
        </w:rPr>
        <w:t>en</w:t>
      </w:r>
      <w:r>
        <w:rPr>
          <w:spacing w:val="29"/>
          <w:w w:val="65"/>
        </w:rPr>
        <w:t xml:space="preserve"> </w:t>
      </w:r>
      <w:r>
        <w:rPr>
          <w:w w:val="65"/>
        </w:rPr>
        <w:t>la</w:t>
      </w:r>
      <w:r>
        <w:rPr>
          <w:spacing w:val="34"/>
          <w:w w:val="65"/>
        </w:rPr>
        <w:t xml:space="preserve"> </w:t>
      </w:r>
      <w:r>
        <w:rPr>
          <w:w w:val="65"/>
        </w:rPr>
        <w:t>ley</w:t>
      </w:r>
      <w:r>
        <w:rPr>
          <w:spacing w:val="1"/>
          <w:w w:val="65"/>
        </w:rPr>
        <w:t xml:space="preserve"> </w:t>
      </w:r>
      <w:r>
        <w:rPr>
          <w:w w:val="65"/>
        </w:rPr>
        <w:t>Nº</w:t>
      </w:r>
      <w:r>
        <w:rPr>
          <w:spacing w:val="8"/>
          <w:w w:val="65"/>
        </w:rPr>
        <w:t xml:space="preserve"> </w:t>
      </w:r>
      <w:r>
        <w:rPr>
          <w:w w:val="65"/>
        </w:rPr>
        <w:t>27444</w:t>
      </w:r>
      <w:r>
        <w:rPr>
          <w:spacing w:val="11"/>
          <w:w w:val="65"/>
        </w:rPr>
        <w:t xml:space="preserve"> </w:t>
      </w:r>
      <w:r>
        <w:rPr>
          <w:w w:val="65"/>
        </w:rPr>
        <w:t>ley</w:t>
      </w:r>
      <w:r>
        <w:rPr>
          <w:spacing w:val="9"/>
          <w:w w:val="65"/>
        </w:rPr>
        <w:t xml:space="preserve"> </w:t>
      </w:r>
      <w:r>
        <w:rPr>
          <w:w w:val="65"/>
        </w:rPr>
        <w:t>de</w:t>
      </w:r>
      <w:r>
        <w:rPr>
          <w:spacing w:val="11"/>
          <w:w w:val="65"/>
        </w:rPr>
        <w:t xml:space="preserve"> </w:t>
      </w:r>
      <w:r>
        <w:rPr>
          <w:w w:val="65"/>
        </w:rPr>
        <w:t>Procedimiento</w:t>
      </w:r>
      <w:r>
        <w:rPr>
          <w:spacing w:val="3"/>
          <w:w w:val="65"/>
        </w:rPr>
        <w:t xml:space="preserve"> </w:t>
      </w:r>
      <w:r>
        <w:rPr>
          <w:w w:val="65"/>
        </w:rPr>
        <w:t>Administrativo</w:t>
      </w:r>
      <w:r>
        <w:rPr>
          <w:spacing w:val="16"/>
          <w:w w:val="65"/>
        </w:rPr>
        <w:t xml:space="preserve"> </w:t>
      </w:r>
      <w:r>
        <w:rPr>
          <w:w w:val="65"/>
        </w:rPr>
        <w:t>General</w:t>
      </w:r>
      <w:r>
        <w:rPr>
          <w:spacing w:val="14"/>
          <w:w w:val="65"/>
        </w:rPr>
        <w:t xml:space="preserve"> </w:t>
      </w:r>
      <w:r>
        <w:rPr>
          <w:w w:val="65"/>
        </w:rPr>
        <w:t>y</w:t>
      </w:r>
      <w:r>
        <w:rPr>
          <w:spacing w:val="8"/>
          <w:w w:val="65"/>
        </w:rPr>
        <w:t xml:space="preserve"> </w:t>
      </w:r>
      <w:r>
        <w:rPr>
          <w:w w:val="65"/>
        </w:rPr>
        <w:t>las</w:t>
      </w:r>
      <w:r>
        <w:rPr>
          <w:spacing w:val="10"/>
          <w:w w:val="65"/>
        </w:rPr>
        <w:t xml:space="preserve"> </w:t>
      </w:r>
      <w:r>
        <w:rPr>
          <w:w w:val="65"/>
        </w:rPr>
        <w:t>sanciones</w:t>
      </w:r>
      <w:r>
        <w:rPr>
          <w:spacing w:val="14"/>
          <w:w w:val="65"/>
        </w:rPr>
        <w:t xml:space="preserve"> </w:t>
      </w:r>
      <w:r>
        <w:rPr>
          <w:w w:val="65"/>
        </w:rPr>
        <w:t>previstas</w:t>
      </w:r>
      <w:r>
        <w:rPr>
          <w:spacing w:val="11"/>
          <w:w w:val="65"/>
        </w:rPr>
        <w:t xml:space="preserve"> </w:t>
      </w:r>
      <w:r>
        <w:rPr>
          <w:w w:val="65"/>
        </w:rPr>
        <w:t>en</w:t>
      </w:r>
      <w:r>
        <w:rPr>
          <w:spacing w:val="9"/>
          <w:w w:val="65"/>
        </w:rPr>
        <w:t xml:space="preserve"> </w:t>
      </w:r>
      <w:r>
        <w:rPr>
          <w:w w:val="65"/>
        </w:rPr>
        <w:t>la</w:t>
      </w:r>
      <w:r>
        <w:rPr>
          <w:spacing w:val="9"/>
          <w:w w:val="65"/>
        </w:rPr>
        <w:t xml:space="preserve"> </w:t>
      </w:r>
      <w:r>
        <w:rPr>
          <w:w w:val="65"/>
        </w:rPr>
        <w:t>directiva.</w:t>
      </w:r>
    </w:p>
    <w:p w14:paraId="2AC44C28" w14:textId="77777777" w:rsidR="004A06A2" w:rsidRDefault="00ED28BC">
      <w:pPr>
        <w:pStyle w:val="Prrafodelista"/>
        <w:numPr>
          <w:ilvl w:val="0"/>
          <w:numId w:val="1"/>
        </w:numPr>
        <w:tabs>
          <w:tab w:val="left" w:pos="809"/>
          <w:tab w:val="left" w:pos="810"/>
        </w:tabs>
        <w:spacing w:before="6"/>
        <w:ind w:left="810" w:hanging="358"/>
      </w:pPr>
      <w:r>
        <w:rPr>
          <w:w w:val="65"/>
        </w:rPr>
        <w:t>Aceptar</w:t>
      </w:r>
      <w:r>
        <w:rPr>
          <w:spacing w:val="22"/>
          <w:w w:val="65"/>
        </w:rPr>
        <w:t xml:space="preserve"> </w:t>
      </w:r>
      <w:r>
        <w:rPr>
          <w:w w:val="65"/>
        </w:rPr>
        <w:t>a</w:t>
      </w:r>
      <w:r>
        <w:rPr>
          <w:spacing w:val="26"/>
          <w:w w:val="65"/>
        </w:rPr>
        <w:t xml:space="preserve"> </w:t>
      </w:r>
      <w:r>
        <w:rPr>
          <w:w w:val="65"/>
        </w:rPr>
        <w:t>través</w:t>
      </w:r>
      <w:r>
        <w:rPr>
          <w:spacing w:val="25"/>
          <w:w w:val="65"/>
        </w:rPr>
        <w:t xml:space="preserve"> </w:t>
      </w:r>
      <w:r>
        <w:rPr>
          <w:w w:val="65"/>
        </w:rPr>
        <w:t>del</w:t>
      </w:r>
      <w:r>
        <w:rPr>
          <w:spacing w:val="18"/>
          <w:w w:val="65"/>
        </w:rPr>
        <w:t xml:space="preserve"> </w:t>
      </w:r>
      <w:r>
        <w:rPr>
          <w:w w:val="65"/>
        </w:rPr>
        <w:t>siguiente</w:t>
      </w:r>
      <w:r>
        <w:rPr>
          <w:spacing w:val="17"/>
          <w:w w:val="65"/>
        </w:rPr>
        <w:t xml:space="preserve"> </w:t>
      </w:r>
      <w:r>
        <w:rPr>
          <w:w w:val="65"/>
        </w:rPr>
        <w:t>correo</w:t>
      </w:r>
      <w:r>
        <w:rPr>
          <w:spacing w:val="18"/>
          <w:w w:val="65"/>
        </w:rPr>
        <w:t xml:space="preserve"> </w:t>
      </w:r>
      <w:r>
        <w:rPr>
          <w:w w:val="65"/>
        </w:rPr>
        <w:t>electrónico</w:t>
      </w:r>
      <w:r>
        <w:rPr>
          <w:spacing w:val="17"/>
          <w:w w:val="65"/>
        </w:rPr>
        <w:t xml:space="preserve"> </w:t>
      </w:r>
      <w:r>
        <w:rPr>
          <w:w w:val="65"/>
        </w:rPr>
        <w:t>para</w:t>
      </w:r>
      <w:r>
        <w:rPr>
          <w:spacing w:val="23"/>
          <w:w w:val="65"/>
        </w:rPr>
        <w:t xml:space="preserve"> </w:t>
      </w:r>
      <w:r>
        <w:rPr>
          <w:w w:val="65"/>
        </w:rPr>
        <w:t>efectos</w:t>
      </w:r>
      <w:r>
        <w:rPr>
          <w:spacing w:val="26"/>
          <w:w w:val="65"/>
        </w:rPr>
        <w:t xml:space="preserve"> </w:t>
      </w:r>
      <w:r>
        <w:rPr>
          <w:w w:val="65"/>
        </w:rPr>
        <w:t>de</w:t>
      </w:r>
      <w:r>
        <w:rPr>
          <w:spacing w:val="24"/>
          <w:w w:val="65"/>
        </w:rPr>
        <w:t xml:space="preserve"> </w:t>
      </w:r>
      <w:r>
        <w:rPr>
          <w:w w:val="65"/>
        </w:rPr>
        <w:t>notificación</w:t>
      </w:r>
      <w:r>
        <w:rPr>
          <w:spacing w:val="22"/>
          <w:w w:val="65"/>
        </w:rPr>
        <w:t xml:space="preserve"> </w:t>
      </w:r>
      <w:r>
        <w:rPr>
          <w:w w:val="65"/>
        </w:rPr>
        <w:t>durante</w:t>
      </w:r>
      <w:r>
        <w:rPr>
          <w:spacing w:val="22"/>
          <w:w w:val="65"/>
        </w:rPr>
        <w:t xml:space="preserve"> </w:t>
      </w:r>
      <w:r>
        <w:rPr>
          <w:w w:val="65"/>
        </w:rPr>
        <w:t>la</w:t>
      </w:r>
      <w:r>
        <w:rPr>
          <w:spacing w:val="23"/>
          <w:w w:val="65"/>
        </w:rPr>
        <w:t xml:space="preserve"> </w:t>
      </w:r>
      <w:r>
        <w:rPr>
          <w:w w:val="65"/>
        </w:rPr>
        <w:t>ejecución</w:t>
      </w:r>
      <w:r>
        <w:rPr>
          <w:spacing w:val="22"/>
          <w:w w:val="65"/>
        </w:rPr>
        <w:t xml:space="preserve"> </w:t>
      </w:r>
      <w:r>
        <w:rPr>
          <w:w w:val="65"/>
        </w:rPr>
        <w:t>contractual.</w:t>
      </w:r>
    </w:p>
    <w:p w14:paraId="47AA7079" w14:textId="77777777" w:rsidR="004A06A2" w:rsidRDefault="004A06A2">
      <w:pPr>
        <w:pStyle w:val="Textoindependiente"/>
        <w:rPr>
          <w:sz w:val="26"/>
        </w:rPr>
      </w:pPr>
    </w:p>
    <w:p w14:paraId="70A9B8E8" w14:textId="77777777" w:rsidR="004A06A2" w:rsidRDefault="004A06A2">
      <w:pPr>
        <w:pStyle w:val="Textoindependiente"/>
        <w:rPr>
          <w:sz w:val="26"/>
        </w:rPr>
      </w:pPr>
    </w:p>
    <w:p w14:paraId="3A278C26" w14:textId="77777777" w:rsidR="004A06A2" w:rsidRDefault="004A06A2">
      <w:pPr>
        <w:pStyle w:val="Textoindependiente"/>
        <w:rPr>
          <w:sz w:val="26"/>
        </w:rPr>
      </w:pPr>
    </w:p>
    <w:p w14:paraId="1A386EFD" w14:textId="77777777" w:rsidR="004A06A2" w:rsidRDefault="004A06A2">
      <w:pPr>
        <w:pStyle w:val="Textoindependiente"/>
        <w:spacing w:before="4"/>
      </w:pPr>
    </w:p>
    <w:p w14:paraId="0206A9F2" w14:textId="49EA19A6" w:rsidR="004A06A2" w:rsidRDefault="00B13CAA">
      <w:pPr>
        <w:pStyle w:val="Textoindependiente"/>
        <w:ind w:right="148"/>
        <w:jc w:val="right"/>
      </w:pPr>
      <w:r>
        <w:rPr>
          <w:w w:val="65"/>
        </w:rPr>
        <w:t xml:space="preserve"> </w:t>
      </w:r>
      <w:proofErr w:type="spellStart"/>
      <w:r>
        <w:rPr>
          <w:w w:val="65"/>
        </w:rPr>
        <w:t>Aymaraes</w:t>
      </w:r>
      <w:proofErr w:type="spellEnd"/>
      <w:r>
        <w:rPr>
          <w:w w:val="65"/>
        </w:rPr>
        <w:t xml:space="preserve">- </w:t>
      </w:r>
      <w:bookmarkStart w:id="2" w:name="_GoBack"/>
      <w:bookmarkEnd w:id="2"/>
      <w:proofErr w:type="spellStart"/>
      <w:r>
        <w:rPr>
          <w:w w:val="65"/>
        </w:rPr>
        <w:t>Chalhuanca</w:t>
      </w:r>
      <w:proofErr w:type="spellEnd"/>
      <w:r>
        <w:rPr>
          <w:w w:val="65"/>
        </w:rPr>
        <w:t xml:space="preserve"> </w:t>
      </w:r>
      <w:r w:rsidR="00ED28BC">
        <w:rPr>
          <w:w w:val="65"/>
        </w:rPr>
        <w:t>……….</w:t>
      </w:r>
      <w:r w:rsidR="00ED28BC">
        <w:rPr>
          <w:spacing w:val="32"/>
          <w:w w:val="65"/>
        </w:rPr>
        <w:t xml:space="preserve"> </w:t>
      </w:r>
      <w:r w:rsidR="00ED28BC">
        <w:rPr>
          <w:w w:val="65"/>
        </w:rPr>
        <w:t>De…………………del</w:t>
      </w:r>
      <w:r w:rsidR="00ED28BC">
        <w:rPr>
          <w:spacing w:val="19"/>
          <w:w w:val="65"/>
        </w:rPr>
        <w:t xml:space="preserve"> </w:t>
      </w:r>
      <w:r w:rsidR="00ED28BC">
        <w:rPr>
          <w:w w:val="65"/>
        </w:rPr>
        <w:t>202……</w:t>
      </w:r>
    </w:p>
    <w:p w14:paraId="54B247B5" w14:textId="77777777" w:rsidR="004A06A2" w:rsidRDefault="004A06A2">
      <w:pPr>
        <w:pStyle w:val="Textoindependiente"/>
        <w:rPr>
          <w:sz w:val="26"/>
        </w:rPr>
      </w:pPr>
    </w:p>
    <w:p w14:paraId="5675DDB2" w14:textId="77777777" w:rsidR="004A06A2" w:rsidRDefault="004A06A2">
      <w:pPr>
        <w:pStyle w:val="Textoindependiente"/>
        <w:rPr>
          <w:sz w:val="26"/>
        </w:rPr>
      </w:pPr>
    </w:p>
    <w:p w14:paraId="02C6D893" w14:textId="77777777" w:rsidR="004A06A2" w:rsidRDefault="004A06A2">
      <w:pPr>
        <w:pStyle w:val="Textoindependiente"/>
        <w:rPr>
          <w:sz w:val="26"/>
        </w:rPr>
      </w:pPr>
    </w:p>
    <w:p w14:paraId="216F29E4" w14:textId="77777777" w:rsidR="004A06A2" w:rsidRDefault="004A06A2">
      <w:pPr>
        <w:pStyle w:val="Textoindependiente"/>
        <w:rPr>
          <w:sz w:val="26"/>
        </w:rPr>
      </w:pPr>
    </w:p>
    <w:p w14:paraId="40A6C2EF" w14:textId="77777777" w:rsidR="004A06A2" w:rsidRDefault="004A06A2">
      <w:pPr>
        <w:pStyle w:val="Textoindependiente"/>
        <w:rPr>
          <w:sz w:val="26"/>
        </w:rPr>
      </w:pPr>
    </w:p>
    <w:p w14:paraId="589110A8" w14:textId="77777777" w:rsidR="004A06A2" w:rsidRDefault="004A06A2">
      <w:pPr>
        <w:pStyle w:val="Textoindependiente"/>
        <w:spacing w:before="2"/>
        <w:rPr>
          <w:sz w:val="38"/>
        </w:rPr>
      </w:pPr>
    </w:p>
    <w:p w14:paraId="5038E1F6" w14:textId="77777777" w:rsidR="004A06A2" w:rsidRDefault="00ED28BC">
      <w:pPr>
        <w:pStyle w:val="Textoindependiente"/>
        <w:spacing w:before="1"/>
        <w:ind w:right="61"/>
        <w:jc w:val="center"/>
      </w:pPr>
      <w:r>
        <w:rPr>
          <w:w w:val="85"/>
        </w:rPr>
        <w:t>……………………………………………………………….………………..</w:t>
      </w:r>
    </w:p>
    <w:p w14:paraId="3141678B" w14:textId="77777777" w:rsidR="004A06A2" w:rsidRDefault="00ED28BC">
      <w:pPr>
        <w:pStyle w:val="Ttulo1"/>
        <w:spacing w:before="28" w:line="237" w:lineRule="auto"/>
        <w:ind w:left="2788" w:right="2846" w:firstLine="3"/>
      </w:pPr>
      <w:bookmarkStart w:id="3" w:name="Firma,_Nombres_y_Apellidos_del_postor_o_"/>
      <w:bookmarkEnd w:id="3"/>
      <w:r>
        <w:rPr>
          <w:w w:val="60"/>
        </w:rPr>
        <w:t>Firma, Nombres</w:t>
      </w:r>
      <w:r>
        <w:rPr>
          <w:spacing w:val="1"/>
          <w:w w:val="60"/>
        </w:rPr>
        <w:t xml:space="preserve"> </w:t>
      </w:r>
      <w:r>
        <w:rPr>
          <w:w w:val="60"/>
        </w:rPr>
        <w:t>y</w:t>
      </w:r>
      <w:r>
        <w:rPr>
          <w:spacing w:val="1"/>
          <w:w w:val="60"/>
        </w:rPr>
        <w:t xml:space="preserve"> </w:t>
      </w:r>
      <w:r>
        <w:rPr>
          <w:w w:val="60"/>
        </w:rPr>
        <w:t>Apellidos</w:t>
      </w:r>
      <w:r>
        <w:rPr>
          <w:spacing w:val="1"/>
          <w:w w:val="60"/>
        </w:rPr>
        <w:t xml:space="preserve"> </w:t>
      </w:r>
      <w:r>
        <w:rPr>
          <w:w w:val="60"/>
        </w:rPr>
        <w:t>del</w:t>
      </w:r>
      <w:r>
        <w:rPr>
          <w:spacing w:val="1"/>
          <w:w w:val="60"/>
        </w:rPr>
        <w:t xml:space="preserve"> </w:t>
      </w:r>
      <w:r>
        <w:rPr>
          <w:w w:val="60"/>
        </w:rPr>
        <w:t>postor o</w:t>
      </w:r>
      <w:r>
        <w:rPr>
          <w:spacing w:val="1"/>
          <w:w w:val="60"/>
        </w:rPr>
        <w:t xml:space="preserve"> </w:t>
      </w:r>
      <w:r>
        <w:rPr>
          <w:w w:val="65"/>
        </w:rPr>
        <w:t>Representante</w:t>
      </w:r>
      <w:r>
        <w:rPr>
          <w:spacing w:val="30"/>
          <w:w w:val="65"/>
        </w:rPr>
        <w:t xml:space="preserve"> </w:t>
      </w:r>
      <w:r>
        <w:rPr>
          <w:w w:val="65"/>
        </w:rPr>
        <w:t>legal,</w:t>
      </w:r>
      <w:r>
        <w:rPr>
          <w:spacing w:val="28"/>
          <w:w w:val="65"/>
        </w:rPr>
        <w:t xml:space="preserve"> </w:t>
      </w:r>
      <w:r>
        <w:rPr>
          <w:w w:val="65"/>
        </w:rPr>
        <w:t>según</w:t>
      </w:r>
      <w:r>
        <w:rPr>
          <w:spacing w:val="26"/>
          <w:w w:val="65"/>
        </w:rPr>
        <w:t xml:space="preserve"> </w:t>
      </w:r>
      <w:r>
        <w:rPr>
          <w:w w:val="65"/>
        </w:rPr>
        <w:t>corresponda</w:t>
      </w:r>
    </w:p>
    <w:sectPr w:rsidR="004A06A2">
      <w:type w:val="continuous"/>
      <w:pgSz w:w="11920" w:h="16850"/>
      <w:pgMar w:top="1300" w:right="16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36850"/>
    <w:multiLevelType w:val="hybridMultilevel"/>
    <w:tmpl w:val="0562FD04"/>
    <w:lvl w:ilvl="0" w:tplc="1070EF9E">
      <w:start w:val="1"/>
      <w:numFmt w:val="decimal"/>
      <w:lvlText w:val="%1."/>
      <w:lvlJc w:val="left"/>
      <w:pPr>
        <w:ind w:left="812" w:hanging="401"/>
      </w:pPr>
      <w:rPr>
        <w:rFonts w:ascii="Trebuchet MS" w:eastAsia="Trebuchet MS" w:hAnsi="Trebuchet MS" w:cs="Trebuchet MS" w:hint="default"/>
        <w:spacing w:val="-2"/>
        <w:w w:val="40"/>
        <w:sz w:val="22"/>
        <w:szCs w:val="22"/>
        <w:lang w:val="es-ES" w:eastAsia="en-US" w:bidi="ar-SA"/>
      </w:rPr>
    </w:lvl>
    <w:lvl w:ilvl="1" w:tplc="32A20218">
      <w:numFmt w:val="bullet"/>
      <w:lvlText w:val="•"/>
      <w:lvlJc w:val="left"/>
      <w:pPr>
        <w:ind w:left="1601" w:hanging="401"/>
      </w:pPr>
      <w:rPr>
        <w:rFonts w:hint="default"/>
        <w:lang w:val="es-ES" w:eastAsia="en-US" w:bidi="ar-SA"/>
      </w:rPr>
    </w:lvl>
    <w:lvl w:ilvl="2" w:tplc="C9EAA72E">
      <w:numFmt w:val="bullet"/>
      <w:lvlText w:val="•"/>
      <w:lvlJc w:val="left"/>
      <w:pPr>
        <w:ind w:left="2382" w:hanging="401"/>
      </w:pPr>
      <w:rPr>
        <w:rFonts w:hint="default"/>
        <w:lang w:val="es-ES" w:eastAsia="en-US" w:bidi="ar-SA"/>
      </w:rPr>
    </w:lvl>
    <w:lvl w:ilvl="3" w:tplc="FB360532">
      <w:numFmt w:val="bullet"/>
      <w:lvlText w:val="•"/>
      <w:lvlJc w:val="left"/>
      <w:pPr>
        <w:ind w:left="3163" w:hanging="401"/>
      </w:pPr>
      <w:rPr>
        <w:rFonts w:hint="default"/>
        <w:lang w:val="es-ES" w:eastAsia="en-US" w:bidi="ar-SA"/>
      </w:rPr>
    </w:lvl>
    <w:lvl w:ilvl="4" w:tplc="8E109B9A">
      <w:numFmt w:val="bullet"/>
      <w:lvlText w:val="•"/>
      <w:lvlJc w:val="left"/>
      <w:pPr>
        <w:ind w:left="3944" w:hanging="401"/>
      </w:pPr>
      <w:rPr>
        <w:rFonts w:hint="default"/>
        <w:lang w:val="es-ES" w:eastAsia="en-US" w:bidi="ar-SA"/>
      </w:rPr>
    </w:lvl>
    <w:lvl w:ilvl="5" w:tplc="FA0E8B1C">
      <w:numFmt w:val="bullet"/>
      <w:lvlText w:val="•"/>
      <w:lvlJc w:val="left"/>
      <w:pPr>
        <w:ind w:left="4725" w:hanging="401"/>
      </w:pPr>
      <w:rPr>
        <w:rFonts w:hint="default"/>
        <w:lang w:val="es-ES" w:eastAsia="en-US" w:bidi="ar-SA"/>
      </w:rPr>
    </w:lvl>
    <w:lvl w:ilvl="6" w:tplc="544C7354">
      <w:numFmt w:val="bullet"/>
      <w:lvlText w:val="•"/>
      <w:lvlJc w:val="left"/>
      <w:pPr>
        <w:ind w:left="5506" w:hanging="401"/>
      </w:pPr>
      <w:rPr>
        <w:rFonts w:hint="default"/>
        <w:lang w:val="es-ES" w:eastAsia="en-US" w:bidi="ar-SA"/>
      </w:rPr>
    </w:lvl>
    <w:lvl w:ilvl="7" w:tplc="DA5C7B74">
      <w:numFmt w:val="bullet"/>
      <w:lvlText w:val="•"/>
      <w:lvlJc w:val="left"/>
      <w:pPr>
        <w:ind w:left="6287" w:hanging="401"/>
      </w:pPr>
      <w:rPr>
        <w:rFonts w:hint="default"/>
        <w:lang w:val="es-ES" w:eastAsia="en-US" w:bidi="ar-SA"/>
      </w:rPr>
    </w:lvl>
    <w:lvl w:ilvl="8" w:tplc="ABE62354">
      <w:numFmt w:val="bullet"/>
      <w:lvlText w:val="•"/>
      <w:lvlJc w:val="left"/>
      <w:pPr>
        <w:ind w:left="7068" w:hanging="40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6A2"/>
    <w:rsid w:val="00136CC8"/>
    <w:rsid w:val="001B31AD"/>
    <w:rsid w:val="00350402"/>
    <w:rsid w:val="004A06A2"/>
    <w:rsid w:val="00894C54"/>
    <w:rsid w:val="008D0C5B"/>
    <w:rsid w:val="00AE5B53"/>
    <w:rsid w:val="00B13CAA"/>
    <w:rsid w:val="00B21D8E"/>
    <w:rsid w:val="00ED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1303F7"/>
  <w15:docId w15:val="{7BCE3D47-442A-42EA-8F5E-C67C6193D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ind w:left="104"/>
      <w:jc w:val="center"/>
      <w:outlineLvl w:val="0"/>
    </w:pPr>
    <w:rPr>
      <w:rFonts w:ascii="Tahoma" w:eastAsia="Tahoma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left="52" w:right="1026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"/>
      <w:ind w:left="81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Antonio Aguilar</dc:creator>
  <cp:keywords/>
  <dc:description/>
  <cp:lastModifiedBy>Logistica</cp:lastModifiedBy>
  <cp:revision>2</cp:revision>
  <cp:lastPrinted>2024-10-16T15:52:00Z</cp:lastPrinted>
  <dcterms:created xsi:type="dcterms:W3CDTF">2024-11-04T14:26:00Z</dcterms:created>
  <dcterms:modified xsi:type="dcterms:W3CDTF">2024-11-04T14:26:00Z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2024-02-23T00:00:00Z</vt:filetime>
  </property>
</Properties>
</file>