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134F49D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264B2" w:rsidRPr="00E264B2">
        <w:rPr>
          <w:b/>
          <w:bCs/>
        </w:rPr>
        <w:t>ADQUISICIÓN DE 02 TONER MODELO TN-3499 Y TAMBOR PARA IMPRESORA BROTHER MFC - L6900</w:t>
      </w:r>
      <w:proofErr w:type="gramStart"/>
      <w:r w:rsidR="00E264B2" w:rsidRPr="00E264B2">
        <w:rPr>
          <w:b/>
          <w:bCs/>
        </w:rPr>
        <w:t>DW  ASIGNADA</w:t>
      </w:r>
      <w:proofErr w:type="gramEnd"/>
      <w:r w:rsidR="00E264B2" w:rsidRPr="00E264B2">
        <w:rPr>
          <w:b/>
          <w:bCs/>
        </w:rPr>
        <w:t xml:space="preserve"> A LA OFICINA DE ATENCION AL CLIENTE DE LA GERENCIA COMERCIAL PARA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3AC96" w14:textId="77777777" w:rsidR="00210663" w:rsidRDefault="00210663" w:rsidP="0062788C">
      <w:r>
        <w:separator/>
      </w:r>
    </w:p>
  </w:endnote>
  <w:endnote w:type="continuationSeparator" w:id="0">
    <w:p w14:paraId="69972B05" w14:textId="77777777" w:rsidR="00210663" w:rsidRDefault="0021066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8F8BB" w14:textId="77777777" w:rsidR="00210663" w:rsidRDefault="00210663" w:rsidP="0062788C">
      <w:r>
        <w:separator/>
      </w:r>
    </w:p>
  </w:footnote>
  <w:footnote w:type="continuationSeparator" w:id="0">
    <w:p w14:paraId="0E9CDC5B" w14:textId="77777777" w:rsidR="00210663" w:rsidRDefault="0021066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10663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E264B2"/>
    <w:rsid w:val="00F04A24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2025-07-15T17:20:00Z</dcterms:created>
  <dcterms:modified xsi:type="dcterms:W3CDTF">2025-07-15T17:20:00Z</dcterms:modified>
</cp:coreProperties>
</file>