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5E1D9DD7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844"/>
        <w:gridCol w:w="1821"/>
        <w:gridCol w:w="7"/>
        <w:gridCol w:w="1331"/>
        <w:gridCol w:w="1491"/>
        <w:gridCol w:w="6"/>
      </w:tblGrid>
      <w:tr w:rsidR="00F63E46" w:rsidRPr="00ED2E44" w14:paraId="5AE41941" w14:textId="77777777" w:rsidTr="00EB41CD">
        <w:trPr>
          <w:gridAfter w:val="1"/>
          <w:wAfter w:w="6" w:type="dxa"/>
          <w:trHeight w:val="391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D53CE80" w:rsidR="00F63E46" w:rsidRPr="00ED2E44" w:rsidRDefault="00E064B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TIPO/ MAdera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EB41CD">
        <w:trPr>
          <w:gridAfter w:val="1"/>
          <w:wAfter w:w="6" w:type="dxa"/>
          <w:trHeight w:val="8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D11C92D" w:rsidR="00F63E46" w:rsidRPr="00ED2E44" w:rsidRDefault="00E064B6" w:rsidP="00E064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MADERAS ESTRUCTURALES PARA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COMPUERTA DE PURGA DE LA TOMA 2 DE LA C.H. CHARCANI II DE 150 x 360 x 2200 mm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1A92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3DB2F412" w:rsidR="00E064B6" w:rsidRPr="00ED2E44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QUILLOBORDON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DEF5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AD570" w14:textId="77777777" w:rsidR="00E064B6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8</w:t>
            </w:r>
          </w:p>
          <w:p w14:paraId="5131385A" w14:textId="77777777" w:rsidR="00E064B6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1A0C04F2" w:rsidR="00E064B6" w:rsidRPr="00ED2E44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064B6" w:rsidRPr="00ED2E44" w14:paraId="40015100" w14:textId="77777777" w:rsidTr="00EB41CD">
        <w:trPr>
          <w:gridAfter w:val="1"/>
          <w:wAfter w:w="6" w:type="dxa"/>
          <w:trHeight w:val="8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6D1" w14:textId="31F12641" w:rsidR="00E064B6" w:rsidRPr="00ED2E44" w:rsidRDefault="00E064B6" w:rsidP="00E064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MADERAS ESTRUCTURALES PARA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COMPUERTA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DE PURGA DE LA TOMA 2 DE LA C.H. CHARCANI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064B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II DE 150 x 150 x 4350 mm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E0DB" w14:textId="77777777" w:rsidR="00E064B6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18CEFDE5" w14:textId="72BB1523" w:rsidR="00E064B6" w:rsidRPr="00ED2E44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QUILLOBORDON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42B6" w14:textId="77777777" w:rsidR="00E064B6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7EEF5FC" w14:textId="4F5719BB" w:rsidR="00E064B6" w:rsidRPr="00ED2E44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9C71" w14:textId="77777777" w:rsidR="00E064B6" w:rsidRPr="00ED2E44" w:rsidRDefault="00E064B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B41CD" w:rsidRPr="00ED2E44" w14:paraId="237C3314" w14:textId="77777777" w:rsidTr="00EB41CD">
        <w:trPr>
          <w:trHeight w:val="448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B41CD" w:rsidRPr="00ED2E44" w:rsidRDefault="00EB41CD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EB41CD" w:rsidRPr="00ED2E44" w:rsidRDefault="00EB41C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36D0F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E064B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E064B6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E064B6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FC10D48" w:rsidR="00687824" w:rsidRPr="00ED2E44" w:rsidRDefault="00ED2E44" w:rsidP="00E064B6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E40D2" w14:textId="77777777" w:rsidR="003E2CEC" w:rsidRDefault="003E2CEC" w:rsidP="00C5285C">
      <w:pPr>
        <w:spacing w:after="0" w:line="240" w:lineRule="auto"/>
      </w:pPr>
      <w:r>
        <w:separator/>
      </w:r>
    </w:p>
  </w:endnote>
  <w:endnote w:type="continuationSeparator" w:id="0">
    <w:p w14:paraId="5B9A6710" w14:textId="77777777" w:rsidR="003E2CEC" w:rsidRDefault="003E2CE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B6C97" w14:textId="77777777" w:rsidR="003E2CEC" w:rsidRDefault="003E2CEC" w:rsidP="00C5285C">
      <w:pPr>
        <w:spacing w:after="0" w:line="240" w:lineRule="auto"/>
      </w:pPr>
      <w:r>
        <w:separator/>
      </w:r>
    </w:p>
  </w:footnote>
  <w:footnote w:type="continuationSeparator" w:id="0">
    <w:p w14:paraId="6DC518A8" w14:textId="77777777" w:rsidR="003E2CEC" w:rsidRDefault="003E2CE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2CEC"/>
    <w:rsid w:val="003E6D9A"/>
    <w:rsid w:val="004041C1"/>
    <w:rsid w:val="00456D52"/>
    <w:rsid w:val="004C22F2"/>
    <w:rsid w:val="00586DA1"/>
    <w:rsid w:val="005D52BC"/>
    <w:rsid w:val="005F4687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064B6"/>
    <w:rsid w:val="00E37AB5"/>
    <w:rsid w:val="00E47D0A"/>
    <w:rsid w:val="00E532E0"/>
    <w:rsid w:val="00EB41CD"/>
    <w:rsid w:val="00ED0284"/>
    <w:rsid w:val="00ED2E44"/>
    <w:rsid w:val="00EE13DE"/>
    <w:rsid w:val="00EF27C7"/>
    <w:rsid w:val="00F62F75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2025-07-16T18:42:00Z</dcterms:created>
  <dcterms:modified xsi:type="dcterms:W3CDTF">2025-07-16T18:48:00Z</dcterms:modified>
</cp:coreProperties>
</file>