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B755" w14:textId="77777777" w:rsidR="00D367A5" w:rsidRPr="00D367A5" w:rsidRDefault="00D367A5" w:rsidP="00D367A5">
      <w:pPr>
        <w:ind w:left="1080" w:hanging="720"/>
        <w:jc w:val="both"/>
        <w:rPr>
          <w:rFonts w:ascii="Arial" w:hAnsi="Arial" w:cs="Arial"/>
        </w:rPr>
      </w:pPr>
      <w:r w:rsidRPr="00D367A5">
        <w:rPr>
          <w:rFonts w:ascii="Arial" w:hAnsi="Arial" w:cs="Arial"/>
          <w:b/>
          <w:bCs/>
        </w:rPr>
        <w:t>7.2. Características Técnicas:</w:t>
      </w:r>
      <w:r w:rsidRPr="00D367A5">
        <w:rPr>
          <w:rFonts w:ascii="Arial" w:hAnsi="Arial" w:cs="Arial"/>
        </w:rPr>
        <w:t xml:space="preserve"> </w:t>
      </w:r>
    </w:p>
    <w:p w14:paraId="14D27DFB" w14:textId="77777777" w:rsidR="00D367A5" w:rsidRPr="00D367A5" w:rsidRDefault="00D367A5" w:rsidP="00D367A5">
      <w:pPr>
        <w:pStyle w:val="Prrafodelista"/>
        <w:numPr>
          <w:ilvl w:val="0"/>
          <w:numId w:val="22"/>
        </w:numPr>
        <w:ind w:hanging="720"/>
        <w:jc w:val="both"/>
        <w:rPr>
          <w:rFonts w:ascii="Arial" w:hAnsi="Arial" w:cs="Arial"/>
        </w:rPr>
      </w:pPr>
      <w:r w:rsidRPr="00D367A5">
        <w:rPr>
          <w:rFonts w:ascii="Arial" w:hAnsi="Arial" w:cs="Arial"/>
        </w:rPr>
        <w:t>El equipo debe ser nuevo (sin uso) y no debe tener partes o sistemas reacondicionados, es decir, que dichas partes no hayan sido utilizadas por usuarios finales anteriormente.</w:t>
      </w:r>
    </w:p>
    <w:p w14:paraId="75FA2427" w14:textId="77777777" w:rsidR="00D367A5" w:rsidRPr="00D367A5" w:rsidRDefault="00D367A5" w:rsidP="00D367A5">
      <w:pPr>
        <w:pStyle w:val="Prrafodelista"/>
        <w:ind w:left="1080"/>
        <w:jc w:val="both"/>
        <w:rPr>
          <w:rFonts w:ascii="Arial" w:hAnsi="Arial" w:cs="Arial"/>
        </w:rPr>
      </w:pPr>
    </w:p>
    <w:p w14:paraId="20997BD3" w14:textId="77777777" w:rsidR="00D367A5" w:rsidRPr="00D367A5" w:rsidRDefault="00D367A5" w:rsidP="00D367A5">
      <w:pPr>
        <w:pStyle w:val="Prrafodelista"/>
        <w:numPr>
          <w:ilvl w:val="0"/>
          <w:numId w:val="22"/>
        </w:numPr>
        <w:ind w:hanging="720"/>
        <w:jc w:val="both"/>
        <w:rPr>
          <w:rFonts w:ascii="Arial" w:hAnsi="Arial" w:cs="Arial"/>
        </w:rPr>
      </w:pPr>
      <w:r w:rsidRPr="00D367A5">
        <w:rPr>
          <w:rFonts w:ascii="Arial" w:hAnsi="Arial" w:cs="Arial"/>
        </w:rPr>
        <w:t xml:space="preserve">El postor, en su propuesta técnica, deberá consignar expresamente el cumplimiento de dicha obligación. </w:t>
      </w:r>
    </w:p>
    <w:p w14:paraId="3B302060" w14:textId="77777777" w:rsidR="00D367A5" w:rsidRPr="00D367A5" w:rsidRDefault="00D367A5" w:rsidP="00D367A5">
      <w:pPr>
        <w:pStyle w:val="Prrafodelista"/>
        <w:rPr>
          <w:rFonts w:ascii="Arial" w:hAnsi="Arial" w:cs="Arial"/>
        </w:rPr>
      </w:pPr>
    </w:p>
    <w:p w14:paraId="5DD854E2" w14:textId="29F78681" w:rsidR="00D367A5" w:rsidRPr="00D367A5" w:rsidRDefault="00D367A5" w:rsidP="00D367A5">
      <w:pPr>
        <w:pStyle w:val="Prrafodelista"/>
        <w:numPr>
          <w:ilvl w:val="0"/>
          <w:numId w:val="22"/>
        </w:numPr>
        <w:ind w:hanging="720"/>
        <w:jc w:val="both"/>
        <w:rPr>
          <w:rFonts w:ascii="Arial" w:hAnsi="Arial" w:cs="Arial"/>
        </w:rPr>
      </w:pPr>
      <w:r w:rsidRPr="00D367A5">
        <w:rPr>
          <w:rFonts w:ascii="Arial" w:hAnsi="Arial" w:cs="Arial"/>
        </w:rPr>
        <w:t xml:space="preserve">Las propuestas técnicas remitidas por los postores, deberán estar debidamente acreditados por folletos y/o manuales y/o catálogos y/o </w:t>
      </w:r>
      <w:proofErr w:type="spellStart"/>
      <w:r w:rsidRPr="00D367A5">
        <w:rPr>
          <w:rFonts w:ascii="Arial" w:hAnsi="Arial" w:cs="Arial"/>
        </w:rPr>
        <w:t>brochures</w:t>
      </w:r>
      <w:proofErr w:type="spellEnd"/>
      <w:r w:rsidRPr="00D367A5">
        <w:rPr>
          <w:rFonts w:ascii="Arial" w:hAnsi="Arial" w:cs="Arial"/>
        </w:rPr>
        <w:t xml:space="preserve"> u otros documentos técnicos similares emitidos por el fabricante para la respectiva evaluación de las características técnicas y/o lo que no se encuentre, podrá ser presentada con una declaración jurada del postor o fabricante sobre aquellas características no señaladas en los folletos y/o manuales y/o catálogos y/o </w:t>
      </w:r>
      <w:proofErr w:type="spellStart"/>
      <w:r w:rsidRPr="00D367A5">
        <w:rPr>
          <w:rFonts w:ascii="Arial" w:hAnsi="Arial" w:cs="Arial"/>
        </w:rPr>
        <w:t>brochures</w:t>
      </w:r>
      <w:proofErr w:type="spellEnd"/>
      <w:r w:rsidRPr="00D367A5">
        <w:rPr>
          <w:rFonts w:ascii="Arial" w:hAnsi="Arial" w:cs="Arial"/>
        </w:rPr>
        <w:t xml:space="preserve"> u otros documentos técnicos similares emitidos por el fabricante.</w:t>
      </w:r>
    </w:p>
    <w:p w14:paraId="678B3BB7" w14:textId="77777777" w:rsidR="00D367A5" w:rsidRDefault="00D367A5" w:rsidP="00D367A5">
      <w:pPr>
        <w:jc w:val="both"/>
      </w:pPr>
    </w:p>
    <w:p w14:paraId="18C99A88" w14:textId="08F9C84A" w:rsidR="003C1EF8" w:rsidRDefault="008F3183" w:rsidP="008F3183">
      <w:pPr>
        <w:pStyle w:val="Sinespaciado"/>
        <w:numPr>
          <w:ilvl w:val="0"/>
          <w:numId w:val="19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REQUISITOS DEL PROVEEDOR</w:t>
      </w:r>
    </w:p>
    <w:p w14:paraId="4438F840" w14:textId="77777777" w:rsidR="001D731A" w:rsidRDefault="001D731A" w:rsidP="001D731A">
      <w:pPr>
        <w:pStyle w:val="Sinespaciado"/>
        <w:ind w:left="1080"/>
        <w:rPr>
          <w:rFonts w:ascii="Arial" w:hAnsi="Arial" w:cs="Arial"/>
          <w:b/>
          <w:bCs/>
        </w:rPr>
      </w:pPr>
    </w:p>
    <w:p w14:paraId="127B9C2E" w14:textId="77777777" w:rsidR="00035ED5" w:rsidRPr="00035ED5" w:rsidRDefault="00035ED5" w:rsidP="00035ED5">
      <w:pPr>
        <w:pStyle w:val="Prrafodelista"/>
        <w:numPr>
          <w:ilvl w:val="0"/>
          <w:numId w:val="22"/>
        </w:numPr>
        <w:ind w:hanging="720"/>
        <w:jc w:val="both"/>
        <w:rPr>
          <w:rFonts w:ascii="Arial" w:hAnsi="Arial" w:cs="Arial"/>
          <w:b/>
          <w:bCs/>
        </w:rPr>
      </w:pPr>
      <w:r w:rsidRPr="00035ED5">
        <w:rPr>
          <w:rFonts w:ascii="Arial" w:eastAsia="SimSun" w:hAnsi="Arial" w:cs="Arial"/>
          <w:iCs/>
          <w:kern w:val="3"/>
          <w:lang w:eastAsia="zh-CN" w:bidi="hi-IN"/>
        </w:rPr>
        <w:t xml:space="preserve">El proveedor debe ser del rubro de la contratación </w:t>
      </w:r>
    </w:p>
    <w:p w14:paraId="0482A586" w14:textId="77777777" w:rsidR="00035ED5" w:rsidRPr="00035ED5" w:rsidRDefault="00035ED5" w:rsidP="00035ED5">
      <w:pPr>
        <w:pStyle w:val="Prrafodelista"/>
        <w:numPr>
          <w:ilvl w:val="0"/>
          <w:numId w:val="22"/>
        </w:numPr>
        <w:ind w:hanging="720"/>
        <w:jc w:val="both"/>
        <w:rPr>
          <w:rFonts w:ascii="Arial" w:hAnsi="Arial" w:cs="Arial"/>
          <w:b/>
          <w:bCs/>
        </w:rPr>
      </w:pPr>
      <w:r w:rsidRPr="00035ED5">
        <w:rPr>
          <w:rFonts w:ascii="Arial" w:eastAsia="SimSun" w:hAnsi="Arial" w:cs="Arial"/>
          <w:iCs/>
          <w:kern w:val="3"/>
          <w:lang w:eastAsia="zh-CN" w:bidi="hi-IN"/>
        </w:rPr>
        <w:t xml:space="preserve">El proveedor debe contar con RNP vigente </w:t>
      </w:r>
    </w:p>
    <w:p w14:paraId="093A23CF" w14:textId="2B234E61" w:rsidR="003C1EF8" w:rsidRPr="00035ED5" w:rsidRDefault="00035ED5" w:rsidP="00035ED5">
      <w:pPr>
        <w:pStyle w:val="Prrafodelista"/>
        <w:numPr>
          <w:ilvl w:val="0"/>
          <w:numId w:val="22"/>
        </w:numPr>
        <w:ind w:hanging="720"/>
        <w:jc w:val="both"/>
        <w:rPr>
          <w:rFonts w:ascii="Arial" w:hAnsi="Arial" w:cs="Arial"/>
          <w:b/>
          <w:bCs/>
        </w:rPr>
      </w:pPr>
      <w:r w:rsidRPr="00035ED5">
        <w:rPr>
          <w:rFonts w:ascii="Arial" w:eastAsia="SimSun" w:hAnsi="Arial" w:cs="Arial"/>
          <w:iCs/>
          <w:kern w:val="3"/>
          <w:lang w:eastAsia="zh-CN" w:bidi="hi-IN"/>
        </w:rPr>
        <w:t>El proveedor no debe estar impedido para contratar con el estado</w:t>
      </w:r>
    </w:p>
    <w:sectPr w:rsidR="003C1EF8" w:rsidRPr="00035E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45410D"/>
    <w:multiLevelType w:val="hybridMultilevel"/>
    <w:tmpl w:val="35625476"/>
    <w:lvl w:ilvl="0" w:tplc="16D2CC18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4E049B"/>
    <w:multiLevelType w:val="hybridMultilevel"/>
    <w:tmpl w:val="BBFC3DD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E2658"/>
    <w:multiLevelType w:val="hybridMultilevel"/>
    <w:tmpl w:val="A650F220"/>
    <w:lvl w:ilvl="0" w:tplc="F7FE606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FA27DF0"/>
    <w:multiLevelType w:val="hybridMultilevel"/>
    <w:tmpl w:val="6E646478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77905AB"/>
    <w:multiLevelType w:val="multilevel"/>
    <w:tmpl w:val="E27A044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5B121356"/>
    <w:multiLevelType w:val="multilevel"/>
    <w:tmpl w:val="E80E13E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647D64C4"/>
    <w:multiLevelType w:val="hybridMultilevel"/>
    <w:tmpl w:val="DBA4DD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55F5D"/>
    <w:multiLevelType w:val="hybridMultilevel"/>
    <w:tmpl w:val="16422322"/>
    <w:lvl w:ilvl="0" w:tplc="976C941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D73C9"/>
    <w:multiLevelType w:val="hybridMultilevel"/>
    <w:tmpl w:val="92008DA2"/>
    <w:lvl w:ilvl="0" w:tplc="280A000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hint="default"/>
      </w:rPr>
    </w:lvl>
  </w:abstractNum>
  <w:abstractNum w:abstractNumId="17" w15:restartNumberingAfterBreak="0">
    <w:nsid w:val="6E3F2D9A"/>
    <w:multiLevelType w:val="hybridMultilevel"/>
    <w:tmpl w:val="5ED0A772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2804C8"/>
    <w:multiLevelType w:val="hybridMultilevel"/>
    <w:tmpl w:val="4662ACAE"/>
    <w:lvl w:ilvl="0" w:tplc="280A0017">
      <w:start w:val="1"/>
      <w:numFmt w:val="lowerLetter"/>
      <w:lvlText w:val="%1)"/>
      <w:lvlJc w:val="left"/>
      <w:pPr>
        <w:ind w:left="2520" w:hanging="360"/>
      </w:pPr>
    </w:lvl>
    <w:lvl w:ilvl="1" w:tplc="280A0019" w:tentative="1">
      <w:start w:val="1"/>
      <w:numFmt w:val="lowerLetter"/>
      <w:lvlText w:val="%2."/>
      <w:lvlJc w:val="left"/>
      <w:pPr>
        <w:ind w:left="3240" w:hanging="360"/>
      </w:pPr>
    </w:lvl>
    <w:lvl w:ilvl="2" w:tplc="280A001B" w:tentative="1">
      <w:start w:val="1"/>
      <w:numFmt w:val="lowerRoman"/>
      <w:lvlText w:val="%3."/>
      <w:lvlJc w:val="right"/>
      <w:pPr>
        <w:ind w:left="3960" w:hanging="180"/>
      </w:pPr>
    </w:lvl>
    <w:lvl w:ilvl="3" w:tplc="280A000F" w:tentative="1">
      <w:start w:val="1"/>
      <w:numFmt w:val="decimal"/>
      <w:lvlText w:val="%4."/>
      <w:lvlJc w:val="left"/>
      <w:pPr>
        <w:ind w:left="4680" w:hanging="360"/>
      </w:pPr>
    </w:lvl>
    <w:lvl w:ilvl="4" w:tplc="280A0019" w:tentative="1">
      <w:start w:val="1"/>
      <w:numFmt w:val="lowerLetter"/>
      <w:lvlText w:val="%5."/>
      <w:lvlJc w:val="left"/>
      <w:pPr>
        <w:ind w:left="5400" w:hanging="360"/>
      </w:pPr>
    </w:lvl>
    <w:lvl w:ilvl="5" w:tplc="280A001B" w:tentative="1">
      <w:start w:val="1"/>
      <w:numFmt w:val="lowerRoman"/>
      <w:lvlText w:val="%6."/>
      <w:lvlJc w:val="right"/>
      <w:pPr>
        <w:ind w:left="6120" w:hanging="180"/>
      </w:pPr>
    </w:lvl>
    <w:lvl w:ilvl="6" w:tplc="280A000F" w:tentative="1">
      <w:start w:val="1"/>
      <w:numFmt w:val="decimal"/>
      <w:lvlText w:val="%7."/>
      <w:lvlJc w:val="left"/>
      <w:pPr>
        <w:ind w:left="6840" w:hanging="360"/>
      </w:pPr>
    </w:lvl>
    <w:lvl w:ilvl="7" w:tplc="280A0019" w:tentative="1">
      <w:start w:val="1"/>
      <w:numFmt w:val="lowerLetter"/>
      <w:lvlText w:val="%8."/>
      <w:lvlJc w:val="left"/>
      <w:pPr>
        <w:ind w:left="7560" w:hanging="360"/>
      </w:pPr>
    </w:lvl>
    <w:lvl w:ilvl="8" w:tplc="2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7D0417E"/>
    <w:multiLevelType w:val="hybridMultilevel"/>
    <w:tmpl w:val="823462D4"/>
    <w:lvl w:ilvl="0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567448267">
    <w:abstractNumId w:val="3"/>
  </w:num>
  <w:num w:numId="2" w16cid:durableId="1368143916">
    <w:abstractNumId w:val="20"/>
  </w:num>
  <w:num w:numId="3" w16cid:durableId="1116481175">
    <w:abstractNumId w:val="7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11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8"/>
  </w:num>
  <w:num w:numId="10" w16cid:durableId="159926937">
    <w:abstractNumId w:val="8"/>
  </w:num>
  <w:num w:numId="11" w16cid:durableId="143016070">
    <w:abstractNumId w:val="6"/>
  </w:num>
  <w:num w:numId="12" w16cid:durableId="48043219">
    <w:abstractNumId w:val="5"/>
  </w:num>
  <w:num w:numId="13" w16cid:durableId="1800150246">
    <w:abstractNumId w:val="12"/>
  </w:num>
  <w:num w:numId="14" w16cid:durableId="1268388800">
    <w:abstractNumId w:val="17"/>
  </w:num>
  <w:num w:numId="15" w16cid:durableId="746805386">
    <w:abstractNumId w:val="9"/>
  </w:num>
  <w:num w:numId="16" w16cid:durableId="1953630357">
    <w:abstractNumId w:val="21"/>
  </w:num>
  <w:num w:numId="17" w16cid:durableId="1211460591">
    <w:abstractNumId w:val="19"/>
  </w:num>
  <w:num w:numId="18" w16cid:durableId="481771049">
    <w:abstractNumId w:val="16"/>
  </w:num>
  <w:num w:numId="19" w16cid:durableId="1813133023">
    <w:abstractNumId w:val="15"/>
  </w:num>
  <w:num w:numId="20" w16cid:durableId="910232444">
    <w:abstractNumId w:val="13"/>
  </w:num>
  <w:num w:numId="21" w16cid:durableId="1605188020">
    <w:abstractNumId w:val="14"/>
  </w:num>
  <w:num w:numId="22" w16cid:durableId="20919222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35ED5"/>
    <w:rsid w:val="00072D25"/>
    <w:rsid w:val="00085EE1"/>
    <w:rsid w:val="00097008"/>
    <w:rsid w:val="001043C3"/>
    <w:rsid w:val="00130EBD"/>
    <w:rsid w:val="001D2D77"/>
    <w:rsid w:val="001D731A"/>
    <w:rsid w:val="001F5F76"/>
    <w:rsid w:val="002874C7"/>
    <w:rsid w:val="003039C3"/>
    <w:rsid w:val="00381E43"/>
    <w:rsid w:val="003C1EF8"/>
    <w:rsid w:val="004B4781"/>
    <w:rsid w:val="00596507"/>
    <w:rsid w:val="005A2539"/>
    <w:rsid w:val="00663767"/>
    <w:rsid w:val="00715AA5"/>
    <w:rsid w:val="00855D97"/>
    <w:rsid w:val="008D292A"/>
    <w:rsid w:val="008F3183"/>
    <w:rsid w:val="00925B4D"/>
    <w:rsid w:val="009711CF"/>
    <w:rsid w:val="009B439F"/>
    <w:rsid w:val="00A13074"/>
    <w:rsid w:val="00A319F9"/>
    <w:rsid w:val="00A8693A"/>
    <w:rsid w:val="00BA496B"/>
    <w:rsid w:val="00BE6F9E"/>
    <w:rsid w:val="00D367A5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Cuerpodeltexto">
    <w:name w:val="Cuerpo del texto_"/>
    <w:basedOn w:val="Fuentedeprrafopredeter"/>
    <w:link w:val="Cuerpodeltexto0"/>
    <w:rsid w:val="003C1EF8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C1EF8"/>
    <w:pPr>
      <w:widowControl w:val="0"/>
      <w:shd w:val="clear" w:color="auto" w:fill="FFFFFF"/>
      <w:spacing w:after="280" w:line="252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Standard">
    <w:name w:val="Standard"/>
    <w:rsid w:val="001D73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Office</cp:lastModifiedBy>
  <cp:revision>18</cp:revision>
  <dcterms:created xsi:type="dcterms:W3CDTF">2025-05-22T13:29:00Z</dcterms:created>
  <dcterms:modified xsi:type="dcterms:W3CDTF">2025-07-17T16:10:00Z</dcterms:modified>
</cp:coreProperties>
</file>