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Señores</w:t>
      </w:r>
    </w:p>
    <w:p w14:paraId="1A7BCD5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COMISIÓN NACIONAL DE INVESTIGACIÓN Y DESARROLLO AEROESPACIAL - CONIDA</w:t>
      </w:r>
    </w:p>
    <w:p w14:paraId="1A8285D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03F8F601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F90A9C" w:rsidRPr="003A77BE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Servicio </w:t>
      </w:r>
      <w:r w:rsidR="00CB724A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de vigilancia externa </w:t>
      </w:r>
      <w:r w:rsidR="00DA70D2">
        <w:rPr>
          <w:rFonts w:asciiTheme="minorHAnsi" w:hAnsiTheme="minorHAnsi" w:cs="Arial"/>
          <w:bCs/>
          <w:color w:val="000000" w:themeColor="text1"/>
          <w:sz w:val="22"/>
          <w:szCs w:val="22"/>
        </w:rPr>
        <w:t>nocturna</w:t>
      </w:r>
      <w:r w:rsidR="00CB724A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para el Observatorio Astronómico de Moquegua (OAM)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De mi consideración:</w:t>
      </w:r>
    </w:p>
    <w:p w14:paraId="694EDBC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1152331E" w14:textId="5496BE89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55FCD244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Costo del servicio</w:t>
      </w:r>
      <w:r w:rsidRPr="003A77BE">
        <w:rPr>
          <w:rFonts w:asciiTheme="minorHAnsi" w:hAnsiTheme="minorHAnsi" w:cs="Arial"/>
          <w:sz w:val="22"/>
          <w:szCs w:val="22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EF6EB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3A77BE" w:rsidRDefault="00372E35" w:rsidP="00346F81">
            <w:pPr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3A77BE" w:rsidRDefault="00372E35" w:rsidP="00346F81">
            <w:pPr>
              <w:ind w:right="57"/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185B5538" w:rsidR="00F90A9C" w:rsidRPr="003A77BE" w:rsidRDefault="00EC7A3E" w:rsidP="00DA70D2">
            <w:pPr>
              <w:ind w:right="57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 w:rsidRPr="003A77BE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Servicio </w:t>
            </w:r>
            <w:r w:rsidR="00CB724A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de vigilancia externa </w:t>
            </w:r>
            <w:r w:rsidR="00DA70D2">
              <w:rPr>
                <w:rFonts w:cs="Arial"/>
                <w:bCs/>
                <w:color w:val="000000" w:themeColor="text1"/>
                <w:sz w:val="22"/>
                <w:szCs w:val="22"/>
              </w:rPr>
              <w:t>nocturna</w:t>
            </w:r>
            <w:r w:rsidR="00CB724A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 para el Observatorio Astronómico de Moquegua (OAM)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 xml:space="preserve">El precio de la oferta en </w:t>
      </w:r>
      <w:r w:rsidR="003366EC" w:rsidRPr="003A77BE">
        <w:rPr>
          <w:rFonts w:asciiTheme="minorHAnsi" w:hAnsiTheme="minorHAnsi" w:cs="Arial"/>
          <w:sz w:val="21"/>
          <w:szCs w:val="21"/>
        </w:rPr>
        <w:t>soles (S/)</w:t>
      </w:r>
      <w:r w:rsidR="003A77BE" w:rsidRPr="003A77BE">
        <w:rPr>
          <w:rFonts w:asciiTheme="minorHAnsi" w:hAnsiTheme="minorHAnsi" w:cs="Arial"/>
          <w:sz w:val="21"/>
          <w:szCs w:val="21"/>
        </w:rPr>
        <w:t>,</w:t>
      </w:r>
      <w:r w:rsidRPr="003A77BE">
        <w:rPr>
          <w:rFonts w:asciiTheme="minorHAnsi" w:hAnsiTheme="minorHAnsi" w:cs="Arial"/>
          <w:sz w:val="21"/>
          <w:szCs w:val="21"/>
        </w:rPr>
        <w:t xml:space="preserve"> incluye todos los tributos, seguros, transportes, inspecciones, pruebas y, de ser el caso, los costos laborales conforme a la legislación vigente, así como cualquier otro concepto que pueda tener incidencia sobre el costo del </w:t>
      </w:r>
      <w:r w:rsidRPr="003A77BE">
        <w:rPr>
          <w:rFonts w:asciiTheme="minorHAnsi" w:hAnsiTheme="minorHAnsi" w:cs="Arial"/>
          <w:b/>
          <w:bCs/>
          <w:sz w:val="21"/>
          <w:szCs w:val="21"/>
        </w:rPr>
        <w:t>servicio</w:t>
      </w:r>
      <w:r w:rsidRPr="003A77BE">
        <w:rPr>
          <w:rFonts w:asciiTheme="minorHAnsi" w:hAnsiTheme="minorHAnsi" w:cs="Arial"/>
          <w:sz w:val="21"/>
          <w:szCs w:val="21"/>
        </w:rPr>
        <w:t xml:space="preserve"> a contratar.</w:t>
      </w:r>
    </w:p>
    <w:p w14:paraId="186AD23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55107A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559B0B66" w14:textId="77777777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Adjunto a mi cotización los siguientes documentos:</w:t>
      </w:r>
    </w:p>
    <w:p w14:paraId="38112BEF" w14:textId="77777777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</w:p>
    <w:p w14:paraId="05CF4E8A" w14:textId="0EE93967" w:rsidR="00372E35" w:rsidRPr="003A77BE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L</w:t>
      </w:r>
      <w:r w:rsidRPr="003A77BE">
        <w:rPr>
          <w:rFonts w:asciiTheme="minorHAnsi" w:hAnsiTheme="minorHAnsi"/>
          <w:sz w:val="21"/>
          <w:szCs w:val="21"/>
        </w:rPr>
        <w:t xml:space="preserve">os documentos requeridos en los Términos </w:t>
      </w:r>
      <w:r w:rsidR="00DA70D2">
        <w:rPr>
          <w:rFonts w:asciiTheme="minorHAnsi" w:hAnsiTheme="minorHAnsi"/>
          <w:sz w:val="21"/>
          <w:szCs w:val="21"/>
        </w:rPr>
        <w:t>de Referencia (numeral V</w:t>
      </w:r>
      <w:r w:rsidRPr="003A77BE">
        <w:rPr>
          <w:rFonts w:asciiTheme="minorHAnsi" w:hAnsiTheme="minorHAnsi"/>
          <w:sz w:val="21"/>
          <w:szCs w:val="21"/>
        </w:rPr>
        <w:t>), junto con la cotización, y cargarlos en el enlace “Oferta Económica”. La documentación presentada deberá contar con firma (digital o manuscrito) en todas sus hojas con su respectiva foliación</w:t>
      </w:r>
      <w:r w:rsidR="00EF6EBE">
        <w:rPr>
          <w:rFonts w:asciiTheme="minorHAnsi" w:hAnsiTheme="minorHAnsi"/>
          <w:sz w:val="21"/>
          <w:szCs w:val="21"/>
        </w:rPr>
        <w:t>.</w:t>
      </w:r>
    </w:p>
    <w:p w14:paraId="0E2EEC5C" w14:textId="3F153E7F" w:rsidR="003366EC" w:rsidRPr="003A77BE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Decla</w:t>
      </w:r>
      <w:r w:rsidR="003A77BE" w:rsidRPr="003A77BE">
        <w:rPr>
          <w:rFonts w:asciiTheme="minorHAnsi" w:hAnsiTheme="minorHAnsi" w:cs="Arial"/>
          <w:sz w:val="21"/>
          <w:szCs w:val="21"/>
        </w:rPr>
        <w:t xml:space="preserve">raciones juradas del postor </w:t>
      </w:r>
      <w:r w:rsidR="003A77BE" w:rsidRPr="003A77BE">
        <w:rPr>
          <w:rFonts w:asciiTheme="minorHAnsi" w:hAnsiTheme="minorHAnsi"/>
          <w:sz w:val="21"/>
          <w:szCs w:val="21"/>
        </w:rPr>
        <w:t>debidamente llenado y firmado (digital o manuscrito</w:t>
      </w:r>
      <w:bookmarkStart w:id="0" w:name="_GoBack"/>
      <w:bookmarkEnd w:id="0"/>
      <w:r w:rsidR="003A77BE" w:rsidRPr="003A77BE">
        <w:rPr>
          <w:rFonts w:asciiTheme="minorHAnsi" w:hAnsiTheme="minorHAnsi"/>
          <w:sz w:val="21"/>
          <w:szCs w:val="21"/>
        </w:rPr>
        <w:t>), y cargarlos en el enlace “Otros documentos”. Todas las hojas deberán contar con foliación</w:t>
      </w:r>
    </w:p>
    <w:p w14:paraId="1D0D652F" w14:textId="77777777" w:rsidR="003A77BE" w:rsidRPr="003A77BE" w:rsidRDefault="003A77BE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6A44D93F" w14:textId="25BAE6A4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La presente cotización tiene una validez de 30 días calendario.</w:t>
      </w:r>
    </w:p>
    <w:p w14:paraId="6E4F4736" w14:textId="77777777" w:rsidR="00372E35" w:rsidRPr="003A77BE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1"/>
          <w:szCs w:val="21"/>
        </w:rPr>
      </w:pPr>
    </w:p>
    <w:p w14:paraId="726BD016" w14:textId="7CAE3A9E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p w14:paraId="2EAD400D" w14:textId="77777777" w:rsidR="00FB418D" w:rsidRPr="003A77B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2"/>
          <w:szCs w:val="22"/>
        </w:rPr>
      </w:pPr>
    </w:p>
    <w:sectPr w:rsidR="00FB418D" w:rsidRPr="003A77BE" w:rsidSect="003A77BE">
      <w:headerReference w:type="default" r:id="rId9"/>
      <w:footerReference w:type="default" r:id="rId10"/>
      <w:pgSz w:w="11906" w:h="16838" w:code="9"/>
      <w:pgMar w:top="993" w:right="1418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284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B724A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0D2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6EFC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C7A3E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77CBFB8-4FB7-4065-82CF-D5BD90AAD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26</cp:revision>
  <cp:lastPrinted>2024-02-28T21:23:00Z</cp:lastPrinted>
  <dcterms:created xsi:type="dcterms:W3CDTF">2024-03-06T13:58:00Z</dcterms:created>
  <dcterms:modified xsi:type="dcterms:W3CDTF">2025-07-18T21:02:00Z</dcterms:modified>
</cp:coreProperties>
</file>