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43462" w14:textId="4E341BAB" w:rsidR="00862916" w:rsidRDefault="00862916" w:rsidP="00B50BD0">
      <w:pPr>
        <w:spacing w:after="0"/>
        <w:ind w:left="-142"/>
        <w:rPr>
          <w:b/>
          <w:bCs/>
          <w:color w:val="FF0000"/>
          <w:sz w:val="36"/>
          <w:szCs w:val="36"/>
        </w:rPr>
      </w:pPr>
      <w:r w:rsidRPr="00B50BD0">
        <w:rPr>
          <w:b/>
          <w:bCs/>
          <w:color w:val="FF0000"/>
          <w:sz w:val="36"/>
          <w:szCs w:val="36"/>
        </w:rPr>
        <w:t xml:space="preserve">EN ESTA SECCION DEBERÁ ADJUNTAR </w:t>
      </w:r>
      <w:r w:rsidR="00B91B48" w:rsidRPr="00B50BD0">
        <w:rPr>
          <w:b/>
          <w:bCs/>
          <w:color w:val="FF0000"/>
          <w:sz w:val="36"/>
          <w:szCs w:val="36"/>
        </w:rPr>
        <w:t xml:space="preserve">EN UN SOLO ARCHIVO </w:t>
      </w:r>
      <w:r w:rsidRPr="00B50BD0">
        <w:rPr>
          <w:b/>
          <w:bCs/>
          <w:color w:val="FF0000"/>
          <w:sz w:val="36"/>
          <w:szCs w:val="36"/>
        </w:rPr>
        <w:t>EL SUSTENTO QUE ACREDITE</w:t>
      </w:r>
      <w:r w:rsidR="00B91B48" w:rsidRPr="00B50BD0">
        <w:rPr>
          <w:b/>
          <w:bCs/>
          <w:color w:val="FF0000"/>
          <w:sz w:val="36"/>
          <w:szCs w:val="36"/>
        </w:rPr>
        <w:t xml:space="preserve"> LO</w:t>
      </w:r>
      <w:r w:rsidRPr="00B50BD0">
        <w:rPr>
          <w:b/>
          <w:bCs/>
          <w:color w:val="FF0000"/>
          <w:sz w:val="36"/>
          <w:szCs w:val="36"/>
        </w:rPr>
        <w:t xml:space="preserve"> REQUERID</w:t>
      </w:r>
      <w:r w:rsidR="00B91B48" w:rsidRPr="00B50BD0">
        <w:rPr>
          <w:b/>
          <w:bCs/>
          <w:color w:val="FF0000"/>
          <w:sz w:val="36"/>
          <w:szCs w:val="36"/>
        </w:rPr>
        <w:t>O</w:t>
      </w:r>
      <w:r w:rsidRPr="00B50BD0">
        <w:rPr>
          <w:b/>
          <w:bCs/>
          <w:color w:val="FF0000"/>
          <w:sz w:val="36"/>
          <w:szCs w:val="36"/>
        </w:rPr>
        <w:t xml:space="preserve"> EN EL NUMERAL </w:t>
      </w:r>
      <w:r w:rsidR="00A72F89">
        <w:rPr>
          <w:b/>
          <w:bCs/>
          <w:color w:val="FF0000"/>
          <w:sz w:val="36"/>
          <w:szCs w:val="36"/>
        </w:rPr>
        <w:t>5</w:t>
      </w:r>
      <w:r w:rsidRPr="00B50BD0">
        <w:rPr>
          <w:b/>
          <w:bCs/>
          <w:color w:val="FF0000"/>
          <w:sz w:val="36"/>
          <w:szCs w:val="36"/>
        </w:rPr>
        <w:t>. REQUISITOS DEL PROVEEDOR</w:t>
      </w:r>
      <w:r w:rsidR="00A72F89">
        <w:rPr>
          <w:b/>
          <w:bCs/>
          <w:color w:val="FF0000"/>
          <w:sz w:val="36"/>
          <w:szCs w:val="36"/>
        </w:rPr>
        <w:t xml:space="preserve"> Y/O PERSONAL</w:t>
      </w:r>
      <w:r w:rsidRPr="00B50BD0">
        <w:rPr>
          <w:b/>
          <w:bCs/>
          <w:color w:val="FF0000"/>
          <w:sz w:val="36"/>
          <w:szCs w:val="36"/>
        </w:rPr>
        <w:t xml:space="preserve">, DE LAS </w:t>
      </w:r>
      <w:r w:rsidR="00B50BD0">
        <w:rPr>
          <w:b/>
          <w:bCs/>
          <w:color w:val="FF0000"/>
          <w:sz w:val="36"/>
          <w:szCs w:val="36"/>
        </w:rPr>
        <w:t>ESPECIFICACIONES TECNICAS.</w:t>
      </w:r>
    </w:p>
    <w:p w14:paraId="36B6201B" w14:textId="40165BC4" w:rsidR="00B50BD0" w:rsidRDefault="00B50BD0" w:rsidP="00B50BD0">
      <w:pPr>
        <w:ind w:left="-142"/>
        <w:rPr>
          <w:rFonts w:cstheme="minorHAnsi"/>
          <w:b/>
          <w:bCs/>
          <w:sz w:val="20"/>
          <w:szCs w:val="20"/>
        </w:rPr>
      </w:pPr>
    </w:p>
    <w:p w14:paraId="7E24BFCA" w14:textId="77777777" w:rsidR="00A72F89" w:rsidRPr="00A72F89" w:rsidRDefault="00A72F89" w:rsidP="00A72F89">
      <w:pPr>
        <w:spacing w:after="0"/>
        <w:ind w:left="-142"/>
        <w:rPr>
          <w:b/>
          <w:bCs/>
          <w:sz w:val="28"/>
          <w:szCs w:val="28"/>
        </w:rPr>
      </w:pPr>
      <w:r w:rsidRPr="00A72F89">
        <w:rPr>
          <w:b/>
          <w:bCs/>
          <w:sz w:val="28"/>
          <w:szCs w:val="28"/>
        </w:rPr>
        <w:t xml:space="preserve">Perfil: </w:t>
      </w:r>
    </w:p>
    <w:p w14:paraId="1194C413" w14:textId="77777777" w:rsidR="00A72F89" w:rsidRPr="00A72F89" w:rsidRDefault="00A72F89" w:rsidP="00A72F89">
      <w:pPr>
        <w:spacing w:after="0"/>
        <w:ind w:left="-142"/>
        <w:rPr>
          <w:sz w:val="28"/>
          <w:szCs w:val="28"/>
        </w:rPr>
      </w:pPr>
      <w:r w:rsidRPr="00A72F89">
        <w:rPr>
          <w:sz w:val="28"/>
          <w:szCs w:val="28"/>
        </w:rPr>
        <w:t xml:space="preserve">• Persona natural o jurídica relacionada al rubro del objetivo de la contratación. </w:t>
      </w:r>
    </w:p>
    <w:p w14:paraId="1E332D98" w14:textId="77777777" w:rsidR="00A72F89" w:rsidRPr="00A72F89" w:rsidRDefault="00A72F89" w:rsidP="00A72F89">
      <w:pPr>
        <w:spacing w:after="0"/>
        <w:ind w:left="-142"/>
        <w:rPr>
          <w:sz w:val="28"/>
          <w:szCs w:val="28"/>
        </w:rPr>
      </w:pPr>
      <w:r w:rsidRPr="00A72F89">
        <w:rPr>
          <w:sz w:val="28"/>
          <w:szCs w:val="28"/>
        </w:rPr>
        <w:t xml:space="preserve">• Se encuentre inscrito en el Registro Único de Contribuyente (RUC). </w:t>
      </w:r>
    </w:p>
    <w:p w14:paraId="4C1E0A61" w14:textId="77777777" w:rsidR="00A72F89" w:rsidRPr="00A72F89" w:rsidRDefault="00A72F89" w:rsidP="00A72F89">
      <w:pPr>
        <w:spacing w:after="0"/>
        <w:ind w:left="-142"/>
        <w:rPr>
          <w:sz w:val="28"/>
          <w:szCs w:val="28"/>
        </w:rPr>
      </w:pPr>
      <w:r w:rsidRPr="00A72F89">
        <w:rPr>
          <w:sz w:val="28"/>
          <w:szCs w:val="28"/>
        </w:rPr>
        <w:t xml:space="preserve">• Tener Código de Cuenta Interbancaria registrado y vinculado a su RUC. </w:t>
      </w:r>
    </w:p>
    <w:p w14:paraId="6CB2362B" w14:textId="77777777" w:rsidR="00A72F89" w:rsidRPr="00A72F89" w:rsidRDefault="00A72F89" w:rsidP="00A72F89">
      <w:pPr>
        <w:spacing w:after="0"/>
        <w:ind w:left="-142"/>
        <w:rPr>
          <w:sz w:val="28"/>
          <w:szCs w:val="28"/>
        </w:rPr>
      </w:pPr>
      <w:r w:rsidRPr="00A72F89">
        <w:rPr>
          <w:sz w:val="28"/>
          <w:szCs w:val="28"/>
        </w:rPr>
        <w:t xml:space="preserve">• Se encuentre inscrito en el Registro Nacional de Proveedores (RNP). </w:t>
      </w:r>
    </w:p>
    <w:p w14:paraId="03467772" w14:textId="77777777" w:rsidR="00A72F89" w:rsidRPr="00A72F89" w:rsidRDefault="00A72F89" w:rsidP="00A72F89">
      <w:pPr>
        <w:spacing w:after="0"/>
        <w:ind w:left="-142"/>
        <w:rPr>
          <w:sz w:val="28"/>
          <w:szCs w:val="28"/>
        </w:rPr>
      </w:pPr>
      <w:r w:rsidRPr="00A72F89">
        <w:rPr>
          <w:sz w:val="28"/>
          <w:szCs w:val="28"/>
        </w:rPr>
        <w:t xml:space="preserve">• No se encuentre incurso en ninguno de los impedimentos previstos en el artículo 9° del Texto Único Ordenado de la Ley de Contrataciones Adquisiciones del Estado. </w:t>
      </w:r>
    </w:p>
    <w:p w14:paraId="55D19B0A" w14:textId="77777777" w:rsidR="00A72F89" w:rsidRDefault="00A72F89" w:rsidP="00A72F89">
      <w:pPr>
        <w:spacing w:after="0"/>
        <w:ind w:left="-142"/>
        <w:rPr>
          <w:b/>
          <w:bCs/>
          <w:sz w:val="28"/>
          <w:szCs w:val="28"/>
        </w:rPr>
      </w:pPr>
    </w:p>
    <w:p w14:paraId="437A2102" w14:textId="73CB3588" w:rsidR="00A72F89" w:rsidRPr="00A72F89" w:rsidRDefault="00A72F89" w:rsidP="00A72F89">
      <w:pPr>
        <w:spacing w:after="0"/>
        <w:ind w:left="-142"/>
        <w:rPr>
          <w:b/>
          <w:bCs/>
          <w:sz w:val="28"/>
          <w:szCs w:val="28"/>
        </w:rPr>
      </w:pPr>
      <w:r w:rsidRPr="00A72F89">
        <w:rPr>
          <w:b/>
          <w:bCs/>
          <w:sz w:val="28"/>
          <w:szCs w:val="28"/>
        </w:rPr>
        <w:t xml:space="preserve">Experiencia: </w:t>
      </w:r>
    </w:p>
    <w:p w14:paraId="281BB459" w14:textId="305477F3" w:rsidR="00A72F89" w:rsidRDefault="00A72F89" w:rsidP="00B50BD0">
      <w:pPr>
        <w:ind w:left="-142"/>
        <w:rPr>
          <w:sz w:val="28"/>
          <w:szCs w:val="28"/>
        </w:rPr>
      </w:pPr>
      <w:r w:rsidRPr="00A72F89">
        <w:rPr>
          <w:sz w:val="28"/>
          <w:szCs w:val="28"/>
        </w:rPr>
        <w:t>El proveedor deberá acreditar un monto facturado de S/ 2,000.00 (Dos mil con 00/100 soles) en la venta y/o confección de bienes iguales o similares al objeto de la contratación, dentro de los cinco (5) años anteriores a la prestación de la oferta o propuesta económica (se consideran bienes similares: trofeos, galardones, placas, pines. Platos conmemorativos)</w:t>
      </w:r>
      <w:r>
        <w:rPr>
          <w:sz w:val="28"/>
          <w:szCs w:val="28"/>
        </w:rPr>
        <w:t>.</w:t>
      </w:r>
    </w:p>
    <w:p w14:paraId="338A7C32" w14:textId="77777777" w:rsidR="00A72F89" w:rsidRPr="00A72F89" w:rsidRDefault="00A72F89" w:rsidP="00B50BD0">
      <w:pPr>
        <w:ind w:left="-142"/>
        <w:rPr>
          <w:sz w:val="28"/>
          <w:szCs w:val="28"/>
        </w:rPr>
      </w:pPr>
    </w:p>
    <w:p w14:paraId="34CB5694" w14:textId="49E2820A" w:rsidR="00A72F89" w:rsidRPr="00A72F89" w:rsidRDefault="00A72F89" w:rsidP="00B50BD0">
      <w:pPr>
        <w:ind w:left="-142"/>
        <w:rPr>
          <w:rFonts w:cstheme="minorHAnsi"/>
          <w:b/>
          <w:bCs/>
          <w:sz w:val="28"/>
          <w:szCs w:val="28"/>
        </w:rPr>
      </w:pPr>
      <w:r w:rsidRPr="00A72F89">
        <w:rPr>
          <w:b/>
          <w:bCs/>
          <w:sz w:val="28"/>
          <w:szCs w:val="28"/>
        </w:rPr>
        <w:t>Acreditación:</w:t>
      </w:r>
      <w:r w:rsidRPr="00A72F89">
        <w:rPr>
          <w:sz w:val="28"/>
          <w:szCs w:val="28"/>
        </w:rPr>
        <w:t xml:space="preserve"> La experiencia será acreditada con copia simple de (i) contratos u órdenes de compra, y su respectiva conformidad; o (</w:t>
      </w:r>
      <w:proofErr w:type="spellStart"/>
      <w:r w:rsidRPr="00A72F89">
        <w:rPr>
          <w:sz w:val="28"/>
          <w:szCs w:val="28"/>
        </w:rPr>
        <w:t>ii</w:t>
      </w:r>
      <w:proofErr w:type="spellEnd"/>
      <w:r w:rsidRPr="00A72F89">
        <w:rPr>
          <w:sz w:val="28"/>
          <w:szCs w:val="28"/>
        </w:rPr>
        <w:t xml:space="preserve">) comprobantes de pago cuya cancelación se acredite documental y fehacientemente, con </w:t>
      </w:r>
      <w:proofErr w:type="spellStart"/>
      <w:r w:rsidRPr="00A72F89">
        <w:rPr>
          <w:sz w:val="28"/>
          <w:szCs w:val="28"/>
        </w:rPr>
        <w:t>voucher</w:t>
      </w:r>
      <w:proofErr w:type="spellEnd"/>
      <w:r w:rsidRPr="00A72F89">
        <w:rPr>
          <w:sz w:val="28"/>
          <w:szCs w:val="28"/>
        </w:rPr>
        <w:t xml:space="preserve"> de depósito, nota de abono, reporte de estado de cuenta, cualquier otro documento emitido por Entidad del sistema financiero que acredite el abono. En caso el postor sustente su experiencia en la especialidad mediante contrataciones realizadas con privados, para acreditar debe presentar de forma obligatoria lo indicado en el numeral (</w:t>
      </w:r>
      <w:proofErr w:type="spellStart"/>
      <w:r w:rsidRPr="00A72F89">
        <w:rPr>
          <w:sz w:val="28"/>
          <w:szCs w:val="28"/>
        </w:rPr>
        <w:t>ii</w:t>
      </w:r>
      <w:proofErr w:type="spellEnd"/>
      <w:r w:rsidRPr="00A72F89">
        <w:rPr>
          <w:sz w:val="28"/>
          <w:szCs w:val="28"/>
        </w:rPr>
        <w:t>) del presente párrafo; no es posible que acredite su experiencia únicamente con la presentación de contratos u órdenes de compra con conformidad o constancia de prestación.</w:t>
      </w:r>
    </w:p>
    <w:sectPr w:rsidR="00A72F89" w:rsidRPr="00A72F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842501"/>
    <w:multiLevelType w:val="hybridMultilevel"/>
    <w:tmpl w:val="123601E4"/>
    <w:lvl w:ilvl="0" w:tplc="C6CE69E0">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30907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916"/>
    <w:rsid w:val="00713AEB"/>
    <w:rsid w:val="00862916"/>
    <w:rsid w:val="00A72F89"/>
    <w:rsid w:val="00B50BD0"/>
    <w:rsid w:val="00B91B48"/>
    <w:rsid w:val="00F27FF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3EF8F"/>
  <w15:chartTrackingRefBased/>
  <w15:docId w15:val="{220E8978-86C7-4D71-B42F-EBD551F50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629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272</Words>
  <Characters>1498</Characters>
  <Application>Microsoft Office Word</Application>
  <DocSecurity>0</DocSecurity>
  <Lines>12</Lines>
  <Paragraphs>3</Paragraphs>
  <ScaleCrop>false</ScaleCrop>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2</cp:revision>
  <dcterms:created xsi:type="dcterms:W3CDTF">2025-07-22T18:06:00Z</dcterms:created>
  <dcterms:modified xsi:type="dcterms:W3CDTF">2025-07-22T18:06:00Z</dcterms:modified>
</cp:coreProperties>
</file>