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790" w:rsidRPr="001E733C" w:rsidRDefault="00676E77" w:rsidP="00676E77">
      <w:pPr>
        <w:jc w:val="center"/>
        <w:rPr>
          <w:rFonts w:ascii="Agency FB" w:eastAsia="Yu Gothic UI Light" w:hAnsi="Agency FB"/>
          <w:b/>
          <w:sz w:val="36"/>
        </w:rPr>
      </w:pPr>
      <w:r w:rsidRPr="001E733C">
        <w:rPr>
          <w:rFonts w:ascii="Agency FB" w:eastAsia="Yu Gothic UI Light" w:hAnsi="Agency FB"/>
          <w:b/>
          <w:sz w:val="36"/>
        </w:rPr>
        <w:t>COTIZACIÓN</w:t>
      </w:r>
    </w:p>
    <w:tbl>
      <w:tblPr>
        <w:tblStyle w:val="Tablaconcuadrcula"/>
        <w:tblW w:w="10516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85" w:type="dxa"/>
        </w:tblCellMar>
        <w:tblLook w:val="04A0" w:firstRow="1" w:lastRow="0" w:firstColumn="1" w:lastColumn="0" w:noHBand="0" w:noVBand="1"/>
      </w:tblPr>
      <w:tblGrid>
        <w:gridCol w:w="215"/>
        <w:gridCol w:w="1871"/>
        <w:gridCol w:w="284"/>
        <w:gridCol w:w="1701"/>
        <w:gridCol w:w="2835"/>
        <w:gridCol w:w="850"/>
        <w:gridCol w:w="142"/>
        <w:gridCol w:w="851"/>
        <w:gridCol w:w="283"/>
        <w:gridCol w:w="142"/>
        <w:gridCol w:w="1163"/>
        <w:gridCol w:w="179"/>
      </w:tblGrid>
      <w:tr w:rsidR="000D15D2" w:rsidRPr="00F273B2" w:rsidTr="00F273B2">
        <w:trPr>
          <w:trHeight w:val="23"/>
          <w:jc w:val="center"/>
        </w:trPr>
        <w:tc>
          <w:tcPr>
            <w:tcW w:w="7756" w:type="dxa"/>
            <w:gridSpan w:val="6"/>
            <w:tcBorders>
              <w:top w:val="thinThickSmallGap" w:sz="24" w:space="0" w:color="auto"/>
              <w:left w:val="thinThickSmallGap" w:sz="24" w:space="0" w:color="auto"/>
              <w:bottom w:val="nil"/>
              <w:right w:val="thinThickSmallGap" w:sz="24" w:space="0" w:color="auto"/>
            </w:tcBorders>
          </w:tcPr>
          <w:p w:rsidR="00BD76F7" w:rsidRPr="00F273B2" w:rsidRDefault="00BD76F7" w:rsidP="00A16111">
            <w:pPr>
              <w:rPr>
                <w:rFonts w:ascii="Yu Gothic UI Light" w:eastAsia="Yu Gothic UI Light" w:hAnsi="Yu Gothic UI Light"/>
                <w:noProof/>
                <w:sz w:val="2"/>
                <w:szCs w:val="12"/>
                <w:lang w:eastAsia="es-PE"/>
              </w:rPr>
            </w:pPr>
          </w:p>
        </w:tc>
        <w:tc>
          <w:tcPr>
            <w:tcW w:w="2760" w:type="dxa"/>
            <w:gridSpan w:val="6"/>
            <w:vMerge w:val="restart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</w:tcPr>
          <w:p w:rsidR="00BD76F7" w:rsidRPr="00F273B2" w:rsidRDefault="00BD76F7" w:rsidP="00F8253D">
            <w:pPr>
              <w:jc w:val="center"/>
              <w:rPr>
                <w:rFonts w:ascii="Yu Gothic UI Light" w:eastAsia="Yu Gothic UI Light" w:hAnsi="Yu Gothic UI Light"/>
                <w:noProof/>
                <w:sz w:val="12"/>
                <w:szCs w:val="12"/>
                <w:lang w:eastAsia="es-PE"/>
              </w:rPr>
            </w:pPr>
            <w:r w:rsidRPr="00F273B2">
              <w:rPr>
                <w:rFonts w:ascii="Yu Gothic UI Light" w:eastAsia="Yu Gothic UI Light" w:hAnsi="Yu Gothic UI Light"/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43CE39B5" wp14:editId="5988AA52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41275</wp:posOffset>
                  </wp:positionV>
                  <wp:extent cx="1619250" cy="733425"/>
                  <wp:effectExtent l="0" t="0" r="0" b="9525"/>
                  <wp:wrapNone/>
                  <wp:docPr id="2" name="2 Imagen" descr="ZOFRATACN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 Imagen" descr="ZOFRATACNA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7334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71F3F" w:rsidRPr="00F273B2" w:rsidTr="00A71F3F">
        <w:trPr>
          <w:trHeight w:val="89"/>
          <w:jc w:val="center"/>
        </w:trPr>
        <w:tc>
          <w:tcPr>
            <w:tcW w:w="215" w:type="dxa"/>
            <w:vMerge w:val="restart"/>
            <w:tcBorders>
              <w:top w:val="thinThickSmallGap" w:sz="24" w:space="0" w:color="FFFFFF" w:themeColor="background1"/>
              <w:left w:val="thinThickSmallGap" w:sz="24" w:space="0" w:color="auto"/>
              <w:right w:val="dotted" w:sz="4" w:space="0" w:color="FFFFFF" w:themeColor="background1"/>
            </w:tcBorders>
          </w:tcPr>
          <w:p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tcBorders>
              <w:top w:val="thinThickSmallGap" w:sz="24" w:space="0" w:color="FFFFFF" w:themeColor="background1"/>
              <w:left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7E5203" w:rsidP="00A16111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UNIDAD EJECUTORA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</w:rPr>
              <w:t>ZONA FRANCA Y ZONA COMERCIAL DE TACNA</w:t>
            </w:r>
            <w:r w:rsidR="00A71F3F">
              <w:rPr>
                <w:rFonts w:ascii="Agency FB" w:eastAsia="Yu Gothic UI Light" w:hAnsi="Agency FB"/>
                <w:b/>
              </w:rPr>
              <w:t xml:space="preserve"> - ZOFRATACNA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A71F3F" w:rsidRPr="00F273B2" w:rsidTr="00A71F3F">
        <w:trPr>
          <w:trHeight w:val="9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RUC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:rsidR="00BD76F7" w:rsidRPr="00A71F3F" w:rsidRDefault="00BD76F7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20147797011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E47006" w:rsidRPr="00F273B2" w:rsidTr="00A71F3F">
        <w:trPr>
          <w:trHeight w:val="40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NRO. IDENTIFICACIÓN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auto"/>
            </w:tcBorders>
            <w:vAlign w:val="center"/>
          </w:tcPr>
          <w:p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  <w:noProof/>
                <w:lang w:eastAsia="es-PE"/>
              </w:rPr>
              <w:t>500108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</w:tcPr>
          <w:p w:rsidR="00BD76F7" w:rsidRPr="00A71F3F" w:rsidRDefault="00BD76F7" w:rsidP="00B7688D">
            <w:pPr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0D15D2" w:rsidRPr="00F273B2" w:rsidTr="00F273B2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:rsidR="00BD76F7" w:rsidRPr="00F273B2" w:rsidRDefault="00BD76F7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7541" w:type="dxa"/>
            <w:gridSpan w:val="5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:rsidR="00BD76F7" w:rsidRPr="007E5203" w:rsidRDefault="00BD76F7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BD76F7" w:rsidRPr="00A71F3F" w:rsidRDefault="00BD76F7" w:rsidP="00B7688D">
            <w:pPr>
              <w:rPr>
                <w:rFonts w:ascii="Agency FB" w:eastAsia="Yu Gothic UI Light" w:hAnsi="Agency FB"/>
              </w:rPr>
            </w:pPr>
          </w:p>
        </w:tc>
      </w:tr>
      <w:tr w:rsidR="00583962" w:rsidRPr="00F273B2" w:rsidTr="00E84510">
        <w:trPr>
          <w:trHeight w:val="47"/>
          <w:jc w:val="center"/>
        </w:trPr>
        <w:tc>
          <w:tcPr>
            <w:tcW w:w="215" w:type="dxa"/>
            <w:vMerge w:val="restart"/>
            <w:tcBorders>
              <w:top w:val="thickThinSmallGap" w:sz="24" w:space="0" w:color="auto"/>
              <w:left w:val="thinThickSmallGap" w:sz="24" w:space="0" w:color="auto"/>
              <w:right w:val="dotted" w:sz="4" w:space="0" w:color="FFFFFF" w:themeColor="background1"/>
            </w:tcBorders>
          </w:tcPr>
          <w:p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10122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:rsidR="00025DE2" w:rsidRPr="00A71F3F" w:rsidRDefault="00025DE2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179" w:type="dxa"/>
            <w:vMerge w:val="restart"/>
            <w:tcBorders>
              <w:top w:val="thickThinSmallGap" w:sz="24" w:space="0" w:color="auto"/>
              <w:left w:val="dotted" w:sz="4" w:space="0" w:color="FFFFFF" w:themeColor="background1"/>
              <w:right w:val="thickThinSmallGap" w:sz="24" w:space="0" w:color="auto"/>
            </w:tcBorders>
          </w:tcPr>
          <w:p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F273B2" w:rsidRPr="00F273B2" w:rsidTr="00A71F3F">
        <w:trPr>
          <w:trHeight w:val="14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Nombre o Razón social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:rsidR="00C26732" w:rsidRPr="00A71F3F" w:rsidRDefault="002B5E8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C26732" w:rsidRPr="00A71F3F" w:rsidRDefault="00C26732" w:rsidP="00A71F3F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C26732" w:rsidRPr="00A71F3F">
              <w:rPr>
                <w:rFonts w:ascii="Agency FB" w:eastAsia="Yu Gothic UI Light" w:hAnsi="Agency FB"/>
                <w:b/>
              </w:rPr>
              <w:t>R.U.C.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A71F3F" w:rsidRPr="00F273B2" w:rsidTr="00A71F3F">
        <w:trPr>
          <w:trHeight w:val="146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Dirección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:rsidR="00C26732" w:rsidRPr="00A71F3F" w:rsidRDefault="00C2673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A71F3F" w:rsidRPr="00A71F3F" w:rsidRDefault="00A71F3F" w:rsidP="00A71F3F">
            <w:pPr>
              <w:ind w:left="-37"/>
              <w:rPr>
                <w:rFonts w:ascii="Consolas" w:eastAsia="Yu Gothic UI Light" w:hAnsi="Consolas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9741AB" w:rsidRPr="00A71F3F">
              <w:rPr>
                <w:rFonts w:ascii="Agency FB" w:eastAsia="Yu Gothic UI Light" w:hAnsi="Agency FB"/>
                <w:b/>
              </w:rPr>
              <w:t>TELÉF</w:t>
            </w:r>
            <w:r w:rsidR="00F273B2" w:rsidRPr="00A71F3F">
              <w:rPr>
                <w:rFonts w:ascii="Agency FB" w:eastAsia="Yu Gothic UI Light" w:hAnsi="Agency FB"/>
                <w:b/>
              </w:rPr>
              <w:t>ONO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C639FC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:rsidR="00C26732" w:rsidRPr="00F273B2" w:rsidRDefault="00C26732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:rsidTr="00A71F3F">
        <w:trPr>
          <w:trHeight w:val="2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:rsidR="00A71F3F" w:rsidRPr="00F273B2" w:rsidRDefault="00A71F3F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A71F3F" w:rsidRPr="00A71F3F" w:rsidRDefault="00A71F3F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E-mail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:rsidR="00A71F3F" w:rsidRPr="00A71F3F" w:rsidRDefault="00A71F3F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A71F3F" w:rsidRPr="00A71F3F" w:rsidRDefault="00A71F3F" w:rsidP="00966988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A71F3F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Pr="00A71F3F">
              <w:rPr>
                <w:rFonts w:ascii="Agency FB" w:eastAsia="Yu Gothic UI Light" w:hAnsi="Agency FB"/>
                <w:b/>
              </w:rPr>
              <w:t>CELULAR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A71F3F" w:rsidRPr="00A71F3F" w:rsidRDefault="00A71F3F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A71F3F" w:rsidRPr="00A71F3F" w:rsidRDefault="00A71F3F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:rsidR="00A71F3F" w:rsidRPr="00F273B2" w:rsidRDefault="00A71F3F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B76E77" w:rsidRPr="00F273B2" w:rsidTr="00E84510">
        <w:trPr>
          <w:trHeight w:val="88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:rsidR="00150D95" w:rsidRPr="00F273B2" w:rsidRDefault="00150D95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150D95" w:rsidRPr="00A71F3F" w:rsidRDefault="00150D95" w:rsidP="00F273B2">
            <w:pPr>
              <w:rPr>
                <w:rFonts w:ascii="Agency FB" w:eastAsia="Yu Gothic UI Light" w:hAnsi="Agency FB"/>
                <w:b/>
                <w:sz w:val="2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:rsidR="00150D95" w:rsidRPr="00F273B2" w:rsidRDefault="00150D95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:rsidTr="001E733C">
        <w:trPr>
          <w:trHeight w:val="1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9741AB" w:rsidRPr="00F273B2" w:rsidRDefault="009741AB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9741AB" w:rsidRPr="00A71F3F" w:rsidRDefault="00B76E77" w:rsidP="001E733C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 xml:space="preserve">Objeto de </w:t>
            </w:r>
            <w:r w:rsidR="000D15D2" w:rsidRPr="00A71F3F">
              <w:rPr>
                <w:rFonts w:ascii="Agency FB" w:eastAsia="Yu Gothic UI Light" w:hAnsi="Agency FB"/>
                <w:b/>
              </w:rPr>
              <w:t>contracción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9741AB" w:rsidRPr="00A71F3F" w:rsidRDefault="009741AB" w:rsidP="001E733C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9741AB" w:rsidRPr="00A71F3F" w:rsidRDefault="000B695B" w:rsidP="000B695B">
            <w:pPr>
              <w:ind w:left="-37"/>
              <w:jc w:val="both"/>
              <w:rPr>
                <w:rFonts w:ascii="Agency FB" w:eastAsia="Yu Gothic UI Light" w:hAnsi="Agency FB"/>
                <w:b/>
              </w:rPr>
            </w:pPr>
            <w:r w:rsidRPr="000B695B">
              <w:rPr>
                <w:rFonts w:ascii="Agency FB" w:eastAsia="Yu Gothic UI Light" w:hAnsi="Agency FB"/>
                <w:b/>
              </w:rPr>
              <w:t>SERVICIO PARA OBTENER EL CERTIFICADO DE INSPECCIONES TECNICAS DE SEGURIDAD EN EDIFICACIONES – ITSE, DEL EDIFICIO ADMINISTRATIVO DE LA ZOFRATACNA</w:t>
            </w:r>
          </w:p>
        </w:tc>
        <w:tc>
          <w:tcPr>
            <w:tcW w:w="2581" w:type="dxa"/>
            <w:gridSpan w:val="5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9741AB" w:rsidRPr="001E733C" w:rsidRDefault="009741AB" w:rsidP="007E5203">
            <w:pPr>
              <w:ind w:left="-37"/>
              <w:jc w:val="center"/>
              <w:rPr>
                <w:rFonts w:ascii="Agency FB" w:eastAsia="Yu Gothic UI Light" w:hAnsi="Agency FB"/>
                <w:b/>
                <w:sz w:val="16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bottom w:val="dotted" w:sz="4" w:space="0" w:color="FFFFFF" w:themeColor="background1"/>
              <w:right w:val="thickThinSmallGap" w:sz="24" w:space="0" w:color="auto"/>
            </w:tcBorders>
          </w:tcPr>
          <w:p w:rsidR="009741AB" w:rsidRPr="00F273B2" w:rsidRDefault="009741AB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F3272A" w:rsidRPr="00F273B2" w:rsidTr="001E733C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:rsidR="00A16111" w:rsidRPr="00F273B2" w:rsidRDefault="00A16111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dotted" w:sz="4" w:space="0" w:color="FFFFFF" w:themeColor="background1"/>
            </w:tcBorders>
          </w:tcPr>
          <w:p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2"/>
                <w:szCs w:val="2"/>
              </w:rPr>
            </w:pPr>
          </w:p>
        </w:tc>
        <w:tc>
          <w:tcPr>
            <w:tcW w:w="17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ckThinSmallGap" w:sz="24" w:space="0" w:color="000000" w:themeColor="text1"/>
            </w:tcBorders>
          </w:tcPr>
          <w:p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ED3F7B" w:rsidRPr="00F273B2" w:rsidTr="00E84510">
        <w:trPr>
          <w:trHeight w:val="44"/>
          <w:jc w:val="center"/>
        </w:trPr>
        <w:tc>
          <w:tcPr>
            <w:tcW w:w="10516" w:type="dxa"/>
            <w:gridSpan w:val="12"/>
            <w:tcBorders>
              <w:top w:val="double" w:sz="4" w:space="0" w:color="auto"/>
              <w:left w:val="outset" w:sz="6" w:space="0" w:color="000000" w:themeColor="text1"/>
              <w:bottom w:val="nil"/>
              <w:right w:val="inset" w:sz="6" w:space="0" w:color="000000" w:themeColor="text1"/>
            </w:tcBorders>
            <w:shd w:val="clear" w:color="auto" w:fill="D9D9D9" w:themeFill="background1" w:themeFillShade="D9"/>
          </w:tcPr>
          <w:p w:rsidR="00ED3F7B" w:rsidRPr="00F273B2" w:rsidRDefault="00ED3F7B" w:rsidP="00F8253D">
            <w:pPr>
              <w:jc w:val="center"/>
              <w:rPr>
                <w:rFonts w:ascii="Yu Gothic UI Light" w:eastAsia="Yu Gothic UI Light" w:hAnsi="Yu Gothic UI Light"/>
                <w:b/>
                <w:sz w:val="4"/>
                <w:szCs w:val="4"/>
              </w:rPr>
            </w:pPr>
          </w:p>
        </w:tc>
      </w:tr>
      <w:tr w:rsidR="006775FF" w:rsidRPr="00F273B2" w:rsidTr="006775FF">
        <w:trPr>
          <w:trHeight w:val="920"/>
          <w:jc w:val="center"/>
        </w:trPr>
        <w:tc>
          <w:tcPr>
            <w:tcW w:w="4071" w:type="dxa"/>
            <w:gridSpan w:val="4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6775FF" w:rsidRPr="00F273B2" w:rsidRDefault="006775FF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DECRIPCIÓN</w:t>
            </w:r>
          </w:p>
        </w:tc>
        <w:tc>
          <w:tcPr>
            <w:tcW w:w="2835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6775FF" w:rsidRPr="00F273B2" w:rsidRDefault="006775FF" w:rsidP="006775FF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DETALLE</w:t>
            </w:r>
          </w:p>
        </w:tc>
        <w:tc>
          <w:tcPr>
            <w:tcW w:w="992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6775FF" w:rsidRPr="00F273B2" w:rsidRDefault="006775FF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UNIDAD DE MEDIDAD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6775FF" w:rsidRPr="00F273B2" w:rsidRDefault="006775FF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UNITARIO EN S/</w:t>
            </w:r>
          </w:p>
        </w:tc>
        <w:tc>
          <w:tcPr>
            <w:tcW w:w="1342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in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6775FF" w:rsidRPr="00F273B2" w:rsidRDefault="006775FF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TOTAL EN S/</w:t>
            </w:r>
          </w:p>
        </w:tc>
      </w:tr>
      <w:tr w:rsidR="006775FF" w:rsidRPr="00F273B2" w:rsidTr="006775FF">
        <w:trPr>
          <w:trHeight w:val="115"/>
          <w:jc w:val="center"/>
        </w:trPr>
        <w:tc>
          <w:tcPr>
            <w:tcW w:w="4071" w:type="dxa"/>
            <w:gridSpan w:val="4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6775FF" w:rsidRDefault="000B695B" w:rsidP="007226C2">
            <w:pPr>
              <w:jc w:val="both"/>
              <w:rPr>
                <w:rFonts w:ascii="Yu Gothic UI Light" w:eastAsia="Yu Gothic UI Light" w:hAnsi="Yu Gothic UI Light"/>
              </w:rPr>
            </w:pPr>
            <w:r w:rsidRPr="000B695B">
              <w:rPr>
                <w:rFonts w:ascii="Yu Gothic UI Light" w:eastAsia="Yu Gothic UI Light" w:hAnsi="Yu Gothic UI Light"/>
              </w:rPr>
              <w:t>SERVICIO PARA OBTENER EL CERTIFICADO DE INSPECCIONES TECNICAS DE SEGURIDAD EN EDIFICACIONES – ITSE, DEL EDIFICIO ADMINISTRATIVO DE LA ZOFRATACNA</w:t>
            </w:r>
          </w:p>
          <w:p w:rsidR="000B695B" w:rsidRPr="00F273B2" w:rsidRDefault="000B695B" w:rsidP="007226C2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835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</w:tcPr>
          <w:p w:rsidR="006775FF" w:rsidRPr="00F273B2" w:rsidRDefault="006775FF" w:rsidP="006775FF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</w:tcPr>
          <w:p w:rsidR="006775FF" w:rsidRPr="00F273B2" w:rsidRDefault="006775FF" w:rsidP="006775FF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Servicio</w:t>
            </w: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</w:tcPr>
          <w:p w:rsidR="006775FF" w:rsidRPr="00F273B2" w:rsidRDefault="006775FF" w:rsidP="00E66791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34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</w:tcPr>
          <w:p w:rsidR="006775FF" w:rsidRPr="00F273B2" w:rsidRDefault="006775FF" w:rsidP="006775FF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E84510" w:rsidRPr="00F273B2" w:rsidTr="006775FF">
        <w:trPr>
          <w:trHeight w:val="115"/>
          <w:jc w:val="center"/>
        </w:trPr>
        <w:tc>
          <w:tcPr>
            <w:tcW w:w="9174" w:type="dxa"/>
            <w:gridSpan w:val="10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E84510" w:rsidRPr="001E733C" w:rsidRDefault="00E84510" w:rsidP="00E84510">
            <w:pPr>
              <w:jc w:val="right"/>
              <w:rPr>
                <w:rFonts w:ascii="Agency FB" w:eastAsia="Yu Gothic UI Light" w:hAnsi="Agency FB"/>
                <w:b/>
              </w:rPr>
            </w:pPr>
            <w:r w:rsidRPr="001E733C">
              <w:rPr>
                <w:rFonts w:ascii="Agency FB" w:eastAsia="Yu Gothic UI Light" w:hAnsi="Agency FB"/>
                <w:b/>
              </w:rPr>
              <w:t>TOTAL S/</w:t>
            </w:r>
          </w:p>
        </w:tc>
        <w:tc>
          <w:tcPr>
            <w:tcW w:w="134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E84510" w:rsidRPr="00F273B2" w:rsidRDefault="00E84510" w:rsidP="00490741">
            <w:pPr>
              <w:jc w:val="right"/>
              <w:rPr>
                <w:rFonts w:ascii="Yu Gothic UI Light" w:eastAsia="Yu Gothic UI Light" w:hAnsi="Yu Gothic UI Light"/>
                <w:b/>
              </w:rPr>
            </w:pPr>
          </w:p>
        </w:tc>
      </w:tr>
      <w:tr w:rsidR="00490741" w:rsidRPr="00F273B2" w:rsidTr="00E84510">
        <w:trPr>
          <w:trHeight w:val="115"/>
          <w:jc w:val="center"/>
        </w:trPr>
        <w:tc>
          <w:tcPr>
            <w:tcW w:w="10516" w:type="dxa"/>
            <w:gridSpan w:val="1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490741" w:rsidRPr="00A71F3F" w:rsidRDefault="00490741" w:rsidP="00490741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Nota:</w:t>
            </w:r>
          </w:p>
          <w:p w:rsidR="00490741" w:rsidRPr="00A71F3F" w:rsidRDefault="00490741" w:rsidP="00490741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 xml:space="preserve">Cotizar de acuerdo a </w:t>
            </w:r>
            <w:r w:rsidR="006775FF">
              <w:rPr>
                <w:rFonts w:ascii="Yu Gothic UI Light" w:eastAsia="Yu Gothic UI Light" w:hAnsi="Yu Gothic UI Light"/>
                <w:sz w:val="16"/>
                <w:szCs w:val="16"/>
              </w:rPr>
              <w:t>los Términos de Referencia</w:t>
            </w: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.</w:t>
            </w:r>
          </w:p>
          <w:p w:rsidR="00490741" w:rsidRDefault="00490741" w:rsidP="00665EDB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La propuesta económica deberá incluir todo tipo de tributos.</w:t>
            </w:r>
          </w:p>
          <w:p w:rsidR="00665EDB" w:rsidRPr="00665EDB" w:rsidRDefault="00665EDB" w:rsidP="00665EDB">
            <w:pPr>
              <w:pStyle w:val="Prrafodelista"/>
              <w:ind w:left="142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="-318" w:tblpY="400"/>
        <w:tblW w:w="10515" w:type="dxa"/>
        <w:tblBorders>
          <w:top w:val="dotted" w:sz="4" w:space="0" w:color="000000" w:themeColor="text1"/>
          <w:left w:val="dotted" w:sz="4" w:space="0" w:color="000000" w:themeColor="text1"/>
          <w:bottom w:val="dotted" w:sz="4" w:space="0" w:color="000000" w:themeColor="text1"/>
          <w:right w:val="dotted" w:sz="4" w:space="0" w:color="000000" w:themeColor="text1"/>
          <w:insideH w:val="dotted" w:sz="4" w:space="0" w:color="000000" w:themeColor="text1"/>
          <w:insideV w:val="dotted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9"/>
        <w:gridCol w:w="142"/>
        <w:gridCol w:w="709"/>
        <w:gridCol w:w="1701"/>
        <w:gridCol w:w="283"/>
        <w:gridCol w:w="1701"/>
        <w:gridCol w:w="103"/>
        <w:gridCol w:w="1173"/>
        <w:gridCol w:w="1154"/>
      </w:tblGrid>
      <w:tr w:rsidR="00C104F7" w:rsidRPr="00F57838" w:rsidTr="00CD7063">
        <w:trPr>
          <w:trHeight w:val="330"/>
        </w:trPr>
        <w:tc>
          <w:tcPr>
            <w:tcW w:w="10515" w:type="dxa"/>
            <w:gridSpan w:val="9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:rsidR="00AD77EF" w:rsidRPr="00F57838" w:rsidRDefault="00AD77EF" w:rsidP="00B35490">
            <w:pPr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</w:pPr>
            <w:r w:rsidRPr="00F57838"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  <w:t>CONDICIONES COMERCIALES</w:t>
            </w:r>
          </w:p>
        </w:tc>
      </w:tr>
      <w:tr w:rsidR="006F2A74" w:rsidRPr="00F57838" w:rsidTr="006F2A74">
        <w:trPr>
          <w:trHeight w:val="150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Fecha de cotización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10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Forma de pago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Contado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Crédito </w:t>
            </w:r>
          </w:p>
        </w:tc>
      </w:tr>
      <w:tr w:rsidR="00CD7063" w:rsidRPr="00F57838" w:rsidTr="006F2A74">
        <w:trPr>
          <w:trHeight w:val="169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de validez de la cotización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10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Tipo de moneda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Soles      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Dólares </w:t>
            </w:r>
          </w:p>
        </w:tc>
      </w:tr>
      <w:tr w:rsidR="006F2A74" w:rsidRPr="00F57838" w:rsidTr="006F2A74">
        <w:trPr>
          <w:trHeight w:val="186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6775FF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Lugar de </w:t>
            </w:r>
            <w:r w:rsidR="006775FF">
              <w:rPr>
                <w:rFonts w:ascii="Yu Gothic UI Light" w:eastAsia="Yu Gothic UI Light" w:hAnsi="Yu Gothic UI Light"/>
                <w:sz w:val="16"/>
                <w:szCs w:val="16"/>
              </w:rPr>
              <w:t>ejecución del servicio según TDR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</w:t>
            </w:r>
            <w:r w:rsidR="005C31E5">
              <w:rPr>
                <w:rFonts w:ascii="Yu Gothic UI Light" w:eastAsia="Yu Gothic UI Light" w:hAnsi="Yu Gothic UI Light"/>
                <w:sz w:val="16"/>
                <w:szCs w:val="16"/>
              </w:rPr>
              <w:t xml:space="preserve">  </w:t>
            </w: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Incluye IGV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                         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</w:tr>
      <w:tr w:rsidR="00CD7063" w:rsidRPr="00F57838" w:rsidTr="006F2A74">
        <w:trPr>
          <w:trHeight w:val="105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6775FF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>
              <w:rPr>
                <w:rFonts w:ascii="Yu Gothic UI Light" w:eastAsia="Yu Gothic UI Light" w:hAnsi="Yu Gothic UI Light"/>
                <w:sz w:val="16"/>
                <w:szCs w:val="16"/>
              </w:rPr>
              <w:t xml:space="preserve">Plazo de ejecución </w:t>
            </w:r>
            <w:r w:rsidR="006F2A74">
              <w:rPr>
                <w:rFonts w:ascii="Yu Gothic UI Light" w:eastAsia="Yu Gothic UI Light" w:hAnsi="Yu Gothic UI Light"/>
                <w:sz w:val="16"/>
                <w:szCs w:val="16"/>
              </w:rPr>
              <w:t>del servicio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10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RNP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                        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</w:tr>
      <w:tr w:rsidR="00CD7063" w:rsidRPr="00F57838" w:rsidTr="006F2A74">
        <w:trPr>
          <w:trHeight w:val="150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>
              <w:rPr>
                <w:rFonts w:ascii="Yu Gothic UI Light" w:eastAsia="Yu Gothic UI Light" w:hAnsi="Yu Gothic UI Light"/>
                <w:sz w:val="16"/>
                <w:szCs w:val="16"/>
              </w:rPr>
              <w:t>Tiempo de garantía del servicio</w:t>
            </w:r>
            <w:r w:rsidR="006F2A74">
              <w:rPr>
                <w:rFonts w:ascii="Yu Gothic UI Light" w:eastAsia="Yu Gothic UI Light" w:hAnsi="Yu Gothic UI Light"/>
                <w:sz w:val="16"/>
                <w:szCs w:val="16"/>
              </w:rPr>
              <w:t xml:space="preserve"> (De corresponder)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10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RUC Activo / Habido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                  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</w:tr>
      <w:tr w:rsidR="006F2A74" w:rsidRPr="00F57838" w:rsidTr="006F2A74">
        <w:trPr>
          <w:trHeight w:val="168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>
              <w:rPr>
                <w:rFonts w:ascii="Yu Gothic UI Light" w:eastAsia="Yu Gothic UI Light" w:hAnsi="Yu Gothic UI Light"/>
                <w:sz w:val="16"/>
                <w:szCs w:val="16"/>
              </w:rPr>
              <w:t>Proveedor dedicado al objeto de contratación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SI</w:t>
            </w:r>
          </w:p>
        </w:tc>
        <w:tc>
          <w:tcPr>
            <w:tcW w:w="1701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Comprobante de pago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Factura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</w:t>
            </w:r>
            <w:r>
              <w:rPr>
                <w:rFonts w:ascii="Yu Gothic UI Light" w:eastAsia="Yu Gothic UI Light" w:hAnsi="Yu Gothic UI Light"/>
                <w:sz w:val="16"/>
                <w:szCs w:val="16"/>
              </w:rPr>
              <w:t>R.H.</w:t>
            </w:r>
          </w:p>
        </w:tc>
      </w:tr>
      <w:tr w:rsidR="006F2A74" w:rsidRPr="00F57838" w:rsidTr="006F2A74">
        <w:trPr>
          <w:trHeight w:val="82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C</w:t>
            </w:r>
            <w:r w:rsidR="005C31E5">
              <w:rPr>
                <w:rFonts w:ascii="Yu Gothic UI Light" w:eastAsia="Yu Gothic UI Light" w:hAnsi="Yu Gothic UI Light"/>
                <w:sz w:val="16"/>
                <w:szCs w:val="16"/>
              </w:rPr>
              <w:t>umple con los Términos de Referencia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</w:t>
            </w: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NO </w:t>
            </w: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Número de Cuenta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nil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  <w:tr w:rsidR="00CD7063" w:rsidRPr="00F57838" w:rsidTr="006F2A74">
        <w:trPr>
          <w:trHeight w:val="45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Observación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10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jc w:val="both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Entidad Bancaria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dotted" w:sz="4" w:space="0" w:color="auto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p w:rsidR="0048428B" w:rsidRDefault="0048428B">
      <w:pPr>
        <w:rPr>
          <w:rFonts w:ascii="Yu Gothic UI Light" w:eastAsia="Yu Gothic UI Light" w:hAnsi="Yu Gothic UI Light"/>
          <w:b/>
          <w:u w:val="single"/>
        </w:rPr>
      </w:pPr>
    </w:p>
    <w:p w:rsidR="000A3712" w:rsidRPr="00F273B2" w:rsidRDefault="000A3712">
      <w:pPr>
        <w:rPr>
          <w:rFonts w:ascii="Yu Gothic UI Light" w:eastAsia="Yu Gothic UI Light" w:hAnsi="Yu Gothic UI Light"/>
          <w:sz w:val="20"/>
        </w:rPr>
      </w:pPr>
    </w:p>
    <w:p w:rsid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>------</w:t>
      </w:r>
      <w:r w:rsidR="00C104F7">
        <w:rPr>
          <w:rFonts w:ascii="Yu Gothic UI Light" w:eastAsia="Yu Gothic UI Light" w:hAnsi="Yu Gothic UI Light"/>
          <w:sz w:val="20"/>
        </w:rPr>
        <w:t>-------------------------</w:t>
      </w:r>
      <w:r w:rsidRPr="00F273B2">
        <w:rPr>
          <w:rFonts w:ascii="Yu Gothic UI Light" w:eastAsia="Yu Gothic UI Light" w:hAnsi="Yu Gothic UI Light"/>
          <w:sz w:val="20"/>
        </w:rPr>
        <w:t>------</w:t>
      </w:r>
    </w:p>
    <w:p w:rsidR="00547884" w:rsidRP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 xml:space="preserve"> </w:t>
      </w:r>
      <w:r w:rsidRPr="00F273B2">
        <w:rPr>
          <w:rFonts w:ascii="Yu Gothic UI Light" w:eastAsia="Yu Gothic UI Light" w:hAnsi="Yu Gothic UI Light"/>
          <w:b/>
          <w:sz w:val="20"/>
        </w:rPr>
        <w:t>FIRMA Y SELLO DEL PROVEEDOR</w:t>
      </w:r>
    </w:p>
    <w:p w:rsidR="00F57838" w:rsidRPr="00F57838" w:rsidRDefault="00F57838" w:rsidP="00547884">
      <w:pPr>
        <w:spacing w:after="0" w:line="240" w:lineRule="auto"/>
        <w:rPr>
          <w:rFonts w:ascii="Yu Gothic UI Light" w:eastAsia="Yu Gothic UI Light" w:hAnsi="Yu Gothic UI Light"/>
          <w:b/>
          <w:sz w:val="20"/>
        </w:rPr>
      </w:pPr>
      <w:bookmarkStart w:id="0" w:name="_GoBack"/>
      <w:bookmarkEnd w:id="0"/>
    </w:p>
    <w:p w:rsidR="00655CB7" w:rsidRDefault="00655CB7" w:rsidP="00E47006">
      <w:pPr>
        <w:pStyle w:val="Prrafodelista"/>
        <w:spacing w:after="0" w:line="240" w:lineRule="auto"/>
        <w:ind w:left="426" w:hanging="142"/>
        <w:rPr>
          <w:rFonts w:ascii="Yu Gothic UI Light" w:eastAsia="Yu Gothic UI Light" w:hAnsi="Yu Gothic UI Light"/>
          <w:b/>
          <w:sz w:val="16"/>
          <w:szCs w:val="16"/>
          <w:u w:val="single"/>
        </w:rPr>
      </w:pPr>
      <w:r w:rsidRPr="00F57838">
        <w:rPr>
          <w:rFonts w:ascii="Yu Gothic UI Light" w:eastAsia="Yu Gothic UI Light" w:hAnsi="Yu Gothic UI Light"/>
          <w:b/>
          <w:sz w:val="16"/>
          <w:szCs w:val="16"/>
          <w:u w:val="single"/>
        </w:rPr>
        <w:t>NOTA</w:t>
      </w:r>
    </w:p>
    <w:p w:rsidR="00655CB7" w:rsidRPr="00F57838" w:rsidRDefault="00655CB7" w:rsidP="00E47006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F57838">
        <w:rPr>
          <w:rFonts w:ascii="Yu Gothic UI Light" w:eastAsia="Yu Gothic UI Light" w:hAnsi="Yu Gothic UI Light"/>
          <w:sz w:val="16"/>
          <w:szCs w:val="16"/>
        </w:rPr>
        <w:t>Adjuntar</w:t>
      </w:r>
      <w:r w:rsidR="00F7427C">
        <w:rPr>
          <w:rFonts w:ascii="Yu Gothic UI Light" w:eastAsia="Yu Gothic UI Light" w:hAnsi="Yu Gothic UI Light"/>
          <w:sz w:val="16"/>
          <w:szCs w:val="16"/>
        </w:rPr>
        <w:t xml:space="preserve"> </w:t>
      </w:r>
      <w:r w:rsidRPr="00F57838">
        <w:rPr>
          <w:rFonts w:ascii="Yu Gothic UI Light" w:eastAsia="Yu Gothic UI Light" w:hAnsi="Yu Gothic UI Light"/>
          <w:sz w:val="16"/>
          <w:szCs w:val="16"/>
        </w:rPr>
        <w:t>copia simple</w:t>
      </w:r>
      <w:r w:rsidR="00F7427C">
        <w:rPr>
          <w:rFonts w:ascii="Yu Gothic UI Light" w:eastAsia="Yu Gothic UI Light" w:hAnsi="Yu Gothic UI Light"/>
          <w:sz w:val="16"/>
          <w:szCs w:val="16"/>
        </w:rPr>
        <w:t>,</w:t>
      </w:r>
      <w:r w:rsidRPr="00F57838">
        <w:rPr>
          <w:rFonts w:ascii="Yu Gothic UI Light" w:eastAsia="Yu Gothic UI Light" w:hAnsi="Yu Gothic UI Light"/>
          <w:sz w:val="16"/>
          <w:szCs w:val="16"/>
        </w:rPr>
        <w:t xml:space="preserve"> los documentos que acrediten los requisitos establecidos en </w:t>
      </w:r>
      <w:r w:rsidR="006F2A74">
        <w:rPr>
          <w:rFonts w:ascii="Yu Gothic UI Light" w:eastAsia="Yu Gothic UI Light" w:hAnsi="Yu Gothic UI Light"/>
          <w:sz w:val="16"/>
          <w:szCs w:val="16"/>
        </w:rPr>
        <w:t>los Términos de Referencia</w:t>
      </w:r>
    </w:p>
    <w:p w:rsidR="00547884" w:rsidRPr="00F57838" w:rsidRDefault="00655CB7" w:rsidP="00F57838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F57838">
        <w:rPr>
          <w:rFonts w:ascii="Yu Gothic UI Light" w:eastAsia="Yu Gothic UI Light" w:hAnsi="Yu Gothic UI Light"/>
          <w:sz w:val="16"/>
          <w:szCs w:val="16"/>
        </w:rPr>
        <w:t xml:space="preserve">Tener en cuenta, la forma de pago </w:t>
      </w:r>
      <w:r w:rsidR="00665EDB">
        <w:rPr>
          <w:rFonts w:ascii="Yu Gothic UI Light" w:eastAsia="Yu Gothic UI Light" w:hAnsi="Yu Gothic UI Light"/>
          <w:sz w:val="16"/>
          <w:szCs w:val="16"/>
        </w:rPr>
        <w:t xml:space="preserve">de la entidad </w:t>
      </w:r>
      <w:r w:rsidRPr="00F57838">
        <w:rPr>
          <w:rFonts w:ascii="Yu Gothic UI Light" w:eastAsia="Yu Gothic UI Light" w:hAnsi="Yu Gothic UI Light"/>
          <w:sz w:val="16"/>
          <w:szCs w:val="16"/>
        </w:rPr>
        <w:t>es a crédito</w:t>
      </w:r>
    </w:p>
    <w:sectPr w:rsidR="00547884" w:rsidRPr="00F57838" w:rsidSect="00FC1193">
      <w:pgSz w:w="11906" w:h="16838"/>
      <w:pgMar w:top="709" w:right="1080" w:bottom="42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EF2" w:rsidRDefault="00BE6EF2" w:rsidP="00547884">
      <w:pPr>
        <w:spacing w:after="0" w:line="240" w:lineRule="auto"/>
      </w:pPr>
      <w:r>
        <w:separator/>
      </w:r>
    </w:p>
  </w:endnote>
  <w:endnote w:type="continuationSeparator" w:id="0">
    <w:p w:rsidR="00BE6EF2" w:rsidRDefault="00BE6EF2" w:rsidP="00547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EF2" w:rsidRDefault="00BE6EF2" w:rsidP="00547884">
      <w:pPr>
        <w:spacing w:after="0" w:line="240" w:lineRule="auto"/>
      </w:pPr>
      <w:r>
        <w:separator/>
      </w:r>
    </w:p>
  </w:footnote>
  <w:footnote w:type="continuationSeparator" w:id="0">
    <w:p w:rsidR="00BE6EF2" w:rsidRDefault="00BE6EF2" w:rsidP="00547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95CDC"/>
    <w:multiLevelType w:val="hybridMultilevel"/>
    <w:tmpl w:val="75B0451C"/>
    <w:lvl w:ilvl="0" w:tplc="C302A1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356D2"/>
    <w:multiLevelType w:val="hybridMultilevel"/>
    <w:tmpl w:val="00700F22"/>
    <w:lvl w:ilvl="0" w:tplc="15D63224">
      <w:start w:val="6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B4B37BC"/>
    <w:multiLevelType w:val="hybridMultilevel"/>
    <w:tmpl w:val="933E42A2"/>
    <w:lvl w:ilvl="0" w:tplc="C610DBEC">
      <w:start w:val="2"/>
      <w:numFmt w:val="bullet"/>
      <w:lvlText w:val="-"/>
      <w:lvlJc w:val="left"/>
      <w:pPr>
        <w:ind w:left="654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790"/>
    <w:rsid w:val="000077FF"/>
    <w:rsid w:val="00014013"/>
    <w:rsid w:val="00025DE2"/>
    <w:rsid w:val="0005102B"/>
    <w:rsid w:val="00070F3A"/>
    <w:rsid w:val="00080AE8"/>
    <w:rsid w:val="00095BCA"/>
    <w:rsid w:val="000A3712"/>
    <w:rsid w:val="000B695B"/>
    <w:rsid w:val="000B6992"/>
    <w:rsid w:val="000D15D2"/>
    <w:rsid w:val="001042ED"/>
    <w:rsid w:val="00123542"/>
    <w:rsid w:val="00125F7E"/>
    <w:rsid w:val="001407B5"/>
    <w:rsid w:val="00150D95"/>
    <w:rsid w:val="0015270E"/>
    <w:rsid w:val="0018395D"/>
    <w:rsid w:val="001D05FE"/>
    <w:rsid w:val="001D7BAC"/>
    <w:rsid w:val="001E733C"/>
    <w:rsid w:val="00221FEE"/>
    <w:rsid w:val="00223150"/>
    <w:rsid w:val="002B1DB6"/>
    <w:rsid w:val="002B2AEE"/>
    <w:rsid w:val="002B5E82"/>
    <w:rsid w:val="002D31DC"/>
    <w:rsid w:val="00323C9F"/>
    <w:rsid w:val="00386665"/>
    <w:rsid w:val="00392A01"/>
    <w:rsid w:val="00395C74"/>
    <w:rsid w:val="003D51B1"/>
    <w:rsid w:val="003E341F"/>
    <w:rsid w:val="003E652F"/>
    <w:rsid w:val="0042760D"/>
    <w:rsid w:val="00451E9B"/>
    <w:rsid w:val="00466082"/>
    <w:rsid w:val="0048428B"/>
    <w:rsid w:val="00490741"/>
    <w:rsid w:val="004C498C"/>
    <w:rsid w:val="004D6D48"/>
    <w:rsid w:val="004E1498"/>
    <w:rsid w:val="00502CFF"/>
    <w:rsid w:val="00544FDC"/>
    <w:rsid w:val="00547884"/>
    <w:rsid w:val="00551AD7"/>
    <w:rsid w:val="00554F90"/>
    <w:rsid w:val="00583962"/>
    <w:rsid w:val="005C31E5"/>
    <w:rsid w:val="005D44FC"/>
    <w:rsid w:val="005D684D"/>
    <w:rsid w:val="005E2DDC"/>
    <w:rsid w:val="005F52B6"/>
    <w:rsid w:val="00651119"/>
    <w:rsid w:val="00651B81"/>
    <w:rsid w:val="00655CB7"/>
    <w:rsid w:val="00665EDB"/>
    <w:rsid w:val="00676E77"/>
    <w:rsid w:val="006775FF"/>
    <w:rsid w:val="006A2E56"/>
    <w:rsid w:val="006A57C9"/>
    <w:rsid w:val="006D50CB"/>
    <w:rsid w:val="006D55DE"/>
    <w:rsid w:val="006E02D4"/>
    <w:rsid w:val="006F2A74"/>
    <w:rsid w:val="00714C8A"/>
    <w:rsid w:val="0071510B"/>
    <w:rsid w:val="007226C2"/>
    <w:rsid w:val="00732DFB"/>
    <w:rsid w:val="00736038"/>
    <w:rsid w:val="00740076"/>
    <w:rsid w:val="00751AD3"/>
    <w:rsid w:val="007617B5"/>
    <w:rsid w:val="00770C32"/>
    <w:rsid w:val="00794491"/>
    <w:rsid w:val="007B3B4F"/>
    <w:rsid w:val="007D2CE9"/>
    <w:rsid w:val="007E43D2"/>
    <w:rsid w:val="007E5203"/>
    <w:rsid w:val="00810DEF"/>
    <w:rsid w:val="00813796"/>
    <w:rsid w:val="008423EF"/>
    <w:rsid w:val="0086654F"/>
    <w:rsid w:val="008963CD"/>
    <w:rsid w:val="00903E79"/>
    <w:rsid w:val="009075CD"/>
    <w:rsid w:val="00961790"/>
    <w:rsid w:val="009621C7"/>
    <w:rsid w:val="009741AB"/>
    <w:rsid w:val="00976243"/>
    <w:rsid w:val="00980EC1"/>
    <w:rsid w:val="009E36D7"/>
    <w:rsid w:val="009F24B8"/>
    <w:rsid w:val="009F37A0"/>
    <w:rsid w:val="009F3A9E"/>
    <w:rsid w:val="00A04FF9"/>
    <w:rsid w:val="00A16111"/>
    <w:rsid w:val="00A20129"/>
    <w:rsid w:val="00A41DF4"/>
    <w:rsid w:val="00A66CE6"/>
    <w:rsid w:val="00A71F3F"/>
    <w:rsid w:val="00A87C06"/>
    <w:rsid w:val="00A96F76"/>
    <w:rsid w:val="00AA08CC"/>
    <w:rsid w:val="00AC5DE5"/>
    <w:rsid w:val="00AC77F1"/>
    <w:rsid w:val="00AD22BC"/>
    <w:rsid w:val="00AD77EF"/>
    <w:rsid w:val="00B01A08"/>
    <w:rsid w:val="00B17243"/>
    <w:rsid w:val="00B35490"/>
    <w:rsid w:val="00B46ECB"/>
    <w:rsid w:val="00B523AB"/>
    <w:rsid w:val="00B726C4"/>
    <w:rsid w:val="00B76E77"/>
    <w:rsid w:val="00BC6AB5"/>
    <w:rsid w:val="00BD3C6F"/>
    <w:rsid w:val="00BD76F7"/>
    <w:rsid w:val="00BE4429"/>
    <w:rsid w:val="00BE6EF2"/>
    <w:rsid w:val="00C01E29"/>
    <w:rsid w:val="00C02D3D"/>
    <w:rsid w:val="00C104F7"/>
    <w:rsid w:val="00C26732"/>
    <w:rsid w:val="00C3131A"/>
    <w:rsid w:val="00C36821"/>
    <w:rsid w:val="00C41C52"/>
    <w:rsid w:val="00C4578A"/>
    <w:rsid w:val="00C639FC"/>
    <w:rsid w:val="00C67323"/>
    <w:rsid w:val="00C90B36"/>
    <w:rsid w:val="00C97200"/>
    <w:rsid w:val="00CD7063"/>
    <w:rsid w:val="00CF26CF"/>
    <w:rsid w:val="00D02671"/>
    <w:rsid w:val="00D23810"/>
    <w:rsid w:val="00D45ABE"/>
    <w:rsid w:val="00D52520"/>
    <w:rsid w:val="00D91DE4"/>
    <w:rsid w:val="00DB11B3"/>
    <w:rsid w:val="00DB3B95"/>
    <w:rsid w:val="00DC688F"/>
    <w:rsid w:val="00DF3680"/>
    <w:rsid w:val="00DF7014"/>
    <w:rsid w:val="00E02A0E"/>
    <w:rsid w:val="00E47006"/>
    <w:rsid w:val="00E47049"/>
    <w:rsid w:val="00E666AB"/>
    <w:rsid w:val="00E66791"/>
    <w:rsid w:val="00E66820"/>
    <w:rsid w:val="00E84510"/>
    <w:rsid w:val="00E84DDA"/>
    <w:rsid w:val="00EA701E"/>
    <w:rsid w:val="00EB0BBA"/>
    <w:rsid w:val="00ED3F7B"/>
    <w:rsid w:val="00F10B76"/>
    <w:rsid w:val="00F273B2"/>
    <w:rsid w:val="00F30B24"/>
    <w:rsid w:val="00F32334"/>
    <w:rsid w:val="00F3272A"/>
    <w:rsid w:val="00F33D33"/>
    <w:rsid w:val="00F3630E"/>
    <w:rsid w:val="00F462FB"/>
    <w:rsid w:val="00F5614D"/>
    <w:rsid w:val="00F57838"/>
    <w:rsid w:val="00F7427C"/>
    <w:rsid w:val="00F7775F"/>
    <w:rsid w:val="00F8253D"/>
    <w:rsid w:val="00F867FB"/>
    <w:rsid w:val="00FA6F35"/>
    <w:rsid w:val="00FB4965"/>
    <w:rsid w:val="00FB5B47"/>
    <w:rsid w:val="00FC1193"/>
    <w:rsid w:val="00FD568B"/>
    <w:rsid w:val="00FF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9A664"/>
  <w15:docId w15:val="{488A1EA4-6943-4EC7-9CF7-7D626CC28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61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9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3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478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7884"/>
  </w:style>
  <w:style w:type="paragraph" w:styleId="Piedepgina">
    <w:name w:val="footer"/>
    <w:basedOn w:val="Normal"/>
    <w:link w:val="Piedepgina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884"/>
  </w:style>
  <w:style w:type="character" w:styleId="Hipervnculo">
    <w:name w:val="Hyperlink"/>
    <w:basedOn w:val="Fuentedeprrafopredeter"/>
    <w:uiPriority w:val="99"/>
    <w:unhideWhenUsed/>
    <w:rsid w:val="00AC5D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Idme Quispe</dc:creator>
  <cp:lastModifiedBy>Aixa Yañez Perez</cp:lastModifiedBy>
  <cp:revision>2</cp:revision>
  <cp:lastPrinted>2023-05-24T16:31:00Z</cp:lastPrinted>
  <dcterms:created xsi:type="dcterms:W3CDTF">2025-07-22T21:12:00Z</dcterms:created>
  <dcterms:modified xsi:type="dcterms:W3CDTF">2025-07-22T21:12:00Z</dcterms:modified>
</cp:coreProperties>
</file>