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D3A08EB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vigilancia externa </w:t>
      </w:r>
      <w:r w:rsidR="00DA70D2">
        <w:rPr>
          <w:rFonts w:asciiTheme="minorHAnsi" w:hAnsiTheme="minorHAnsi" w:cs="Arial"/>
          <w:bCs/>
          <w:color w:val="000000" w:themeColor="text1"/>
          <w:sz w:val="22"/>
          <w:szCs w:val="22"/>
        </w:rPr>
        <w:t>nocturna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para el Observatorio Astronómico de Moquegua (OAM)</w:t>
      </w:r>
      <w:r w:rsidR="0099531D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(Segunda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6675171B" w:rsidR="00F90A9C" w:rsidRPr="003A77BE" w:rsidRDefault="00EC7A3E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 w:rsidR="00CB724A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de vigilancia externa </w:t>
            </w:r>
            <w:r w:rsidR="00DA70D2">
              <w:rPr>
                <w:rFonts w:cs="Arial"/>
                <w:bCs/>
                <w:color w:val="000000" w:themeColor="text1"/>
                <w:sz w:val="22"/>
                <w:szCs w:val="22"/>
              </w:rPr>
              <w:t>nocturna</w:t>
            </w:r>
            <w:r w:rsidR="00CB724A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para el Observatorio Astronómico de Moquegua (OAM)</w:t>
            </w:r>
            <w:r w:rsidR="0099531D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(Segunda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0EE93967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 xml:space="preserve">os documentos requeridos en los Términos </w:t>
      </w:r>
      <w:r w:rsidR="00DA70D2">
        <w:rPr>
          <w:rFonts w:asciiTheme="minorHAnsi" w:hAnsiTheme="minorHAnsi"/>
          <w:sz w:val="21"/>
          <w:szCs w:val="21"/>
        </w:rPr>
        <w:t>de Referencia (numeral V</w:t>
      </w:r>
      <w:r w:rsidRPr="003A77BE">
        <w:rPr>
          <w:rFonts w:asciiTheme="minorHAnsi" w:hAnsiTheme="minorHAnsi"/>
          <w:sz w:val="21"/>
          <w:szCs w:val="21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4AB06C5D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</w:t>
      </w:r>
      <w:r w:rsidR="0099531D">
        <w:rPr>
          <w:rFonts w:asciiTheme="minorHAnsi" w:hAnsiTheme="minorHAnsi"/>
          <w:sz w:val="21"/>
          <w:szCs w:val="21"/>
        </w:rPr>
        <w:t xml:space="preserve"> el enlace “Otros documentos”. 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9531D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7F7C500-4B80-430F-ACA8-2B8C64C2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27</cp:revision>
  <cp:lastPrinted>2024-02-28T21:23:00Z</cp:lastPrinted>
  <dcterms:created xsi:type="dcterms:W3CDTF">2024-03-06T13:58:00Z</dcterms:created>
  <dcterms:modified xsi:type="dcterms:W3CDTF">2025-08-01T18:52:00Z</dcterms:modified>
</cp:coreProperties>
</file>