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CDE6FF" w14:textId="77777777" w:rsidR="002848A7" w:rsidRPr="00F8718B" w:rsidRDefault="002848A7">
      <w:pPr>
        <w:pStyle w:val="TableParagraph"/>
        <w:spacing w:before="2"/>
        <w:rPr>
          <w:rFonts w:ascii="Arial Narrow" w:hAnsi="Arial Narrow"/>
          <w:sz w:val="18"/>
          <w:szCs w:val="18"/>
        </w:rPr>
      </w:pPr>
    </w:p>
    <w:p w14:paraId="6C23C729" w14:textId="77777777" w:rsidR="002848A7" w:rsidRPr="00F8718B" w:rsidRDefault="002848A7">
      <w:pPr>
        <w:pStyle w:val="TableParagraph"/>
        <w:spacing w:before="1"/>
        <w:ind w:left="40"/>
        <w:jc w:val="center"/>
        <w:rPr>
          <w:rFonts w:ascii="Arial Narrow" w:hAnsi="Arial Narrow"/>
          <w:b/>
          <w:sz w:val="18"/>
          <w:szCs w:val="18"/>
        </w:rPr>
      </w:pPr>
      <w:r w:rsidRPr="00F8718B">
        <w:rPr>
          <w:rFonts w:ascii="Arial Narrow" w:hAnsi="Arial Narrow"/>
          <w:b/>
          <w:sz w:val="18"/>
          <w:szCs w:val="18"/>
        </w:rPr>
        <w:t>ANEXO</w:t>
      </w:r>
      <w:r w:rsidRPr="00F8718B">
        <w:rPr>
          <w:rFonts w:ascii="Arial Narrow" w:hAnsi="Arial Narrow"/>
          <w:b/>
          <w:spacing w:val="-2"/>
          <w:sz w:val="18"/>
          <w:szCs w:val="18"/>
        </w:rPr>
        <w:t xml:space="preserve"> </w:t>
      </w:r>
      <w:r w:rsidRPr="00F8718B">
        <w:rPr>
          <w:rFonts w:ascii="Arial Narrow" w:hAnsi="Arial Narrow"/>
          <w:b/>
          <w:sz w:val="18"/>
          <w:szCs w:val="18"/>
        </w:rPr>
        <w:t>N°</w:t>
      </w:r>
      <w:r w:rsidRPr="00F8718B">
        <w:rPr>
          <w:rFonts w:ascii="Arial Narrow" w:hAnsi="Arial Narrow"/>
          <w:b/>
          <w:spacing w:val="1"/>
          <w:sz w:val="18"/>
          <w:szCs w:val="18"/>
        </w:rPr>
        <w:t xml:space="preserve"> </w:t>
      </w:r>
      <w:r w:rsidRPr="00F8718B">
        <w:rPr>
          <w:rFonts w:ascii="Arial Narrow" w:hAnsi="Arial Narrow"/>
          <w:b/>
          <w:spacing w:val="-5"/>
          <w:sz w:val="18"/>
          <w:szCs w:val="18"/>
        </w:rPr>
        <w:t>12</w:t>
      </w:r>
    </w:p>
    <w:p w14:paraId="339C59EB" w14:textId="77777777" w:rsidR="002848A7" w:rsidRPr="00F8718B" w:rsidRDefault="002848A7">
      <w:pPr>
        <w:pStyle w:val="TableParagraph"/>
        <w:spacing w:before="17"/>
        <w:ind w:left="40" w:right="14"/>
        <w:jc w:val="center"/>
        <w:rPr>
          <w:rFonts w:ascii="Arial Narrow" w:hAnsi="Arial Narrow"/>
          <w:b/>
          <w:sz w:val="18"/>
          <w:szCs w:val="18"/>
        </w:rPr>
      </w:pPr>
      <w:r w:rsidRPr="00F8718B">
        <w:rPr>
          <w:rFonts w:ascii="Arial Narrow" w:hAnsi="Arial Narrow"/>
          <w:b/>
          <w:sz w:val="18"/>
          <w:szCs w:val="18"/>
        </w:rPr>
        <w:t>CARTA</w:t>
      </w:r>
      <w:r w:rsidRPr="00F8718B">
        <w:rPr>
          <w:rFonts w:ascii="Arial Narrow" w:hAnsi="Arial Narrow"/>
          <w:b/>
          <w:spacing w:val="9"/>
          <w:sz w:val="18"/>
          <w:szCs w:val="18"/>
        </w:rPr>
        <w:t xml:space="preserve"> </w:t>
      </w:r>
      <w:r w:rsidRPr="00F8718B">
        <w:rPr>
          <w:rFonts w:ascii="Arial Narrow" w:hAnsi="Arial Narrow"/>
          <w:b/>
          <w:sz w:val="18"/>
          <w:szCs w:val="18"/>
        </w:rPr>
        <w:t>DE</w:t>
      </w:r>
      <w:r w:rsidRPr="00F8718B">
        <w:rPr>
          <w:rFonts w:ascii="Arial Narrow" w:hAnsi="Arial Narrow"/>
          <w:b/>
          <w:spacing w:val="7"/>
          <w:sz w:val="18"/>
          <w:szCs w:val="18"/>
        </w:rPr>
        <w:t xml:space="preserve"> </w:t>
      </w:r>
      <w:r w:rsidRPr="00F8718B">
        <w:rPr>
          <w:rFonts w:ascii="Arial Narrow" w:hAnsi="Arial Narrow"/>
          <w:b/>
          <w:sz w:val="18"/>
          <w:szCs w:val="18"/>
        </w:rPr>
        <w:t>PROPUESTA</w:t>
      </w:r>
      <w:r w:rsidRPr="00F8718B">
        <w:rPr>
          <w:rFonts w:ascii="Arial Narrow" w:hAnsi="Arial Narrow"/>
          <w:b/>
          <w:spacing w:val="10"/>
          <w:sz w:val="18"/>
          <w:szCs w:val="18"/>
        </w:rPr>
        <w:t xml:space="preserve"> </w:t>
      </w:r>
      <w:r w:rsidRPr="00F8718B">
        <w:rPr>
          <w:rFonts w:ascii="Arial Narrow" w:hAnsi="Arial Narrow"/>
          <w:b/>
          <w:sz w:val="18"/>
          <w:szCs w:val="18"/>
        </w:rPr>
        <w:t>TÉCNICA</w:t>
      </w:r>
      <w:r w:rsidRPr="00F8718B">
        <w:rPr>
          <w:rFonts w:ascii="Arial Narrow" w:hAnsi="Arial Narrow"/>
          <w:b/>
          <w:spacing w:val="9"/>
          <w:sz w:val="18"/>
          <w:szCs w:val="18"/>
        </w:rPr>
        <w:t xml:space="preserve"> </w:t>
      </w:r>
      <w:r w:rsidRPr="00F8718B">
        <w:rPr>
          <w:rFonts w:ascii="Arial Narrow" w:hAnsi="Arial Narrow"/>
          <w:b/>
          <w:sz w:val="18"/>
          <w:szCs w:val="18"/>
        </w:rPr>
        <w:t>Y</w:t>
      </w:r>
      <w:r w:rsidRPr="00F8718B">
        <w:rPr>
          <w:rFonts w:ascii="Arial Narrow" w:hAnsi="Arial Narrow"/>
          <w:b/>
          <w:spacing w:val="8"/>
          <w:sz w:val="18"/>
          <w:szCs w:val="18"/>
        </w:rPr>
        <w:t xml:space="preserve"> </w:t>
      </w:r>
      <w:r w:rsidRPr="00F8718B">
        <w:rPr>
          <w:rFonts w:ascii="Arial Narrow" w:hAnsi="Arial Narrow"/>
          <w:b/>
          <w:spacing w:val="-2"/>
          <w:sz w:val="18"/>
          <w:szCs w:val="18"/>
        </w:rPr>
        <w:t>ECONÓMICA</w:t>
      </w:r>
    </w:p>
    <w:p w14:paraId="1032671D" w14:textId="77777777" w:rsidR="002848A7" w:rsidRPr="00F8718B" w:rsidRDefault="002848A7">
      <w:pPr>
        <w:pStyle w:val="TableParagraph"/>
        <w:spacing w:before="32"/>
        <w:rPr>
          <w:rFonts w:ascii="Arial Narrow" w:hAnsi="Arial Narrow"/>
          <w:sz w:val="18"/>
          <w:szCs w:val="18"/>
        </w:rPr>
      </w:pPr>
    </w:p>
    <w:p w14:paraId="78AA75BC" w14:textId="77777777" w:rsidR="002848A7" w:rsidRPr="00F8718B" w:rsidRDefault="002848A7">
      <w:pPr>
        <w:pStyle w:val="TableParagraph"/>
        <w:tabs>
          <w:tab w:val="left" w:pos="7402"/>
          <w:tab w:val="left" w:pos="9303"/>
          <w:tab w:val="left" w:pos="10065"/>
        </w:tabs>
        <w:spacing w:before="1"/>
        <w:ind w:left="6449"/>
        <w:rPr>
          <w:rFonts w:ascii="Arial Narrow" w:hAnsi="Arial Narrow"/>
          <w:color w:val="0000FF"/>
          <w:sz w:val="18"/>
          <w:szCs w:val="18"/>
        </w:rPr>
      </w:pPr>
      <w:r w:rsidRPr="00F8718B">
        <w:rPr>
          <w:rFonts w:ascii="Arial Narrow" w:hAnsi="Arial Narrow"/>
          <w:color w:val="0000FF"/>
          <w:w w:val="105"/>
          <w:sz w:val="18"/>
          <w:szCs w:val="18"/>
        </w:rPr>
        <w:t>Ciudad,</w:t>
      </w:r>
      <w:r w:rsidRPr="00F8718B">
        <w:rPr>
          <w:rFonts w:ascii="Arial Narrow" w:hAnsi="Arial Narrow"/>
          <w:color w:val="0000FF"/>
          <w:spacing w:val="-1"/>
          <w:w w:val="105"/>
          <w:sz w:val="18"/>
          <w:szCs w:val="18"/>
        </w:rPr>
        <w:t xml:space="preserve"> </w:t>
      </w:r>
      <w:r w:rsidRPr="00F8718B">
        <w:rPr>
          <w:rFonts w:ascii="Arial Narrow" w:hAnsi="Arial Narrow"/>
          <w:color w:val="0000FF"/>
          <w:sz w:val="18"/>
          <w:szCs w:val="18"/>
          <w:u w:val="single"/>
        </w:rPr>
        <w:tab/>
      </w:r>
      <w:r w:rsidRPr="00F8718B">
        <w:rPr>
          <w:rFonts w:ascii="Arial Narrow" w:hAnsi="Arial Narrow"/>
          <w:color w:val="0000FF"/>
          <w:spacing w:val="-2"/>
          <w:w w:val="105"/>
          <w:sz w:val="18"/>
          <w:szCs w:val="18"/>
        </w:rPr>
        <w:t>del</w:t>
      </w:r>
      <w:r w:rsidRPr="00F8718B">
        <w:rPr>
          <w:rFonts w:ascii="Arial Narrow" w:hAnsi="Arial Narrow"/>
          <w:color w:val="0000FF"/>
          <w:spacing w:val="-5"/>
          <w:w w:val="105"/>
          <w:sz w:val="18"/>
          <w:szCs w:val="18"/>
        </w:rPr>
        <w:t xml:space="preserve"> </w:t>
      </w:r>
      <w:r w:rsidRPr="00F8718B">
        <w:rPr>
          <w:rFonts w:ascii="Arial Narrow" w:hAnsi="Arial Narrow"/>
          <w:color w:val="0000FF"/>
          <w:spacing w:val="-2"/>
          <w:w w:val="105"/>
          <w:sz w:val="18"/>
          <w:szCs w:val="18"/>
        </w:rPr>
        <w:t>mes</w:t>
      </w:r>
      <w:r w:rsidRPr="00F8718B">
        <w:rPr>
          <w:rFonts w:ascii="Arial Narrow" w:hAnsi="Arial Narrow"/>
          <w:color w:val="0000FF"/>
          <w:spacing w:val="-6"/>
          <w:w w:val="105"/>
          <w:sz w:val="18"/>
          <w:szCs w:val="18"/>
        </w:rPr>
        <w:t xml:space="preserve"> </w:t>
      </w:r>
      <w:r w:rsidRPr="00F8718B">
        <w:rPr>
          <w:rFonts w:ascii="Arial Narrow" w:hAnsi="Arial Narrow"/>
          <w:color w:val="0000FF"/>
          <w:spacing w:val="-2"/>
          <w:w w:val="105"/>
          <w:sz w:val="18"/>
          <w:szCs w:val="18"/>
        </w:rPr>
        <w:t>de</w:t>
      </w:r>
      <w:r w:rsidRPr="00F8718B">
        <w:rPr>
          <w:rFonts w:ascii="Arial Narrow" w:hAnsi="Arial Narrow"/>
          <w:color w:val="0000FF"/>
          <w:spacing w:val="-4"/>
          <w:w w:val="105"/>
          <w:sz w:val="18"/>
          <w:szCs w:val="18"/>
        </w:rPr>
        <w:t xml:space="preserve"> </w:t>
      </w:r>
      <w:r w:rsidRPr="00F8718B">
        <w:rPr>
          <w:rFonts w:ascii="Arial Narrow" w:hAnsi="Arial Narrow"/>
          <w:color w:val="0000FF"/>
          <w:sz w:val="18"/>
          <w:szCs w:val="18"/>
          <w:u w:val="single"/>
        </w:rPr>
        <w:tab/>
      </w:r>
      <w:proofErr w:type="spellStart"/>
      <w:r w:rsidRPr="00F8718B">
        <w:rPr>
          <w:rFonts w:ascii="Arial Narrow" w:hAnsi="Arial Narrow"/>
          <w:color w:val="0000FF"/>
          <w:w w:val="105"/>
          <w:sz w:val="18"/>
          <w:szCs w:val="18"/>
        </w:rPr>
        <w:t>de</w:t>
      </w:r>
      <w:proofErr w:type="spellEnd"/>
      <w:r w:rsidRPr="00F8718B">
        <w:rPr>
          <w:rFonts w:ascii="Arial Narrow" w:hAnsi="Arial Narrow"/>
          <w:color w:val="0000FF"/>
          <w:spacing w:val="-7"/>
          <w:w w:val="105"/>
          <w:sz w:val="18"/>
          <w:szCs w:val="18"/>
        </w:rPr>
        <w:t xml:space="preserve"> </w:t>
      </w:r>
      <w:r w:rsidRPr="00F8718B">
        <w:rPr>
          <w:rFonts w:ascii="Arial Narrow" w:hAnsi="Arial Narrow"/>
          <w:color w:val="0000FF"/>
          <w:spacing w:val="-5"/>
          <w:w w:val="105"/>
          <w:sz w:val="18"/>
          <w:szCs w:val="18"/>
        </w:rPr>
        <w:t>202</w:t>
      </w:r>
      <w:r w:rsidRPr="00F8718B">
        <w:rPr>
          <w:rFonts w:ascii="Arial Narrow" w:hAnsi="Arial Narrow"/>
          <w:color w:val="0000FF"/>
          <w:sz w:val="18"/>
          <w:szCs w:val="18"/>
          <w:u w:val="single"/>
        </w:rPr>
        <w:tab/>
      </w:r>
    </w:p>
    <w:p w14:paraId="3E73A1F6" w14:textId="77777777" w:rsidR="002848A7" w:rsidRPr="00F8718B" w:rsidRDefault="002848A7">
      <w:pPr>
        <w:pStyle w:val="TableParagraph"/>
        <w:spacing w:before="59"/>
        <w:rPr>
          <w:rFonts w:ascii="Arial Narrow" w:hAnsi="Arial Narrow"/>
          <w:color w:val="0000FF"/>
          <w:sz w:val="18"/>
          <w:szCs w:val="18"/>
        </w:rPr>
      </w:pPr>
    </w:p>
    <w:p w14:paraId="75192D29" w14:textId="77777777" w:rsidR="002848A7" w:rsidRPr="00F8718B" w:rsidRDefault="002848A7">
      <w:pPr>
        <w:pStyle w:val="TableParagraph"/>
        <w:ind w:left="27"/>
        <w:rPr>
          <w:rFonts w:ascii="Arial Narrow" w:hAnsi="Arial Narrow"/>
          <w:sz w:val="18"/>
          <w:szCs w:val="18"/>
        </w:rPr>
      </w:pPr>
      <w:r w:rsidRPr="00F8718B">
        <w:rPr>
          <w:rFonts w:ascii="Arial Narrow" w:hAnsi="Arial Narrow"/>
          <w:spacing w:val="-2"/>
          <w:w w:val="105"/>
          <w:sz w:val="18"/>
          <w:szCs w:val="18"/>
        </w:rPr>
        <w:t>Señores:</w:t>
      </w:r>
    </w:p>
    <w:p w14:paraId="61E67315" w14:textId="77777777" w:rsidR="002848A7" w:rsidRPr="00F8718B" w:rsidRDefault="002848A7">
      <w:pPr>
        <w:pStyle w:val="TableParagraph"/>
        <w:spacing w:before="30" w:line="280" w:lineRule="auto"/>
        <w:ind w:left="27" w:right="8621"/>
        <w:rPr>
          <w:rFonts w:ascii="Arial Narrow" w:hAnsi="Arial Narrow"/>
          <w:spacing w:val="-2"/>
          <w:w w:val="105"/>
          <w:sz w:val="18"/>
          <w:szCs w:val="18"/>
        </w:rPr>
      </w:pPr>
      <w:r w:rsidRPr="00F8718B">
        <w:rPr>
          <w:rFonts w:ascii="Arial Narrow" w:hAnsi="Arial Narrow"/>
          <w:w w:val="105"/>
          <w:sz w:val="18"/>
          <w:szCs w:val="18"/>
        </w:rPr>
        <w:t>Zona</w:t>
      </w:r>
      <w:r w:rsidRPr="00F8718B">
        <w:rPr>
          <w:rFonts w:ascii="Arial Narrow" w:hAnsi="Arial Narrow"/>
          <w:spacing w:val="-11"/>
          <w:w w:val="105"/>
          <w:sz w:val="18"/>
          <w:szCs w:val="18"/>
        </w:rPr>
        <w:t xml:space="preserve"> </w:t>
      </w:r>
      <w:r w:rsidRPr="00F8718B">
        <w:rPr>
          <w:rFonts w:ascii="Arial Narrow" w:hAnsi="Arial Narrow"/>
          <w:w w:val="105"/>
          <w:sz w:val="18"/>
          <w:szCs w:val="18"/>
        </w:rPr>
        <w:t>Registral</w:t>
      </w:r>
      <w:r w:rsidRPr="00F8718B">
        <w:rPr>
          <w:rFonts w:ascii="Arial Narrow" w:hAnsi="Arial Narrow"/>
          <w:spacing w:val="-11"/>
          <w:w w:val="105"/>
          <w:sz w:val="18"/>
          <w:szCs w:val="18"/>
        </w:rPr>
        <w:t xml:space="preserve"> </w:t>
      </w:r>
      <w:r w:rsidRPr="00F8718B">
        <w:rPr>
          <w:rFonts w:ascii="Arial Narrow" w:hAnsi="Arial Narrow"/>
          <w:w w:val="105"/>
          <w:sz w:val="18"/>
          <w:szCs w:val="18"/>
        </w:rPr>
        <w:t>N°</w:t>
      </w:r>
      <w:r w:rsidRPr="00F8718B">
        <w:rPr>
          <w:rFonts w:ascii="Arial Narrow" w:hAnsi="Arial Narrow"/>
          <w:spacing w:val="-11"/>
          <w:w w:val="105"/>
          <w:sz w:val="18"/>
          <w:szCs w:val="18"/>
        </w:rPr>
        <w:t xml:space="preserve"> </w:t>
      </w:r>
      <w:r w:rsidRPr="00F8718B">
        <w:rPr>
          <w:rFonts w:ascii="Arial Narrow" w:hAnsi="Arial Narrow"/>
          <w:w w:val="105"/>
          <w:sz w:val="18"/>
          <w:szCs w:val="18"/>
        </w:rPr>
        <w:t xml:space="preserve">VI </w:t>
      </w:r>
      <w:r w:rsidRPr="00F8718B">
        <w:rPr>
          <w:rFonts w:ascii="Arial Narrow" w:hAnsi="Arial Narrow"/>
          <w:spacing w:val="-2"/>
          <w:w w:val="105"/>
          <w:sz w:val="18"/>
          <w:szCs w:val="18"/>
        </w:rPr>
        <w:t>Presente. –</w:t>
      </w:r>
    </w:p>
    <w:p w14:paraId="60D9C9C3" w14:textId="77777777" w:rsidR="002848A7" w:rsidRPr="00F8718B" w:rsidRDefault="002848A7">
      <w:pPr>
        <w:pStyle w:val="TableParagraph"/>
        <w:spacing w:before="30" w:line="280" w:lineRule="auto"/>
        <w:ind w:left="27" w:right="8621"/>
        <w:rPr>
          <w:rFonts w:ascii="Arial Narrow" w:hAnsi="Arial Narrow"/>
          <w:sz w:val="18"/>
          <w:szCs w:val="18"/>
        </w:rPr>
      </w:pPr>
    </w:p>
    <w:p w14:paraId="1E1E3594" w14:textId="77777777" w:rsidR="002848A7" w:rsidRPr="00F8718B" w:rsidRDefault="002848A7" w:rsidP="004077D4">
      <w:pPr>
        <w:adjustRightInd w:val="0"/>
        <w:ind w:firstLine="636"/>
        <w:jc w:val="both"/>
        <w:rPr>
          <w:rFonts w:ascii="Arial Narrow" w:eastAsia="Calibri" w:hAnsi="Arial Narrow"/>
          <w:b/>
          <w:i/>
          <w:iCs/>
          <w:sz w:val="18"/>
          <w:szCs w:val="18"/>
        </w:rPr>
      </w:pPr>
      <w:r w:rsidRPr="00F8718B">
        <w:rPr>
          <w:rFonts w:ascii="Arial Narrow" w:eastAsia="Calibri" w:hAnsi="Arial Narrow"/>
          <w:b/>
          <w:sz w:val="18"/>
          <w:szCs w:val="18"/>
        </w:rPr>
        <w:t>Atención:</w:t>
      </w:r>
      <w:r w:rsidRPr="00F8718B">
        <w:rPr>
          <w:rFonts w:ascii="Arial Narrow" w:eastAsia="Calibri" w:hAnsi="Arial Narrow"/>
          <w:b/>
          <w:sz w:val="18"/>
          <w:szCs w:val="18"/>
        </w:rPr>
        <w:tab/>
      </w:r>
      <w:r w:rsidRPr="00F8718B">
        <w:rPr>
          <w:rFonts w:ascii="Arial Narrow" w:hAnsi="Arial Narrow" w:cs="Arial"/>
          <w:b/>
          <w:sz w:val="18"/>
          <w:szCs w:val="18"/>
        </w:rPr>
        <w:t>Unidad de Administración / Logística</w:t>
      </w:r>
    </w:p>
    <w:p w14:paraId="07FA2C49" w14:textId="77777777" w:rsidR="002848A7" w:rsidRPr="00F8718B" w:rsidRDefault="002848A7">
      <w:pPr>
        <w:pStyle w:val="TableParagraph"/>
        <w:spacing w:before="30" w:line="280" w:lineRule="auto"/>
        <w:ind w:left="27" w:right="8621"/>
        <w:rPr>
          <w:rFonts w:ascii="Arial Narrow" w:hAnsi="Arial Narrow"/>
          <w:sz w:val="18"/>
          <w:szCs w:val="18"/>
        </w:rPr>
      </w:pPr>
    </w:p>
    <w:p w14:paraId="2381A4DE" w14:textId="77777777" w:rsidR="002848A7" w:rsidRPr="00F8718B" w:rsidRDefault="002848A7" w:rsidP="004077D4">
      <w:pPr>
        <w:pStyle w:val="TableParagraph"/>
        <w:spacing w:line="278" w:lineRule="auto"/>
        <w:ind w:right="113"/>
        <w:jc w:val="both"/>
        <w:rPr>
          <w:rFonts w:ascii="Arial Narrow" w:hAnsi="Arial Narrow"/>
          <w:b/>
          <w:i/>
          <w:w w:val="105"/>
          <w:sz w:val="18"/>
          <w:szCs w:val="18"/>
        </w:rPr>
      </w:pPr>
    </w:p>
    <w:p w14:paraId="7641F0C2" w14:textId="4CA3715F" w:rsidR="002848A7" w:rsidRPr="00F8718B" w:rsidRDefault="002848A7" w:rsidP="003937CA">
      <w:pPr>
        <w:pStyle w:val="TableParagraph"/>
        <w:numPr>
          <w:ilvl w:val="0"/>
          <w:numId w:val="5"/>
        </w:numPr>
        <w:adjustRightInd w:val="0"/>
        <w:spacing w:line="278" w:lineRule="auto"/>
        <w:ind w:right="113"/>
        <w:jc w:val="both"/>
        <w:rPr>
          <w:rFonts w:ascii="Arial Narrow" w:eastAsia="Calibri" w:hAnsi="Arial Narrow"/>
          <w:sz w:val="18"/>
          <w:szCs w:val="18"/>
          <w:lang w:val="es-MX"/>
        </w:rPr>
      </w:pPr>
      <w:r w:rsidRPr="00F8718B">
        <w:rPr>
          <w:rFonts w:ascii="Arial Narrow" w:hAnsi="Arial Narrow"/>
          <w:w w:val="105"/>
          <w:sz w:val="18"/>
          <w:szCs w:val="18"/>
        </w:rPr>
        <w:t>Es</w:t>
      </w:r>
      <w:r w:rsidRPr="00F8718B">
        <w:rPr>
          <w:rFonts w:ascii="Arial Narrow" w:eastAsia="Calibri" w:hAnsi="Arial Narrow"/>
          <w:sz w:val="18"/>
          <w:szCs w:val="18"/>
          <w:lang w:val="es-MX"/>
        </w:rPr>
        <w:t xml:space="preserve"> grato dirigirme a usted, para hacer de su conocimiento que, en atención a la solicitud de cotización, luego de haber examinado los documentos proporcionados por Zona Registral N° VI y conocer todas las condiciones solicitadas, el suscrito ofrece:</w:t>
      </w:r>
      <w:r w:rsidR="00283273" w:rsidRPr="00F8718B">
        <w:rPr>
          <w:rFonts w:ascii="Arial Narrow" w:eastAsia="Calibri" w:hAnsi="Arial Narrow"/>
          <w:sz w:val="18"/>
          <w:szCs w:val="18"/>
          <w:lang w:val="es-MX"/>
        </w:rPr>
        <w:t xml:space="preserve"> </w:t>
      </w:r>
      <w:r w:rsidR="00A96022">
        <w:rPr>
          <w:rFonts w:ascii="Arial Narrow" w:eastAsia="Calibri" w:hAnsi="Arial Narrow"/>
          <w:b/>
          <w:bCs/>
          <w:sz w:val="18"/>
          <w:szCs w:val="18"/>
          <w:lang w:val="es-MX"/>
        </w:rPr>
        <w:t>Contratación del Servicio de Alquiler de Local y Catering para la Ejecución de la IV Jornada Preparatoria “La actualización de los Reglamentos emitidos por SUNARP del ZZIII Congreso Anual de Derecho Registral – CADER SUNARP 2025</w:t>
      </w:r>
      <w:r w:rsidR="00283273" w:rsidRPr="00F8718B">
        <w:rPr>
          <w:rFonts w:ascii="Arial Narrow" w:eastAsia="Calibri" w:hAnsi="Arial Narrow"/>
          <w:b/>
          <w:bCs/>
          <w:sz w:val="18"/>
          <w:szCs w:val="18"/>
          <w:lang w:val="es-MX"/>
        </w:rPr>
        <w:t>”</w:t>
      </w:r>
      <w:r w:rsidR="00283273" w:rsidRPr="00F8718B">
        <w:rPr>
          <w:rFonts w:ascii="Arial Narrow" w:eastAsia="Calibri" w:hAnsi="Arial Narrow"/>
          <w:sz w:val="18"/>
          <w:szCs w:val="18"/>
          <w:lang w:val="es-MX"/>
        </w:rPr>
        <w:t>.</w:t>
      </w:r>
    </w:p>
    <w:p w14:paraId="5ABE35DD" w14:textId="77777777" w:rsidR="002848A7" w:rsidRPr="00F8718B" w:rsidRDefault="002848A7" w:rsidP="004077D4">
      <w:pPr>
        <w:adjustRightInd w:val="0"/>
        <w:ind w:left="720"/>
        <w:jc w:val="both"/>
        <w:rPr>
          <w:rFonts w:ascii="Arial Narrow" w:eastAsia="Calibri" w:hAnsi="Arial Narrow"/>
          <w:b/>
          <w:sz w:val="18"/>
          <w:szCs w:val="18"/>
          <w:lang w:val="es-MX"/>
        </w:rPr>
      </w:pPr>
    </w:p>
    <w:p w14:paraId="4E2554FF" w14:textId="77777777" w:rsidR="002848A7" w:rsidRPr="00F8718B" w:rsidRDefault="002848A7" w:rsidP="006848DC">
      <w:pPr>
        <w:pStyle w:val="TableParagraph"/>
        <w:numPr>
          <w:ilvl w:val="0"/>
          <w:numId w:val="5"/>
        </w:numPr>
        <w:spacing w:line="278" w:lineRule="auto"/>
        <w:ind w:right="113"/>
        <w:jc w:val="both"/>
        <w:rPr>
          <w:rFonts w:ascii="Arial Narrow" w:eastAsia="Calibri" w:hAnsi="Arial Narrow"/>
          <w:b/>
          <w:sz w:val="18"/>
          <w:szCs w:val="18"/>
          <w:lang w:val="es-MX"/>
        </w:rPr>
      </w:pPr>
      <w:r w:rsidRPr="00F8718B">
        <w:rPr>
          <w:rFonts w:ascii="Arial Narrow" w:eastAsia="Calibri" w:hAnsi="Arial Narrow"/>
          <w:sz w:val="18"/>
          <w:szCs w:val="18"/>
          <w:lang w:val="es-MX"/>
        </w:rPr>
        <w:t xml:space="preserve">De conformidad con las Especificaciones Técnicas / los Términos de Referencia y demás condiciones que se indican, mi </w:t>
      </w:r>
      <w:r w:rsidRPr="00F8718B">
        <w:rPr>
          <w:rFonts w:ascii="Arial Narrow" w:eastAsia="Calibri" w:hAnsi="Arial Narrow"/>
          <w:b/>
          <w:sz w:val="18"/>
          <w:szCs w:val="18"/>
          <w:lang w:val="es-MX"/>
        </w:rPr>
        <w:t>propuesta económica es la siguiente</w:t>
      </w:r>
    </w:p>
    <w:p w14:paraId="093AA231" w14:textId="77777777" w:rsidR="002848A7" w:rsidRPr="00F8718B" w:rsidRDefault="002848A7" w:rsidP="002848A7">
      <w:pPr>
        <w:pStyle w:val="TableParagraph"/>
        <w:spacing w:line="278" w:lineRule="auto"/>
        <w:ind w:left="720" w:right="113"/>
        <w:jc w:val="both"/>
        <w:rPr>
          <w:rFonts w:ascii="Arial Narrow" w:hAnsi="Arial Narrow"/>
          <w:b/>
          <w:i/>
          <w:w w:val="105"/>
          <w:sz w:val="18"/>
          <w:szCs w:val="18"/>
        </w:rPr>
      </w:pPr>
    </w:p>
    <w:tbl>
      <w:tblPr>
        <w:tblW w:w="9358" w:type="dxa"/>
        <w:tblInd w:w="7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9"/>
        <w:gridCol w:w="992"/>
        <w:gridCol w:w="4962"/>
        <w:gridCol w:w="851"/>
        <w:gridCol w:w="850"/>
        <w:gridCol w:w="1134"/>
      </w:tblGrid>
      <w:tr w:rsidR="004F6DBF" w:rsidRPr="00A96022" w14:paraId="6B102E95" w14:textId="77777777" w:rsidTr="004F6DBF">
        <w:trPr>
          <w:trHeight w:val="209"/>
        </w:trPr>
        <w:tc>
          <w:tcPr>
            <w:tcW w:w="569" w:type="dxa"/>
            <w:shd w:val="clear" w:color="000000" w:fill="FFFFFF"/>
            <w:vAlign w:val="center"/>
            <w:hideMark/>
          </w:tcPr>
          <w:p w14:paraId="716EEBA0" w14:textId="0ECC9A65" w:rsidR="004F6DBF" w:rsidRPr="00A96022" w:rsidRDefault="004F6DBF" w:rsidP="00DE184E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16"/>
                <w:szCs w:val="16"/>
                <w:lang w:val="es-PE" w:eastAsia="es-PE"/>
              </w:rPr>
            </w:pPr>
            <w:r w:rsidRPr="00A96022">
              <w:rPr>
                <w:rFonts w:ascii="Arial Narrow" w:eastAsia="Times New Roman" w:hAnsi="Arial Narrow" w:cs="Times New Roman"/>
                <w:b/>
                <w:bCs/>
                <w:color w:val="000000"/>
                <w:sz w:val="16"/>
                <w:szCs w:val="16"/>
                <w:lang w:val="es-PE" w:eastAsia="es-PE"/>
              </w:rPr>
              <w:t>ITEM</w:t>
            </w:r>
          </w:p>
        </w:tc>
        <w:tc>
          <w:tcPr>
            <w:tcW w:w="992" w:type="dxa"/>
            <w:vAlign w:val="center"/>
            <w:hideMark/>
          </w:tcPr>
          <w:p w14:paraId="47525AE7" w14:textId="77777777" w:rsidR="004F6DBF" w:rsidRPr="00A96022" w:rsidRDefault="004F6DBF" w:rsidP="00DE184E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  <w:lang w:val="es-PE" w:eastAsia="es-PE"/>
              </w:rPr>
            </w:pPr>
            <w:r w:rsidRPr="00A96022"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  <w:lang w:val="es-PE" w:eastAsia="es-PE"/>
              </w:rPr>
              <w:t>UNIDAD DE MEDIDA</w:t>
            </w:r>
          </w:p>
        </w:tc>
        <w:tc>
          <w:tcPr>
            <w:tcW w:w="4962" w:type="dxa"/>
            <w:vAlign w:val="center"/>
            <w:hideMark/>
          </w:tcPr>
          <w:p w14:paraId="3D761A79" w14:textId="77777777" w:rsidR="004F6DBF" w:rsidRPr="00A96022" w:rsidRDefault="004F6DBF" w:rsidP="00DE184E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  <w:lang w:val="es-PE" w:eastAsia="es-PE"/>
              </w:rPr>
            </w:pPr>
            <w:r w:rsidRPr="00A96022"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  <w:lang w:val="es-PE" w:eastAsia="es-PE"/>
              </w:rPr>
              <w:t>DESCRIPCION</w:t>
            </w:r>
          </w:p>
        </w:tc>
        <w:tc>
          <w:tcPr>
            <w:tcW w:w="851" w:type="dxa"/>
            <w:shd w:val="clear" w:color="000000" w:fill="FFFFFF"/>
            <w:vAlign w:val="center"/>
            <w:hideMark/>
          </w:tcPr>
          <w:p w14:paraId="76E26387" w14:textId="77777777" w:rsidR="004F6DBF" w:rsidRPr="00A96022" w:rsidRDefault="004F6DBF" w:rsidP="00DE184E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16"/>
                <w:szCs w:val="16"/>
                <w:lang w:val="es-PE" w:eastAsia="es-PE"/>
              </w:rPr>
            </w:pPr>
            <w:r w:rsidRPr="00A96022">
              <w:rPr>
                <w:rFonts w:ascii="Arial Narrow" w:eastAsia="Times New Roman" w:hAnsi="Arial Narrow" w:cs="Times New Roman"/>
                <w:b/>
                <w:bCs/>
                <w:color w:val="000000"/>
                <w:sz w:val="16"/>
                <w:szCs w:val="16"/>
                <w:lang w:val="es-PE" w:eastAsia="es-PE"/>
              </w:rPr>
              <w:t>CANTIDAD</w:t>
            </w:r>
          </w:p>
        </w:tc>
        <w:tc>
          <w:tcPr>
            <w:tcW w:w="850" w:type="dxa"/>
            <w:shd w:val="clear" w:color="000000" w:fill="FFFFFF"/>
            <w:vAlign w:val="center"/>
            <w:hideMark/>
          </w:tcPr>
          <w:p w14:paraId="3C31B31A" w14:textId="77777777" w:rsidR="004F6DBF" w:rsidRPr="00A96022" w:rsidRDefault="004F6DBF" w:rsidP="00DE184E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b/>
                <w:bCs/>
                <w:color w:val="000000"/>
                <w:sz w:val="16"/>
                <w:szCs w:val="16"/>
                <w:lang w:val="es-PE" w:eastAsia="es-PE"/>
              </w:rPr>
            </w:pPr>
            <w:r w:rsidRPr="00A96022">
              <w:rPr>
                <w:rFonts w:ascii="Arial Narrow" w:eastAsia="Times New Roman" w:hAnsi="Arial Narrow" w:cs="Times New Roman"/>
                <w:b/>
                <w:bCs/>
                <w:color w:val="000000"/>
                <w:sz w:val="16"/>
                <w:szCs w:val="16"/>
                <w:lang w:val="es-PE" w:eastAsia="es-PE"/>
              </w:rPr>
              <w:t>PRECIO TOTAL</w:t>
            </w:r>
          </w:p>
        </w:tc>
        <w:tc>
          <w:tcPr>
            <w:tcW w:w="1134" w:type="dxa"/>
            <w:vAlign w:val="center"/>
            <w:hideMark/>
          </w:tcPr>
          <w:p w14:paraId="59B0B4AD" w14:textId="77777777" w:rsidR="004F6DBF" w:rsidRPr="00A96022" w:rsidRDefault="004F6DBF" w:rsidP="00DE184E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  <w:lang w:val="es-PE" w:eastAsia="es-PE"/>
              </w:rPr>
            </w:pPr>
            <w:r w:rsidRPr="00A96022">
              <w:rPr>
                <w:rFonts w:ascii="Arial Narrow" w:eastAsia="Times New Roman" w:hAnsi="Arial Narrow" w:cs="Times New Roman"/>
                <w:b/>
                <w:bCs/>
                <w:sz w:val="16"/>
                <w:szCs w:val="16"/>
                <w:lang w:val="es-PE" w:eastAsia="es-PE"/>
              </w:rPr>
              <w:t>TOTAL</w:t>
            </w:r>
          </w:p>
        </w:tc>
      </w:tr>
      <w:tr w:rsidR="004F6DBF" w:rsidRPr="00A96022" w14:paraId="5721C0CE" w14:textId="77777777" w:rsidTr="004F6DBF">
        <w:trPr>
          <w:trHeight w:val="330"/>
        </w:trPr>
        <w:tc>
          <w:tcPr>
            <w:tcW w:w="569" w:type="dxa"/>
            <w:vAlign w:val="center"/>
          </w:tcPr>
          <w:p w14:paraId="17F14DB9" w14:textId="344180F0" w:rsidR="004F6DBF" w:rsidRPr="00A96022" w:rsidRDefault="004F6DBF" w:rsidP="00F8718B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val="es-PE" w:eastAsia="es-PE"/>
              </w:rPr>
            </w:pPr>
            <w:r w:rsidRPr="00A96022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val="es-PE" w:eastAsia="es-PE"/>
              </w:rPr>
              <w:t>Único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14:paraId="1F3F6E84" w14:textId="05833E66" w:rsidR="004F6DBF" w:rsidRPr="00A96022" w:rsidRDefault="004F6DBF" w:rsidP="00F8718B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val="es-PE" w:eastAsia="es-PE"/>
              </w:rPr>
            </w:pPr>
            <w:r w:rsidRPr="00A96022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val="es-PE" w:eastAsia="es-PE"/>
              </w:rPr>
              <w:t>Servicio</w:t>
            </w:r>
          </w:p>
        </w:tc>
        <w:tc>
          <w:tcPr>
            <w:tcW w:w="4962" w:type="dxa"/>
            <w:shd w:val="clear" w:color="000000" w:fill="FFFFFF"/>
            <w:vAlign w:val="center"/>
          </w:tcPr>
          <w:p w14:paraId="042074A7" w14:textId="14946442" w:rsidR="00A96022" w:rsidRPr="00A96022" w:rsidRDefault="00A96022" w:rsidP="00A96022">
            <w:pPr>
              <w:widowControl/>
              <w:autoSpaceDE/>
              <w:autoSpaceDN/>
              <w:jc w:val="both"/>
              <w:rPr>
                <w:rFonts w:ascii="Arial Narrow" w:eastAsia="Calibri" w:hAnsi="Arial Narrow"/>
                <w:sz w:val="16"/>
                <w:szCs w:val="16"/>
                <w:lang w:val="es-MX"/>
              </w:rPr>
            </w:pPr>
            <w:r w:rsidRPr="00A96022">
              <w:rPr>
                <w:rFonts w:ascii="Arial Narrow" w:eastAsia="Calibri" w:hAnsi="Arial Narrow"/>
                <w:sz w:val="16"/>
                <w:szCs w:val="16"/>
                <w:lang w:val="es-MX"/>
              </w:rPr>
              <w:t>Contratación del Servicio de Alquiler de Local y Catering para la Ejecución de la IV Jornada Preparatoria “La actualización de los Reglamentos emitidos por SUNARP del ZZIII Congreso Anual de Derecho Registral – CADER SUNARP 2025”</w:t>
            </w:r>
            <w:r w:rsidR="004F6DBF" w:rsidRPr="00A96022">
              <w:rPr>
                <w:rFonts w:ascii="Arial Narrow" w:eastAsia="Calibri" w:hAnsi="Arial Narrow"/>
                <w:sz w:val="16"/>
                <w:szCs w:val="16"/>
                <w:lang w:val="es-MX"/>
              </w:rPr>
              <w:t>.</w:t>
            </w:r>
          </w:p>
          <w:p w14:paraId="5F7F9102" w14:textId="5B280C9A" w:rsidR="00A96022" w:rsidRPr="00A96022" w:rsidRDefault="00A96022" w:rsidP="00A96022">
            <w:pPr>
              <w:widowControl/>
              <w:autoSpaceDE/>
              <w:autoSpaceDN/>
              <w:jc w:val="both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val="es-PE" w:eastAsia="es-PE"/>
              </w:rPr>
            </w:pPr>
            <w:r w:rsidRPr="00A96022">
              <w:rPr>
                <w:rFonts w:ascii="Arial Narrow" w:eastAsia="Calibri" w:hAnsi="Arial Narrow"/>
                <w:sz w:val="16"/>
                <w:szCs w:val="16"/>
                <w:lang w:val="es-MX"/>
              </w:rPr>
              <w:t>Términos de Referencia</w:t>
            </w:r>
          </w:p>
        </w:tc>
        <w:tc>
          <w:tcPr>
            <w:tcW w:w="851" w:type="dxa"/>
            <w:shd w:val="clear" w:color="000000" w:fill="FFFFFF"/>
            <w:vAlign w:val="center"/>
          </w:tcPr>
          <w:p w14:paraId="3BEAF41F" w14:textId="462148DC" w:rsidR="004F6DBF" w:rsidRPr="00A96022" w:rsidRDefault="004F6DBF" w:rsidP="00F8718B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850" w:type="dxa"/>
            <w:shd w:val="clear" w:color="000000" w:fill="FFFFFF"/>
            <w:vAlign w:val="center"/>
          </w:tcPr>
          <w:p w14:paraId="18170048" w14:textId="77777777" w:rsidR="004F6DBF" w:rsidRPr="00A96022" w:rsidRDefault="004F6DBF" w:rsidP="00F8718B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1134" w:type="dxa"/>
            <w:shd w:val="clear" w:color="000000" w:fill="FFFFFF"/>
            <w:vAlign w:val="center"/>
          </w:tcPr>
          <w:p w14:paraId="45729097" w14:textId="77777777" w:rsidR="004F6DBF" w:rsidRPr="00A96022" w:rsidRDefault="004F6DBF" w:rsidP="00F8718B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val="es-PE" w:eastAsia="es-PE"/>
              </w:rPr>
            </w:pPr>
          </w:p>
        </w:tc>
      </w:tr>
      <w:tr w:rsidR="00A96022" w:rsidRPr="00A96022" w14:paraId="76155FAB" w14:textId="77777777" w:rsidTr="004F6DBF">
        <w:trPr>
          <w:trHeight w:val="330"/>
        </w:trPr>
        <w:tc>
          <w:tcPr>
            <w:tcW w:w="569" w:type="dxa"/>
            <w:vAlign w:val="center"/>
          </w:tcPr>
          <w:p w14:paraId="7929D70B" w14:textId="77777777" w:rsidR="00A96022" w:rsidRPr="00A96022" w:rsidRDefault="00A96022" w:rsidP="00F8718B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992" w:type="dxa"/>
            <w:shd w:val="clear" w:color="000000" w:fill="FFFFFF"/>
            <w:vAlign w:val="center"/>
          </w:tcPr>
          <w:p w14:paraId="552BBF06" w14:textId="77777777" w:rsidR="00A96022" w:rsidRPr="00A96022" w:rsidRDefault="00A96022" w:rsidP="00F8718B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4962" w:type="dxa"/>
            <w:shd w:val="clear" w:color="000000" w:fill="FFFFFF"/>
            <w:vAlign w:val="center"/>
          </w:tcPr>
          <w:p w14:paraId="3BD0D31F" w14:textId="55400EF3" w:rsidR="00A96022" w:rsidRPr="00A96022" w:rsidRDefault="00A96022" w:rsidP="00A96022">
            <w:pPr>
              <w:widowControl/>
              <w:autoSpaceDE/>
              <w:autoSpaceDN/>
              <w:jc w:val="both"/>
              <w:rPr>
                <w:rFonts w:ascii="Arial Narrow" w:eastAsia="Calibri" w:hAnsi="Arial Narrow"/>
                <w:sz w:val="16"/>
                <w:szCs w:val="16"/>
                <w:u w:val="single"/>
                <w:lang w:val="es-PE"/>
              </w:rPr>
            </w:pPr>
            <w:r w:rsidRPr="00A96022">
              <w:rPr>
                <w:rFonts w:ascii="Arial Narrow" w:eastAsia="Calibri" w:hAnsi="Arial Narrow"/>
                <w:sz w:val="16"/>
                <w:szCs w:val="16"/>
                <w:u w:val="single"/>
                <w:lang w:val="es-MX"/>
              </w:rPr>
              <w:t>Contratación del Servicio de Alquiler de Local</w:t>
            </w:r>
          </w:p>
          <w:p w14:paraId="0AA28BF3" w14:textId="37F3A1EC" w:rsidR="00A96022" w:rsidRPr="00A96022" w:rsidRDefault="00A96022" w:rsidP="00A96022">
            <w:pPr>
              <w:pStyle w:val="Prrafodelista"/>
              <w:widowControl/>
              <w:numPr>
                <w:ilvl w:val="1"/>
                <w:numId w:val="9"/>
              </w:numPr>
              <w:autoSpaceDE/>
              <w:autoSpaceDN/>
              <w:ind w:left="217" w:hanging="142"/>
              <w:jc w:val="both"/>
              <w:rPr>
                <w:rFonts w:ascii="Arial Narrow" w:eastAsia="Calibri" w:hAnsi="Arial Narrow"/>
                <w:sz w:val="16"/>
                <w:szCs w:val="16"/>
                <w:lang w:val="es-PE"/>
              </w:rPr>
            </w:pPr>
            <w:r w:rsidRPr="00A96022">
              <w:rPr>
                <w:rFonts w:ascii="Arial Narrow" w:eastAsia="Calibri" w:hAnsi="Arial Narrow"/>
                <w:sz w:val="16"/>
                <w:szCs w:val="16"/>
                <w:lang w:val="es-PE"/>
              </w:rPr>
              <w:t>Ambiente con medidas 250 m² y 3.45 m de altura, que brinde un entorno corporativo excepcional para hasta 100 personas, con espacios interiores modernos, cómodos que permita</w:t>
            </w:r>
          </w:p>
          <w:p w14:paraId="1B092FFB" w14:textId="76AE02DC" w:rsidR="00A96022" w:rsidRPr="00A96022" w:rsidRDefault="00A96022" w:rsidP="00A96022">
            <w:pPr>
              <w:pStyle w:val="Prrafodelista"/>
              <w:widowControl/>
              <w:numPr>
                <w:ilvl w:val="1"/>
                <w:numId w:val="9"/>
              </w:numPr>
              <w:autoSpaceDE/>
              <w:autoSpaceDN/>
              <w:ind w:left="217" w:hanging="142"/>
              <w:jc w:val="both"/>
              <w:rPr>
                <w:rFonts w:ascii="Arial Narrow" w:eastAsia="Calibri" w:hAnsi="Arial Narrow"/>
                <w:sz w:val="16"/>
                <w:szCs w:val="16"/>
                <w:lang w:val="es-PE"/>
              </w:rPr>
            </w:pPr>
            <w:r w:rsidRPr="00A96022">
              <w:rPr>
                <w:rFonts w:ascii="Arial Narrow" w:eastAsia="Calibri" w:hAnsi="Arial Narrow"/>
                <w:sz w:val="16"/>
                <w:szCs w:val="16"/>
                <w:lang w:val="es-PE"/>
              </w:rPr>
              <w:t>Ambiente para el servicio de catering (utensilios y accesorios para la atención respectiva).</w:t>
            </w:r>
          </w:p>
          <w:p w14:paraId="6712FEC9" w14:textId="77777777" w:rsidR="00F7223C" w:rsidRPr="00F7223C" w:rsidRDefault="00A96022" w:rsidP="00F7223C">
            <w:pPr>
              <w:pStyle w:val="Prrafodelista"/>
              <w:widowControl/>
              <w:numPr>
                <w:ilvl w:val="1"/>
                <w:numId w:val="9"/>
              </w:numPr>
              <w:autoSpaceDE/>
              <w:autoSpaceDN/>
              <w:ind w:left="217" w:hanging="142"/>
              <w:jc w:val="both"/>
              <w:rPr>
                <w:rFonts w:ascii="Arial Narrow" w:eastAsia="Calibri" w:hAnsi="Arial Narrow"/>
                <w:sz w:val="16"/>
                <w:szCs w:val="16"/>
                <w:lang w:val="es-MX"/>
              </w:rPr>
            </w:pPr>
            <w:r w:rsidRPr="00A96022">
              <w:rPr>
                <w:rFonts w:ascii="Arial Narrow" w:eastAsia="Calibri" w:hAnsi="Arial Narrow"/>
                <w:sz w:val="16"/>
                <w:szCs w:val="16"/>
                <w:lang w:val="es-PE"/>
              </w:rPr>
              <w:t>Servicio de internet adicional de 200 megas por día del evento (jueves 11 y viernes 12 de setiembre), que permita la fluidez de transmisión en vivo de Jornada Preparatoria.</w:t>
            </w:r>
          </w:p>
          <w:p w14:paraId="0A4C371A" w14:textId="576108FA" w:rsidR="00F7223C" w:rsidRPr="00F7223C" w:rsidRDefault="00F7223C" w:rsidP="00F7223C">
            <w:pPr>
              <w:pStyle w:val="Prrafodelista"/>
              <w:widowControl/>
              <w:numPr>
                <w:ilvl w:val="1"/>
                <w:numId w:val="9"/>
              </w:numPr>
              <w:autoSpaceDE/>
              <w:autoSpaceDN/>
              <w:ind w:left="217" w:hanging="142"/>
              <w:jc w:val="both"/>
              <w:rPr>
                <w:rFonts w:ascii="Arial Narrow" w:eastAsia="Calibri" w:hAnsi="Arial Narrow"/>
                <w:sz w:val="16"/>
                <w:szCs w:val="16"/>
                <w:lang w:val="es-MX"/>
              </w:rPr>
            </w:pPr>
            <w:r>
              <w:rPr>
                <w:rFonts w:ascii="Arial Narrow" w:eastAsia="Calibri" w:hAnsi="Arial Narrow"/>
                <w:sz w:val="16"/>
                <w:szCs w:val="16"/>
                <w:lang w:val="es-PE"/>
              </w:rPr>
              <w:t>Indicar la dirección del local: _____________________________________, la misma que debe ser en el distrito de Callería – Ucayali.</w:t>
            </w:r>
          </w:p>
        </w:tc>
        <w:tc>
          <w:tcPr>
            <w:tcW w:w="851" w:type="dxa"/>
            <w:shd w:val="clear" w:color="000000" w:fill="FFFFFF"/>
            <w:vAlign w:val="center"/>
          </w:tcPr>
          <w:p w14:paraId="28EAA5D5" w14:textId="5FEF2DC4" w:rsidR="00A96022" w:rsidRPr="00A96022" w:rsidRDefault="00AB3FD8" w:rsidP="00F8718B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val="es-PE" w:eastAsia="es-PE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val="es-PE" w:eastAsia="es-PE"/>
              </w:rPr>
              <w:t>1.00</w:t>
            </w:r>
          </w:p>
        </w:tc>
        <w:tc>
          <w:tcPr>
            <w:tcW w:w="850" w:type="dxa"/>
            <w:shd w:val="clear" w:color="000000" w:fill="FFFFFF"/>
            <w:vAlign w:val="center"/>
          </w:tcPr>
          <w:p w14:paraId="4CE8977F" w14:textId="0D04E640" w:rsidR="00A96022" w:rsidRPr="00A96022" w:rsidRDefault="00AB3FD8" w:rsidP="00F8718B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val="es-PE" w:eastAsia="es-PE"/>
              </w:rPr>
            </w:pPr>
            <w:proofErr w:type="spellStart"/>
            <w:proofErr w:type="gramStart"/>
            <w:r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val="es-PE" w:eastAsia="es-PE"/>
              </w:rPr>
              <w:t>xxxx.xx</w:t>
            </w:r>
            <w:proofErr w:type="spellEnd"/>
            <w:proofErr w:type="gramEnd"/>
          </w:p>
        </w:tc>
        <w:tc>
          <w:tcPr>
            <w:tcW w:w="1134" w:type="dxa"/>
            <w:shd w:val="clear" w:color="000000" w:fill="FFFFFF"/>
            <w:vAlign w:val="center"/>
          </w:tcPr>
          <w:p w14:paraId="1208C90B" w14:textId="21B181FC" w:rsidR="00A96022" w:rsidRPr="00A96022" w:rsidRDefault="00AB3FD8" w:rsidP="00F8718B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val="es-PE" w:eastAsia="es-PE"/>
              </w:rPr>
            </w:pPr>
            <w:proofErr w:type="spellStart"/>
            <w:proofErr w:type="gramStart"/>
            <w:r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val="es-PE" w:eastAsia="es-PE"/>
              </w:rPr>
              <w:t>xxxx.xx</w:t>
            </w:r>
            <w:proofErr w:type="spellEnd"/>
            <w:proofErr w:type="gramEnd"/>
          </w:p>
        </w:tc>
      </w:tr>
      <w:tr w:rsidR="00AB3FD8" w:rsidRPr="00A96022" w14:paraId="00602B18" w14:textId="77777777" w:rsidTr="004F6DBF">
        <w:trPr>
          <w:trHeight w:val="330"/>
        </w:trPr>
        <w:tc>
          <w:tcPr>
            <w:tcW w:w="569" w:type="dxa"/>
            <w:vAlign w:val="center"/>
          </w:tcPr>
          <w:p w14:paraId="174EC71F" w14:textId="77777777" w:rsidR="00AB3FD8" w:rsidRPr="00A96022" w:rsidRDefault="00AB3FD8" w:rsidP="00AB3FD8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992" w:type="dxa"/>
            <w:shd w:val="clear" w:color="000000" w:fill="FFFFFF"/>
            <w:vAlign w:val="center"/>
          </w:tcPr>
          <w:p w14:paraId="4439AADB" w14:textId="77777777" w:rsidR="00AB3FD8" w:rsidRPr="00A96022" w:rsidRDefault="00AB3FD8" w:rsidP="00AB3FD8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4962" w:type="dxa"/>
            <w:shd w:val="clear" w:color="000000" w:fill="FFFFFF"/>
            <w:vAlign w:val="center"/>
          </w:tcPr>
          <w:p w14:paraId="0B40D915" w14:textId="77777777" w:rsidR="00AB3FD8" w:rsidRPr="00A96022" w:rsidRDefault="00AB3FD8" w:rsidP="00AB3FD8">
            <w:pPr>
              <w:widowControl/>
              <w:autoSpaceDE/>
              <w:autoSpaceDN/>
              <w:jc w:val="both"/>
              <w:rPr>
                <w:rFonts w:ascii="Arial Narrow" w:eastAsia="Calibri" w:hAnsi="Arial Narrow"/>
                <w:sz w:val="16"/>
                <w:szCs w:val="16"/>
                <w:u w:val="single"/>
                <w:lang w:val="es-MX"/>
              </w:rPr>
            </w:pPr>
            <w:r w:rsidRPr="00A96022">
              <w:rPr>
                <w:rFonts w:ascii="Arial Narrow" w:eastAsia="Calibri" w:hAnsi="Arial Narrow"/>
                <w:sz w:val="16"/>
                <w:szCs w:val="16"/>
                <w:u w:val="single"/>
                <w:lang w:val="es-MX"/>
              </w:rPr>
              <w:t>Contratación del Servicio de Catering</w:t>
            </w:r>
          </w:p>
          <w:p w14:paraId="4EA5BC44" w14:textId="77777777" w:rsidR="00AB3FD8" w:rsidRPr="00A96022" w:rsidRDefault="00AB3FD8" w:rsidP="00AB3FD8">
            <w:pPr>
              <w:widowControl/>
              <w:autoSpaceDE/>
              <w:autoSpaceDN/>
              <w:jc w:val="both"/>
              <w:rPr>
                <w:rFonts w:ascii="Arial Narrow" w:eastAsia="Calibri" w:hAnsi="Arial Narrow"/>
                <w:sz w:val="16"/>
                <w:szCs w:val="16"/>
                <w:lang w:val="es-PE"/>
              </w:rPr>
            </w:pPr>
            <w:r w:rsidRPr="00A96022">
              <w:rPr>
                <w:rFonts w:ascii="Arial Narrow" w:eastAsia="Calibri" w:hAnsi="Arial Narrow"/>
                <w:sz w:val="16"/>
                <w:szCs w:val="16"/>
                <w:lang w:val="es-PE"/>
              </w:rPr>
              <w:t xml:space="preserve">Día 1 (11.09.2025): </w:t>
            </w:r>
          </w:p>
          <w:p w14:paraId="056991CA" w14:textId="044D9925" w:rsidR="00AB3FD8" w:rsidRPr="00A96022" w:rsidRDefault="00AB3FD8" w:rsidP="00AB3FD8">
            <w:pPr>
              <w:pStyle w:val="Prrafodelista"/>
              <w:widowControl/>
              <w:numPr>
                <w:ilvl w:val="1"/>
                <w:numId w:val="9"/>
              </w:numPr>
              <w:autoSpaceDE/>
              <w:autoSpaceDN/>
              <w:ind w:left="217" w:hanging="142"/>
              <w:jc w:val="both"/>
              <w:rPr>
                <w:rFonts w:ascii="Arial Narrow" w:eastAsia="Calibri" w:hAnsi="Arial Narrow"/>
                <w:sz w:val="16"/>
                <w:szCs w:val="16"/>
                <w:lang w:val="es-PE"/>
              </w:rPr>
            </w:pPr>
            <w:r w:rsidRPr="00A96022">
              <w:rPr>
                <w:rFonts w:ascii="Arial Narrow" w:eastAsia="Calibri" w:hAnsi="Arial Narrow"/>
                <w:sz w:val="16"/>
                <w:szCs w:val="16"/>
                <w:lang w:val="es-PE"/>
              </w:rPr>
              <w:t>Coffe Break: 02 bocaditos salados, 02 bocaditos dulces más 01 vaso de refresco y agua mineral sin gas (20:15 pm horas aprox.)</w:t>
            </w:r>
          </w:p>
          <w:p w14:paraId="3E0AB60B" w14:textId="15D2EDE2" w:rsidR="00AB3FD8" w:rsidRPr="00A96022" w:rsidRDefault="00AB3FD8" w:rsidP="00AB3FD8">
            <w:pPr>
              <w:pStyle w:val="Prrafodelista"/>
              <w:widowControl/>
              <w:numPr>
                <w:ilvl w:val="1"/>
                <w:numId w:val="9"/>
              </w:numPr>
              <w:autoSpaceDE/>
              <w:autoSpaceDN/>
              <w:ind w:left="217" w:hanging="142"/>
              <w:jc w:val="both"/>
              <w:rPr>
                <w:rFonts w:ascii="Arial Narrow" w:eastAsia="Calibri" w:hAnsi="Arial Narrow"/>
                <w:sz w:val="16"/>
                <w:szCs w:val="16"/>
                <w:lang w:val="es-PE"/>
              </w:rPr>
            </w:pPr>
            <w:r w:rsidRPr="00A96022">
              <w:rPr>
                <w:rFonts w:ascii="Arial Narrow" w:eastAsia="Calibri" w:hAnsi="Arial Narrow"/>
                <w:sz w:val="16"/>
                <w:szCs w:val="16"/>
                <w:lang w:val="es-PE"/>
              </w:rPr>
              <w:t>Cantidad: 120 personas</w:t>
            </w:r>
          </w:p>
          <w:p w14:paraId="3BF69EA9" w14:textId="77777777" w:rsidR="00AB3FD8" w:rsidRPr="00A96022" w:rsidRDefault="00AB3FD8" w:rsidP="00AB3FD8">
            <w:pPr>
              <w:widowControl/>
              <w:autoSpaceDE/>
              <w:autoSpaceDN/>
              <w:jc w:val="both"/>
              <w:rPr>
                <w:rFonts w:ascii="Arial Narrow" w:eastAsia="Calibri" w:hAnsi="Arial Narrow"/>
                <w:sz w:val="16"/>
                <w:szCs w:val="16"/>
                <w:lang w:val="es-PE"/>
              </w:rPr>
            </w:pPr>
            <w:r w:rsidRPr="00A96022">
              <w:rPr>
                <w:rFonts w:ascii="Arial Narrow" w:eastAsia="Calibri" w:hAnsi="Arial Narrow"/>
                <w:sz w:val="16"/>
                <w:szCs w:val="16"/>
                <w:lang w:val="es-PE"/>
              </w:rPr>
              <w:t>Implementos:</w:t>
            </w:r>
          </w:p>
          <w:p w14:paraId="2AAE04B2" w14:textId="7ABA169F" w:rsidR="00AB3FD8" w:rsidRPr="00A96022" w:rsidRDefault="00AB3FD8" w:rsidP="00AB3FD8">
            <w:pPr>
              <w:pStyle w:val="Prrafodelista"/>
              <w:widowControl/>
              <w:numPr>
                <w:ilvl w:val="1"/>
                <w:numId w:val="9"/>
              </w:numPr>
              <w:autoSpaceDE/>
              <w:autoSpaceDN/>
              <w:ind w:left="217" w:hanging="142"/>
              <w:jc w:val="both"/>
              <w:rPr>
                <w:rFonts w:ascii="Arial Narrow" w:eastAsia="Calibri" w:hAnsi="Arial Narrow"/>
                <w:sz w:val="16"/>
                <w:szCs w:val="16"/>
                <w:lang w:val="es-PE"/>
              </w:rPr>
            </w:pPr>
            <w:r w:rsidRPr="00A96022">
              <w:rPr>
                <w:rFonts w:ascii="Arial Narrow" w:eastAsia="Calibri" w:hAnsi="Arial Narrow"/>
                <w:sz w:val="16"/>
                <w:szCs w:val="16"/>
                <w:lang w:val="es-PE"/>
              </w:rPr>
              <w:t>Menaje completo (tazas, vasos, servilletas, platos de loza, estación de café, azucareros, cucharas.) y mesas (de preferencia rectangulares) vestidas con mantelería con adornos de centro para bocaditos.</w:t>
            </w:r>
          </w:p>
          <w:p w14:paraId="70F6F302" w14:textId="17F5BA34" w:rsidR="00AB3FD8" w:rsidRPr="00A96022" w:rsidRDefault="00AB3FD8" w:rsidP="00AB3FD8">
            <w:pPr>
              <w:pStyle w:val="Prrafodelista"/>
              <w:widowControl/>
              <w:numPr>
                <w:ilvl w:val="1"/>
                <w:numId w:val="9"/>
              </w:numPr>
              <w:autoSpaceDE/>
              <w:autoSpaceDN/>
              <w:ind w:left="217" w:hanging="142"/>
              <w:jc w:val="both"/>
              <w:rPr>
                <w:rFonts w:ascii="Arial Narrow" w:eastAsia="Calibri" w:hAnsi="Arial Narrow"/>
                <w:sz w:val="16"/>
                <w:szCs w:val="16"/>
                <w:lang w:val="es-PE"/>
              </w:rPr>
            </w:pPr>
            <w:r w:rsidRPr="00A96022">
              <w:rPr>
                <w:rFonts w:ascii="Arial Narrow" w:eastAsia="Calibri" w:hAnsi="Arial Narrow"/>
                <w:sz w:val="16"/>
                <w:szCs w:val="16"/>
                <w:lang w:val="es-PE"/>
              </w:rPr>
              <w:t>El Coffe Break debe estar ubicado dentro de los ambientes del local donde se realizará el evento académico</w:t>
            </w:r>
          </w:p>
          <w:p w14:paraId="4CD58578" w14:textId="7E33C44A" w:rsidR="00AB3FD8" w:rsidRPr="00A96022" w:rsidRDefault="00AB3FD8" w:rsidP="00AB3FD8">
            <w:pPr>
              <w:pStyle w:val="Prrafodelista"/>
              <w:widowControl/>
              <w:numPr>
                <w:ilvl w:val="1"/>
                <w:numId w:val="9"/>
              </w:numPr>
              <w:autoSpaceDE/>
              <w:autoSpaceDN/>
              <w:ind w:left="217" w:hanging="142"/>
              <w:jc w:val="both"/>
              <w:rPr>
                <w:rFonts w:ascii="Arial Narrow" w:eastAsia="Calibri" w:hAnsi="Arial Narrow"/>
                <w:sz w:val="16"/>
                <w:szCs w:val="16"/>
                <w:lang w:val="es-PE"/>
              </w:rPr>
            </w:pPr>
            <w:r w:rsidRPr="00A96022">
              <w:rPr>
                <w:rFonts w:ascii="Arial Narrow" w:eastAsia="Calibri" w:hAnsi="Arial Narrow"/>
                <w:sz w:val="16"/>
                <w:szCs w:val="16"/>
                <w:lang w:val="es-PE"/>
              </w:rPr>
              <w:t>La ubicación de las mesas debe garantizar el paso fluido y una atención rápida de los refrigerios.</w:t>
            </w:r>
          </w:p>
          <w:p w14:paraId="393E5396" w14:textId="18341984" w:rsidR="00AB3FD8" w:rsidRPr="00A96022" w:rsidRDefault="00AB3FD8" w:rsidP="00AB3FD8">
            <w:pPr>
              <w:pStyle w:val="Prrafodelista"/>
              <w:widowControl/>
              <w:numPr>
                <w:ilvl w:val="1"/>
                <w:numId w:val="9"/>
              </w:numPr>
              <w:autoSpaceDE/>
              <w:autoSpaceDN/>
              <w:ind w:left="217" w:hanging="142"/>
              <w:jc w:val="both"/>
              <w:rPr>
                <w:rFonts w:ascii="Arial Narrow" w:eastAsia="Calibri" w:hAnsi="Arial Narrow"/>
                <w:sz w:val="16"/>
                <w:szCs w:val="16"/>
                <w:lang w:val="es-PE"/>
              </w:rPr>
            </w:pPr>
            <w:r w:rsidRPr="00A96022">
              <w:rPr>
                <w:rFonts w:ascii="Arial Narrow" w:eastAsia="Calibri" w:hAnsi="Arial Narrow"/>
                <w:sz w:val="16"/>
                <w:szCs w:val="16"/>
                <w:lang w:val="es-PE"/>
              </w:rPr>
              <w:t>El servicio debe contar con cinco (05) mozos correctamente uniformados para la atención del evento, en la repartición de otros bocaditos.</w:t>
            </w:r>
          </w:p>
          <w:p w14:paraId="27196BE6" w14:textId="697F7B7D" w:rsidR="00AB3FD8" w:rsidRPr="00A96022" w:rsidRDefault="00AB3FD8" w:rsidP="00AB3FD8">
            <w:pPr>
              <w:pStyle w:val="Prrafodelista"/>
              <w:widowControl/>
              <w:numPr>
                <w:ilvl w:val="1"/>
                <w:numId w:val="9"/>
              </w:numPr>
              <w:autoSpaceDE/>
              <w:autoSpaceDN/>
              <w:ind w:left="217" w:hanging="142"/>
              <w:jc w:val="both"/>
              <w:rPr>
                <w:rFonts w:ascii="Arial Narrow" w:eastAsia="Calibri" w:hAnsi="Arial Narrow"/>
                <w:sz w:val="16"/>
                <w:szCs w:val="16"/>
                <w:lang w:val="es-PE"/>
              </w:rPr>
            </w:pPr>
            <w:r w:rsidRPr="00A96022">
              <w:rPr>
                <w:rFonts w:ascii="Arial Narrow" w:eastAsia="Calibri" w:hAnsi="Arial Narrow"/>
                <w:sz w:val="16"/>
                <w:szCs w:val="16"/>
                <w:lang w:val="es-PE"/>
              </w:rPr>
              <w:t>Debe incluir recipientes (basureros) para los descartables usados.</w:t>
            </w:r>
          </w:p>
          <w:p w14:paraId="735C6F0B" w14:textId="040A5666" w:rsidR="00AB3FD8" w:rsidRPr="00AB3FD8" w:rsidRDefault="00AB3FD8" w:rsidP="00AB3FD8">
            <w:pPr>
              <w:pStyle w:val="Prrafodelista"/>
              <w:widowControl/>
              <w:numPr>
                <w:ilvl w:val="1"/>
                <w:numId w:val="9"/>
              </w:numPr>
              <w:autoSpaceDE/>
              <w:autoSpaceDN/>
              <w:ind w:left="217" w:hanging="142"/>
              <w:jc w:val="both"/>
              <w:rPr>
                <w:rFonts w:ascii="Arial Narrow" w:eastAsia="Calibri" w:hAnsi="Arial Narrow"/>
                <w:sz w:val="16"/>
                <w:szCs w:val="16"/>
                <w:lang w:val="es-PE"/>
              </w:rPr>
            </w:pPr>
            <w:r w:rsidRPr="00A96022">
              <w:rPr>
                <w:rFonts w:ascii="Arial Narrow" w:eastAsia="Calibri" w:hAnsi="Arial Narrow"/>
                <w:sz w:val="16"/>
                <w:szCs w:val="16"/>
                <w:lang w:val="es-PE"/>
              </w:rPr>
              <w:t>La instalación de las mesas, y disposición de los break deben estar instalados 30 minutos antes de la hora estipulada al break.</w:t>
            </w:r>
          </w:p>
        </w:tc>
        <w:tc>
          <w:tcPr>
            <w:tcW w:w="851" w:type="dxa"/>
            <w:shd w:val="clear" w:color="000000" w:fill="FFFFFF"/>
            <w:vAlign w:val="center"/>
          </w:tcPr>
          <w:p w14:paraId="3C1CF0E2" w14:textId="0719258F" w:rsidR="00AB3FD8" w:rsidRPr="00A96022" w:rsidRDefault="00AB3FD8" w:rsidP="00AB3FD8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val="es-PE" w:eastAsia="es-PE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val="es-PE" w:eastAsia="es-PE"/>
              </w:rPr>
              <w:t>1.00</w:t>
            </w:r>
          </w:p>
        </w:tc>
        <w:tc>
          <w:tcPr>
            <w:tcW w:w="850" w:type="dxa"/>
            <w:shd w:val="clear" w:color="000000" w:fill="FFFFFF"/>
            <w:vAlign w:val="center"/>
          </w:tcPr>
          <w:p w14:paraId="3D51D98E" w14:textId="06B02006" w:rsidR="00AB3FD8" w:rsidRPr="00A96022" w:rsidRDefault="00AB3FD8" w:rsidP="00AB3FD8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val="es-PE" w:eastAsia="es-PE"/>
              </w:rPr>
            </w:pPr>
            <w:proofErr w:type="spellStart"/>
            <w:proofErr w:type="gramStart"/>
            <w:r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val="es-PE" w:eastAsia="es-PE"/>
              </w:rPr>
              <w:t>xxxx.xx</w:t>
            </w:r>
            <w:proofErr w:type="spellEnd"/>
            <w:proofErr w:type="gramEnd"/>
          </w:p>
        </w:tc>
        <w:tc>
          <w:tcPr>
            <w:tcW w:w="1134" w:type="dxa"/>
            <w:shd w:val="clear" w:color="000000" w:fill="FFFFFF"/>
            <w:vAlign w:val="center"/>
          </w:tcPr>
          <w:p w14:paraId="0813F30F" w14:textId="2DC92EF1" w:rsidR="00AB3FD8" w:rsidRPr="00A96022" w:rsidRDefault="00AB3FD8" w:rsidP="00AB3FD8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val="es-PE" w:eastAsia="es-PE"/>
              </w:rPr>
            </w:pPr>
            <w:proofErr w:type="spellStart"/>
            <w:proofErr w:type="gramStart"/>
            <w:r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val="es-PE" w:eastAsia="es-PE"/>
              </w:rPr>
              <w:t>xxxx.xx</w:t>
            </w:r>
            <w:proofErr w:type="spellEnd"/>
            <w:proofErr w:type="gramEnd"/>
          </w:p>
        </w:tc>
      </w:tr>
      <w:tr w:rsidR="00AB3FD8" w:rsidRPr="00A96022" w14:paraId="4AE2FE58" w14:textId="77777777" w:rsidTr="004F6DBF">
        <w:trPr>
          <w:trHeight w:val="330"/>
        </w:trPr>
        <w:tc>
          <w:tcPr>
            <w:tcW w:w="569" w:type="dxa"/>
            <w:vAlign w:val="center"/>
          </w:tcPr>
          <w:p w14:paraId="235824BD" w14:textId="77777777" w:rsidR="00AB3FD8" w:rsidRPr="00A96022" w:rsidRDefault="00AB3FD8" w:rsidP="00AB3FD8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992" w:type="dxa"/>
            <w:shd w:val="clear" w:color="000000" w:fill="FFFFFF"/>
            <w:vAlign w:val="center"/>
          </w:tcPr>
          <w:p w14:paraId="0786266E" w14:textId="77777777" w:rsidR="00AB3FD8" w:rsidRPr="00A96022" w:rsidRDefault="00AB3FD8" w:rsidP="00AB3FD8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4962" w:type="dxa"/>
            <w:shd w:val="clear" w:color="000000" w:fill="FFFFFF"/>
            <w:vAlign w:val="center"/>
          </w:tcPr>
          <w:p w14:paraId="36415306" w14:textId="77777777" w:rsidR="00AB3FD8" w:rsidRPr="00A96022" w:rsidRDefault="00AB3FD8" w:rsidP="00AB3FD8">
            <w:pPr>
              <w:widowControl/>
              <w:autoSpaceDE/>
              <w:autoSpaceDN/>
              <w:jc w:val="both"/>
              <w:rPr>
                <w:rFonts w:ascii="Arial Narrow" w:eastAsia="Calibri" w:hAnsi="Arial Narrow"/>
                <w:sz w:val="16"/>
                <w:szCs w:val="16"/>
                <w:lang w:val="es-PE"/>
              </w:rPr>
            </w:pPr>
            <w:r w:rsidRPr="00A96022">
              <w:rPr>
                <w:rFonts w:ascii="Arial Narrow" w:eastAsia="Calibri" w:hAnsi="Arial Narrow"/>
                <w:sz w:val="16"/>
                <w:szCs w:val="16"/>
                <w:lang w:val="es-PE"/>
              </w:rPr>
              <w:t>Día 2 (12.09.2025) - Mañana</w:t>
            </w:r>
          </w:p>
          <w:p w14:paraId="031AD74A" w14:textId="77777777" w:rsidR="00AB3FD8" w:rsidRPr="00A96022" w:rsidRDefault="00AB3FD8" w:rsidP="00AB3FD8">
            <w:pPr>
              <w:pStyle w:val="Prrafodelista"/>
              <w:widowControl/>
              <w:numPr>
                <w:ilvl w:val="1"/>
                <w:numId w:val="9"/>
              </w:numPr>
              <w:autoSpaceDE/>
              <w:autoSpaceDN/>
              <w:ind w:left="217" w:hanging="142"/>
              <w:jc w:val="both"/>
              <w:rPr>
                <w:rFonts w:ascii="Arial Narrow" w:eastAsia="Calibri" w:hAnsi="Arial Narrow"/>
                <w:sz w:val="16"/>
                <w:szCs w:val="16"/>
                <w:lang w:val="es-PE"/>
              </w:rPr>
            </w:pPr>
            <w:r w:rsidRPr="00A96022">
              <w:rPr>
                <w:rFonts w:ascii="Arial Narrow" w:eastAsia="Calibri" w:hAnsi="Arial Narrow"/>
                <w:sz w:val="16"/>
                <w:szCs w:val="16"/>
                <w:lang w:val="es-PE"/>
              </w:rPr>
              <w:t xml:space="preserve">Coffe </w:t>
            </w:r>
            <w:proofErr w:type="spellStart"/>
            <w:r w:rsidRPr="00A96022">
              <w:rPr>
                <w:rFonts w:ascii="Arial Narrow" w:eastAsia="Calibri" w:hAnsi="Arial Narrow"/>
                <w:sz w:val="16"/>
                <w:szCs w:val="16"/>
                <w:lang w:val="es-PE"/>
              </w:rPr>
              <w:t>Breack</w:t>
            </w:r>
            <w:proofErr w:type="spellEnd"/>
            <w:r w:rsidRPr="00A96022">
              <w:rPr>
                <w:rFonts w:ascii="Arial Narrow" w:eastAsia="Calibri" w:hAnsi="Arial Narrow"/>
                <w:sz w:val="16"/>
                <w:szCs w:val="16"/>
                <w:lang w:val="es-PE"/>
              </w:rPr>
              <w:t>: 02 bocaditos salados, 02 bocadito dulce más 01 vaso de refresco y agua mineral sin gas (11:00 am horas aprox.)</w:t>
            </w:r>
          </w:p>
          <w:p w14:paraId="37C1D7A6" w14:textId="77777777" w:rsidR="00AB3FD8" w:rsidRPr="00A96022" w:rsidRDefault="00AB3FD8" w:rsidP="00AB3FD8">
            <w:pPr>
              <w:pStyle w:val="Prrafodelista"/>
              <w:widowControl/>
              <w:numPr>
                <w:ilvl w:val="1"/>
                <w:numId w:val="9"/>
              </w:numPr>
              <w:autoSpaceDE/>
              <w:autoSpaceDN/>
              <w:ind w:left="217" w:hanging="142"/>
              <w:jc w:val="both"/>
              <w:rPr>
                <w:rFonts w:ascii="Arial Narrow" w:eastAsia="Calibri" w:hAnsi="Arial Narrow"/>
                <w:sz w:val="16"/>
                <w:szCs w:val="16"/>
                <w:lang w:val="es-PE"/>
              </w:rPr>
            </w:pPr>
            <w:r w:rsidRPr="00A96022">
              <w:rPr>
                <w:rFonts w:ascii="Arial Narrow" w:eastAsia="Calibri" w:hAnsi="Arial Narrow"/>
                <w:sz w:val="16"/>
                <w:szCs w:val="16"/>
                <w:lang w:val="es-PE"/>
              </w:rPr>
              <w:t>Cantidad: 80 personas</w:t>
            </w:r>
          </w:p>
          <w:p w14:paraId="227AC3C4" w14:textId="77777777" w:rsidR="00AB3FD8" w:rsidRPr="00A96022" w:rsidRDefault="00AB3FD8" w:rsidP="00AB3FD8">
            <w:pPr>
              <w:widowControl/>
              <w:autoSpaceDE/>
              <w:autoSpaceDN/>
              <w:jc w:val="both"/>
              <w:rPr>
                <w:rFonts w:ascii="Arial Narrow" w:eastAsia="Calibri" w:hAnsi="Arial Narrow"/>
                <w:sz w:val="16"/>
                <w:szCs w:val="16"/>
                <w:lang w:val="es-PE"/>
              </w:rPr>
            </w:pPr>
            <w:r w:rsidRPr="00A96022">
              <w:rPr>
                <w:rFonts w:ascii="Arial Narrow" w:eastAsia="Calibri" w:hAnsi="Arial Narrow"/>
                <w:sz w:val="16"/>
                <w:szCs w:val="16"/>
                <w:lang w:val="es-PE"/>
              </w:rPr>
              <w:t>Implementos:</w:t>
            </w:r>
          </w:p>
          <w:p w14:paraId="5AB4F31E" w14:textId="77777777" w:rsidR="00AB3FD8" w:rsidRPr="00A96022" w:rsidRDefault="00AB3FD8" w:rsidP="00AB3FD8">
            <w:pPr>
              <w:pStyle w:val="Prrafodelista"/>
              <w:widowControl/>
              <w:numPr>
                <w:ilvl w:val="1"/>
                <w:numId w:val="9"/>
              </w:numPr>
              <w:autoSpaceDE/>
              <w:autoSpaceDN/>
              <w:ind w:left="217" w:hanging="142"/>
              <w:jc w:val="both"/>
              <w:rPr>
                <w:rFonts w:ascii="Arial Narrow" w:eastAsia="Calibri" w:hAnsi="Arial Narrow"/>
                <w:sz w:val="16"/>
                <w:szCs w:val="16"/>
                <w:lang w:val="es-PE"/>
              </w:rPr>
            </w:pPr>
            <w:r w:rsidRPr="00A96022">
              <w:rPr>
                <w:rFonts w:ascii="Arial Narrow" w:eastAsia="Calibri" w:hAnsi="Arial Narrow"/>
                <w:sz w:val="16"/>
                <w:szCs w:val="16"/>
                <w:lang w:val="es-PE"/>
              </w:rPr>
              <w:t>Menaje completo (tazas, vasos, servilletas, platos de loza, estación de café, azucareros, cucharas.) y mesas (de preferencia rectangulares) vestidas con mantelería con adornos de centro para bocaditos.</w:t>
            </w:r>
          </w:p>
          <w:p w14:paraId="6ADFB996" w14:textId="77777777" w:rsidR="00AB3FD8" w:rsidRPr="00A96022" w:rsidRDefault="00AB3FD8" w:rsidP="00AB3FD8">
            <w:pPr>
              <w:pStyle w:val="Prrafodelista"/>
              <w:widowControl/>
              <w:numPr>
                <w:ilvl w:val="1"/>
                <w:numId w:val="9"/>
              </w:numPr>
              <w:autoSpaceDE/>
              <w:autoSpaceDN/>
              <w:ind w:left="217" w:hanging="142"/>
              <w:jc w:val="both"/>
              <w:rPr>
                <w:rFonts w:ascii="Arial Narrow" w:eastAsia="Calibri" w:hAnsi="Arial Narrow"/>
                <w:sz w:val="16"/>
                <w:szCs w:val="16"/>
                <w:lang w:val="es-PE"/>
              </w:rPr>
            </w:pPr>
            <w:r w:rsidRPr="00A96022">
              <w:rPr>
                <w:rFonts w:ascii="Arial Narrow" w:eastAsia="Calibri" w:hAnsi="Arial Narrow"/>
                <w:sz w:val="16"/>
                <w:szCs w:val="16"/>
                <w:lang w:val="es-PE"/>
              </w:rPr>
              <w:t>La ubicación de las mesas debe garantizar el paso fluido y una atención rápida de los refrigerios.</w:t>
            </w:r>
          </w:p>
          <w:p w14:paraId="23DF9AB7" w14:textId="77777777" w:rsidR="00AB3FD8" w:rsidRPr="00A96022" w:rsidRDefault="00AB3FD8" w:rsidP="00AB3FD8">
            <w:pPr>
              <w:pStyle w:val="Prrafodelista"/>
              <w:widowControl/>
              <w:numPr>
                <w:ilvl w:val="1"/>
                <w:numId w:val="9"/>
              </w:numPr>
              <w:autoSpaceDE/>
              <w:autoSpaceDN/>
              <w:ind w:left="217" w:hanging="142"/>
              <w:jc w:val="both"/>
              <w:rPr>
                <w:rFonts w:ascii="Arial Narrow" w:eastAsia="Calibri" w:hAnsi="Arial Narrow"/>
                <w:sz w:val="16"/>
                <w:szCs w:val="16"/>
                <w:lang w:val="es-PE"/>
              </w:rPr>
            </w:pPr>
            <w:r w:rsidRPr="00A96022">
              <w:rPr>
                <w:rFonts w:ascii="Arial Narrow" w:eastAsia="Calibri" w:hAnsi="Arial Narrow"/>
                <w:sz w:val="16"/>
                <w:szCs w:val="16"/>
                <w:lang w:val="es-PE"/>
              </w:rPr>
              <w:t>El servicio debe contar con cinco (05) mozos correctamente uniformados para la atención del evento, en la repartición de otros bocaditos.</w:t>
            </w:r>
          </w:p>
          <w:p w14:paraId="543F359F" w14:textId="77777777" w:rsidR="00AB3FD8" w:rsidRPr="00A96022" w:rsidRDefault="00AB3FD8" w:rsidP="00AB3FD8">
            <w:pPr>
              <w:pStyle w:val="Prrafodelista"/>
              <w:widowControl/>
              <w:numPr>
                <w:ilvl w:val="1"/>
                <w:numId w:val="9"/>
              </w:numPr>
              <w:autoSpaceDE/>
              <w:autoSpaceDN/>
              <w:ind w:left="217" w:hanging="142"/>
              <w:jc w:val="both"/>
              <w:rPr>
                <w:rFonts w:ascii="Arial Narrow" w:eastAsia="Calibri" w:hAnsi="Arial Narrow"/>
                <w:sz w:val="16"/>
                <w:szCs w:val="16"/>
                <w:lang w:val="es-PE"/>
              </w:rPr>
            </w:pPr>
            <w:r w:rsidRPr="00A96022">
              <w:rPr>
                <w:rFonts w:ascii="Arial Narrow" w:eastAsia="Calibri" w:hAnsi="Arial Narrow"/>
                <w:sz w:val="16"/>
                <w:szCs w:val="16"/>
                <w:lang w:val="es-PE"/>
              </w:rPr>
              <w:t>Debe incluir recipientes (basureros) para los descartables usados.</w:t>
            </w:r>
          </w:p>
          <w:p w14:paraId="407D042E" w14:textId="5A487441" w:rsidR="00AB3FD8" w:rsidRPr="00AB3FD8" w:rsidRDefault="00AB3FD8" w:rsidP="00AB3FD8">
            <w:pPr>
              <w:pStyle w:val="Prrafodelista"/>
              <w:widowControl/>
              <w:numPr>
                <w:ilvl w:val="1"/>
                <w:numId w:val="9"/>
              </w:numPr>
              <w:autoSpaceDE/>
              <w:autoSpaceDN/>
              <w:ind w:left="217" w:hanging="142"/>
              <w:jc w:val="both"/>
              <w:rPr>
                <w:rFonts w:ascii="Arial Narrow" w:eastAsia="Calibri" w:hAnsi="Arial Narrow"/>
                <w:sz w:val="16"/>
                <w:szCs w:val="16"/>
                <w:lang w:val="es-PE"/>
              </w:rPr>
            </w:pPr>
            <w:r w:rsidRPr="00A96022">
              <w:rPr>
                <w:rFonts w:ascii="Arial Narrow" w:eastAsia="Calibri" w:hAnsi="Arial Narrow"/>
                <w:sz w:val="16"/>
                <w:szCs w:val="16"/>
                <w:lang w:val="es-PE"/>
              </w:rPr>
              <w:t>La instalación de las mesas, y disposición de los break deben estar instalados 30 minutos antes de la hora estipulada al break.</w:t>
            </w:r>
          </w:p>
        </w:tc>
        <w:tc>
          <w:tcPr>
            <w:tcW w:w="851" w:type="dxa"/>
            <w:shd w:val="clear" w:color="000000" w:fill="FFFFFF"/>
            <w:vAlign w:val="center"/>
          </w:tcPr>
          <w:p w14:paraId="171637B9" w14:textId="5EC59AF5" w:rsidR="00AB3FD8" w:rsidRDefault="00AB3FD8" w:rsidP="00AB3FD8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val="es-PE" w:eastAsia="es-PE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val="es-PE" w:eastAsia="es-PE"/>
              </w:rPr>
              <w:t>1.00</w:t>
            </w:r>
          </w:p>
        </w:tc>
        <w:tc>
          <w:tcPr>
            <w:tcW w:w="850" w:type="dxa"/>
            <w:shd w:val="clear" w:color="000000" w:fill="FFFFFF"/>
            <w:vAlign w:val="center"/>
          </w:tcPr>
          <w:p w14:paraId="4A6473F8" w14:textId="1A1AA633" w:rsidR="00AB3FD8" w:rsidRPr="00A96022" w:rsidRDefault="00AB3FD8" w:rsidP="00AB3FD8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val="es-PE" w:eastAsia="es-PE"/>
              </w:rPr>
            </w:pPr>
            <w:proofErr w:type="spellStart"/>
            <w:proofErr w:type="gramStart"/>
            <w:r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val="es-PE" w:eastAsia="es-PE"/>
              </w:rPr>
              <w:t>xxxx.xx</w:t>
            </w:r>
            <w:proofErr w:type="spellEnd"/>
            <w:proofErr w:type="gramEnd"/>
          </w:p>
        </w:tc>
        <w:tc>
          <w:tcPr>
            <w:tcW w:w="1134" w:type="dxa"/>
            <w:shd w:val="clear" w:color="000000" w:fill="FFFFFF"/>
            <w:vAlign w:val="center"/>
          </w:tcPr>
          <w:p w14:paraId="0AC1E10A" w14:textId="0B66B36B" w:rsidR="00AB3FD8" w:rsidRPr="00A96022" w:rsidRDefault="00AB3FD8" w:rsidP="00AB3FD8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val="es-PE" w:eastAsia="es-PE"/>
              </w:rPr>
            </w:pPr>
            <w:proofErr w:type="spellStart"/>
            <w:proofErr w:type="gramStart"/>
            <w:r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val="es-PE" w:eastAsia="es-PE"/>
              </w:rPr>
              <w:t>xxxx.xx</w:t>
            </w:r>
            <w:proofErr w:type="spellEnd"/>
            <w:proofErr w:type="gramEnd"/>
          </w:p>
        </w:tc>
      </w:tr>
      <w:tr w:rsidR="00AB3FD8" w:rsidRPr="00A96022" w14:paraId="62CB5C4B" w14:textId="77777777" w:rsidTr="004F6DBF">
        <w:trPr>
          <w:trHeight w:val="330"/>
        </w:trPr>
        <w:tc>
          <w:tcPr>
            <w:tcW w:w="569" w:type="dxa"/>
            <w:vAlign w:val="center"/>
          </w:tcPr>
          <w:p w14:paraId="28180A7F" w14:textId="77777777" w:rsidR="00AB3FD8" w:rsidRPr="00A96022" w:rsidRDefault="00AB3FD8" w:rsidP="00AB3FD8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992" w:type="dxa"/>
            <w:shd w:val="clear" w:color="000000" w:fill="FFFFFF"/>
            <w:vAlign w:val="center"/>
          </w:tcPr>
          <w:p w14:paraId="3D576C13" w14:textId="77777777" w:rsidR="00AB3FD8" w:rsidRPr="00A96022" w:rsidRDefault="00AB3FD8" w:rsidP="00AB3FD8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val="es-PE" w:eastAsia="es-PE"/>
              </w:rPr>
            </w:pPr>
          </w:p>
        </w:tc>
        <w:tc>
          <w:tcPr>
            <w:tcW w:w="4962" w:type="dxa"/>
            <w:shd w:val="clear" w:color="000000" w:fill="FFFFFF"/>
            <w:vAlign w:val="center"/>
          </w:tcPr>
          <w:p w14:paraId="29523E24" w14:textId="77777777" w:rsidR="00AB3FD8" w:rsidRPr="00A96022" w:rsidRDefault="00AB3FD8" w:rsidP="00AB3FD8">
            <w:pPr>
              <w:widowControl/>
              <w:autoSpaceDE/>
              <w:autoSpaceDN/>
              <w:jc w:val="both"/>
              <w:rPr>
                <w:rFonts w:ascii="Arial Narrow" w:eastAsia="Calibri" w:hAnsi="Arial Narrow"/>
                <w:sz w:val="16"/>
                <w:szCs w:val="16"/>
                <w:lang w:val="es-PE"/>
              </w:rPr>
            </w:pPr>
            <w:r w:rsidRPr="00A96022">
              <w:rPr>
                <w:rFonts w:ascii="Arial Narrow" w:eastAsia="Calibri" w:hAnsi="Arial Narrow"/>
                <w:sz w:val="16"/>
                <w:szCs w:val="16"/>
                <w:lang w:val="es-PE"/>
              </w:rPr>
              <w:t>Día 2 (12.09.2025) - Tarde</w:t>
            </w:r>
          </w:p>
          <w:p w14:paraId="5326B136" w14:textId="77777777" w:rsidR="00AB3FD8" w:rsidRPr="00A96022" w:rsidRDefault="00AB3FD8" w:rsidP="00AB3FD8">
            <w:pPr>
              <w:pStyle w:val="Prrafodelista"/>
              <w:widowControl/>
              <w:numPr>
                <w:ilvl w:val="1"/>
                <w:numId w:val="9"/>
              </w:numPr>
              <w:autoSpaceDE/>
              <w:autoSpaceDN/>
              <w:ind w:left="217" w:hanging="142"/>
              <w:jc w:val="both"/>
              <w:rPr>
                <w:rFonts w:ascii="Arial Narrow" w:eastAsia="Calibri" w:hAnsi="Arial Narrow"/>
                <w:sz w:val="16"/>
                <w:szCs w:val="16"/>
                <w:lang w:val="es-PE"/>
              </w:rPr>
            </w:pPr>
            <w:r w:rsidRPr="00A96022">
              <w:rPr>
                <w:rFonts w:ascii="Arial Narrow" w:eastAsia="Calibri" w:hAnsi="Arial Narrow"/>
                <w:sz w:val="16"/>
                <w:szCs w:val="16"/>
                <w:lang w:val="es-PE"/>
              </w:rPr>
              <w:t xml:space="preserve">Coffe </w:t>
            </w:r>
            <w:proofErr w:type="spellStart"/>
            <w:r w:rsidRPr="00A96022">
              <w:rPr>
                <w:rFonts w:ascii="Arial Narrow" w:eastAsia="Calibri" w:hAnsi="Arial Narrow"/>
                <w:sz w:val="16"/>
                <w:szCs w:val="16"/>
                <w:lang w:val="es-PE"/>
              </w:rPr>
              <w:t>Breack</w:t>
            </w:r>
            <w:proofErr w:type="spellEnd"/>
            <w:r w:rsidRPr="00A96022">
              <w:rPr>
                <w:rFonts w:ascii="Arial Narrow" w:eastAsia="Calibri" w:hAnsi="Arial Narrow"/>
                <w:sz w:val="16"/>
                <w:szCs w:val="16"/>
                <w:lang w:val="es-PE"/>
              </w:rPr>
              <w:t>: 02 bocaditos salados, 02 bocadito dulce más 01 vaso de refresco y agua mineral sin gas</w:t>
            </w:r>
            <w:r w:rsidRPr="00AB3FD8">
              <w:rPr>
                <w:rFonts w:ascii="Arial Narrow" w:eastAsia="Calibri" w:hAnsi="Arial Narrow"/>
                <w:sz w:val="16"/>
                <w:szCs w:val="16"/>
                <w:lang w:val="es-PE"/>
              </w:rPr>
              <w:t xml:space="preserve"> </w:t>
            </w:r>
            <w:r w:rsidRPr="00A96022">
              <w:rPr>
                <w:rFonts w:ascii="Arial Narrow" w:eastAsia="Calibri" w:hAnsi="Arial Narrow"/>
                <w:sz w:val="16"/>
                <w:szCs w:val="16"/>
                <w:lang w:val="es-PE"/>
              </w:rPr>
              <w:t>(18:00 pm horas aprox.)</w:t>
            </w:r>
          </w:p>
          <w:p w14:paraId="0E693F0F" w14:textId="77777777" w:rsidR="00AB3FD8" w:rsidRPr="00A96022" w:rsidRDefault="00AB3FD8" w:rsidP="00AB3FD8">
            <w:pPr>
              <w:pStyle w:val="Prrafodelista"/>
              <w:widowControl/>
              <w:numPr>
                <w:ilvl w:val="1"/>
                <w:numId w:val="9"/>
              </w:numPr>
              <w:autoSpaceDE/>
              <w:autoSpaceDN/>
              <w:ind w:left="217" w:hanging="142"/>
              <w:jc w:val="both"/>
              <w:rPr>
                <w:rFonts w:ascii="Arial Narrow" w:eastAsia="Calibri" w:hAnsi="Arial Narrow"/>
                <w:sz w:val="16"/>
                <w:szCs w:val="16"/>
                <w:lang w:val="es-PE"/>
              </w:rPr>
            </w:pPr>
            <w:r w:rsidRPr="00A96022">
              <w:rPr>
                <w:rFonts w:ascii="Arial Narrow" w:eastAsia="Calibri" w:hAnsi="Arial Narrow"/>
                <w:sz w:val="16"/>
                <w:szCs w:val="16"/>
                <w:lang w:val="es-PE"/>
              </w:rPr>
              <w:t>Cantidad: 120 personas</w:t>
            </w:r>
          </w:p>
          <w:p w14:paraId="76A4DF23" w14:textId="77777777" w:rsidR="00AB3FD8" w:rsidRPr="00A96022" w:rsidRDefault="00AB3FD8" w:rsidP="00AB3FD8">
            <w:pPr>
              <w:widowControl/>
              <w:autoSpaceDE/>
              <w:autoSpaceDN/>
              <w:jc w:val="both"/>
              <w:rPr>
                <w:rFonts w:ascii="Arial Narrow" w:eastAsia="Calibri" w:hAnsi="Arial Narrow"/>
                <w:sz w:val="16"/>
                <w:szCs w:val="16"/>
                <w:lang w:val="es-PE"/>
              </w:rPr>
            </w:pPr>
            <w:r w:rsidRPr="00A96022">
              <w:rPr>
                <w:rFonts w:ascii="Arial Narrow" w:eastAsia="Calibri" w:hAnsi="Arial Narrow"/>
                <w:sz w:val="16"/>
                <w:szCs w:val="16"/>
                <w:lang w:val="es-PE"/>
              </w:rPr>
              <w:t>Implementos:</w:t>
            </w:r>
          </w:p>
          <w:p w14:paraId="2E1146DD" w14:textId="77777777" w:rsidR="00AB3FD8" w:rsidRPr="00A96022" w:rsidRDefault="00AB3FD8" w:rsidP="00AB3FD8">
            <w:pPr>
              <w:pStyle w:val="Prrafodelista"/>
              <w:widowControl/>
              <w:numPr>
                <w:ilvl w:val="1"/>
                <w:numId w:val="9"/>
              </w:numPr>
              <w:autoSpaceDE/>
              <w:autoSpaceDN/>
              <w:ind w:left="217" w:hanging="142"/>
              <w:jc w:val="both"/>
              <w:rPr>
                <w:rFonts w:ascii="Arial Narrow" w:eastAsia="Calibri" w:hAnsi="Arial Narrow"/>
                <w:sz w:val="16"/>
                <w:szCs w:val="16"/>
                <w:lang w:val="es-PE"/>
              </w:rPr>
            </w:pPr>
            <w:r w:rsidRPr="00A96022">
              <w:rPr>
                <w:rFonts w:ascii="Arial Narrow" w:eastAsia="Calibri" w:hAnsi="Arial Narrow"/>
                <w:sz w:val="16"/>
                <w:szCs w:val="16"/>
                <w:lang w:val="es-PE"/>
              </w:rPr>
              <w:t>Menaje completo (tazas, vasos, servilletas, platos de loza, estación de café, azucareros, cucharas.) y mesas</w:t>
            </w:r>
            <w:r w:rsidRPr="00AB3FD8">
              <w:rPr>
                <w:rFonts w:ascii="Arial Narrow" w:eastAsia="Calibri" w:hAnsi="Arial Narrow"/>
                <w:sz w:val="16"/>
                <w:szCs w:val="16"/>
                <w:lang w:val="es-PE"/>
              </w:rPr>
              <w:t xml:space="preserve"> </w:t>
            </w:r>
            <w:r w:rsidRPr="00A96022">
              <w:rPr>
                <w:rFonts w:ascii="Arial Narrow" w:eastAsia="Calibri" w:hAnsi="Arial Narrow"/>
                <w:sz w:val="16"/>
                <w:szCs w:val="16"/>
                <w:lang w:val="es-PE"/>
              </w:rPr>
              <w:t>(de preferencia rectangulares) vestidas con mantelería con adornos de centro para bocaditos.</w:t>
            </w:r>
          </w:p>
          <w:p w14:paraId="67D85D95" w14:textId="77777777" w:rsidR="00AB3FD8" w:rsidRPr="00A96022" w:rsidRDefault="00AB3FD8" w:rsidP="00AB3FD8">
            <w:pPr>
              <w:pStyle w:val="Prrafodelista"/>
              <w:widowControl/>
              <w:numPr>
                <w:ilvl w:val="1"/>
                <w:numId w:val="9"/>
              </w:numPr>
              <w:autoSpaceDE/>
              <w:autoSpaceDN/>
              <w:ind w:left="217" w:hanging="142"/>
              <w:jc w:val="both"/>
              <w:rPr>
                <w:rFonts w:ascii="Arial Narrow" w:eastAsia="Calibri" w:hAnsi="Arial Narrow"/>
                <w:sz w:val="16"/>
                <w:szCs w:val="16"/>
                <w:lang w:val="es-PE"/>
              </w:rPr>
            </w:pPr>
            <w:r w:rsidRPr="00A96022">
              <w:rPr>
                <w:rFonts w:ascii="Arial Narrow" w:eastAsia="Calibri" w:hAnsi="Arial Narrow"/>
                <w:sz w:val="16"/>
                <w:szCs w:val="16"/>
                <w:lang w:val="es-PE"/>
              </w:rPr>
              <w:t>La ubicación de las mesas debe garantizar el paso fluido y una atención rápida de los refrigerios.</w:t>
            </w:r>
          </w:p>
          <w:p w14:paraId="728AFA0A" w14:textId="77777777" w:rsidR="00AB3FD8" w:rsidRPr="00A96022" w:rsidRDefault="00AB3FD8" w:rsidP="00AB3FD8">
            <w:pPr>
              <w:pStyle w:val="Prrafodelista"/>
              <w:widowControl/>
              <w:numPr>
                <w:ilvl w:val="1"/>
                <w:numId w:val="9"/>
              </w:numPr>
              <w:autoSpaceDE/>
              <w:autoSpaceDN/>
              <w:ind w:left="217" w:hanging="142"/>
              <w:jc w:val="both"/>
              <w:rPr>
                <w:rFonts w:ascii="Arial Narrow" w:eastAsia="Calibri" w:hAnsi="Arial Narrow"/>
                <w:sz w:val="16"/>
                <w:szCs w:val="16"/>
                <w:lang w:val="es-PE"/>
              </w:rPr>
            </w:pPr>
            <w:r w:rsidRPr="00A96022">
              <w:rPr>
                <w:rFonts w:ascii="Arial Narrow" w:eastAsia="Calibri" w:hAnsi="Arial Narrow"/>
                <w:sz w:val="16"/>
                <w:szCs w:val="16"/>
                <w:lang w:val="es-PE"/>
              </w:rPr>
              <w:lastRenderedPageBreak/>
              <w:t>El servicio debe contar con cinco (05) mozos correctamente uniformados para la atención del evento, en la</w:t>
            </w:r>
            <w:r w:rsidRPr="00AB3FD8">
              <w:rPr>
                <w:rFonts w:ascii="Arial Narrow" w:eastAsia="Calibri" w:hAnsi="Arial Narrow"/>
                <w:sz w:val="16"/>
                <w:szCs w:val="16"/>
                <w:lang w:val="es-PE"/>
              </w:rPr>
              <w:t xml:space="preserve"> </w:t>
            </w:r>
            <w:r w:rsidRPr="00A96022">
              <w:rPr>
                <w:rFonts w:ascii="Arial Narrow" w:eastAsia="Calibri" w:hAnsi="Arial Narrow"/>
                <w:sz w:val="16"/>
                <w:szCs w:val="16"/>
                <w:lang w:val="es-PE"/>
              </w:rPr>
              <w:t>repartición de otros bocaditos.</w:t>
            </w:r>
          </w:p>
          <w:p w14:paraId="58A73476" w14:textId="77777777" w:rsidR="00AB3FD8" w:rsidRPr="00A96022" w:rsidRDefault="00AB3FD8" w:rsidP="00AB3FD8">
            <w:pPr>
              <w:pStyle w:val="Prrafodelista"/>
              <w:widowControl/>
              <w:numPr>
                <w:ilvl w:val="1"/>
                <w:numId w:val="9"/>
              </w:numPr>
              <w:autoSpaceDE/>
              <w:autoSpaceDN/>
              <w:ind w:left="217" w:hanging="142"/>
              <w:jc w:val="both"/>
              <w:rPr>
                <w:rFonts w:ascii="Arial Narrow" w:eastAsia="Calibri" w:hAnsi="Arial Narrow"/>
                <w:sz w:val="16"/>
                <w:szCs w:val="16"/>
                <w:lang w:val="es-PE"/>
              </w:rPr>
            </w:pPr>
            <w:r w:rsidRPr="00A96022">
              <w:rPr>
                <w:rFonts w:ascii="Arial Narrow" w:eastAsia="Calibri" w:hAnsi="Arial Narrow"/>
                <w:sz w:val="16"/>
                <w:szCs w:val="16"/>
                <w:lang w:val="es-PE"/>
              </w:rPr>
              <w:t>Debe incluir recipientes (basureros) para los descartables usados.</w:t>
            </w:r>
          </w:p>
          <w:p w14:paraId="5DD9E8BF" w14:textId="21948330" w:rsidR="00AB3FD8" w:rsidRPr="00A96022" w:rsidRDefault="00AB3FD8" w:rsidP="00AB3FD8">
            <w:pPr>
              <w:widowControl/>
              <w:autoSpaceDE/>
              <w:autoSpaceDN/>
              <w:jc w:val="both"/>
              <w:rPr>
                <w:rFonts w:ascii="Arial Narrow" w:eastAsia="Calibri" w:hAnsi="Arial Narrow"/>
                <w:sz w:val="16"/>
                <w:szCs w:val="16"/>
                <w:u w:val="single"/>
                <w:lang w:val="es-MX"/>
              </w:rPr>
            </w:pPr>
            <w:r w:rsidRPr="00A96022">
              <w:rPr>
                <w:rFonts w:ascii="Arial Narrow" w:eastAsia="Calibri" w:hAnsi="Arial Narrow"/>
                <w:sz w:val="16"/>
                <w:szCs w:val="16"/>
                <w:lang w:val="es-PE"/>
              </w:rPr>
              <w:t>La instalación de las mesas, y disposición de los break deben estar instalados 30 minutos antes de la hora</w:t>
            </w:r>
            <w:r>
              <w:rPr>
                <w:rFonts w:ascii="Arial Narrow" w:eastAsia="Calibri" w:hAnsi="Arial Narrow"/>
                <w:sz w:val="16"/>
                <w:szCs w:val="16"/>
                <w:lang w:val="es-PE"/>
              </w:rPr>
              <w:t xml:space="preserve"> </w:t>
            </w:r>
            <w:r w:rsidRPr="00A96022">
              <w:rPr>
                <w:rFonts w:ascii="Arial Narrow" w:eastAsia="Calibri" w:hAnsi="Arial Narrow"/>
                <w:sz w:val="16"/>
                <w:szCs w:val="16"/>
                <w:lang w:val="es-PE"/>
              </w:rPr>
              <w:t>estipulada al break.</w:t>
            </w:r>
          </w:p>
        </w:tc>
        <w:tc>
          <w:tcPr>
            <w:tcW w:w="851" w:type="dxa"/>
            <w:shd w:val="clear" w:color="000000" w:fill="FFFFFF"/>
            <w:vAlign w:val="center"/>
          </w:tcPr>
          <w:p w14:paraId="0BC2CB0B" w14:textId="5BDA1BA9" w:rsidR="00AB3FD8" w:rsidRDefault="00AB3FD8" w:rsidP="00AB3FD8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val="es-PE" w:eastAsia="es-PE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val="es-PE" w:eastAsia="es-PE"/>
              </w:rPr>
              <w:lastRenderedPageBreak/>
              <w:t>1.00</w:t>
            </w:r>
          </w:p>
        </w:tc>
        <w:tc>
          <w:tcPr>
            <w:tcW w:w="850" w:type="dxa"/>
            <w:shd w:val="clear" w:color="000000" w:fill="FFFFFF"/>
            <w:vAlign w:val="center"/>
          </w:tcPr>
          <w:p w14:paraId="4AF42ECD" w14:textId="7DFDCEE2" w:rsidR="00AB3FD8" w:rsidRPr="00A96022" w:rsidRDefault="00AB3FD8" w:rsidP="00AB3FD8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val="es-PE" w:eastAsia="es-PE"/>
              </w:rPr>
            </w:pPr>
            <w:proofErr w:type="spellStart"/>
            <w:proofErr w:type="gramStart"/>
            <w:r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val="es-PE" w:eastAsia="es-PE"/>
              </w:rPr>
              <w:t>xxxx.xx</w:t>
            </w:r>
            <w:proofErr w:type="spellEnd"/>
            <w:proofErr w:type="gramEnd"/>
          </w:p>
        </w:tc>
        <w:tc>
          <w:tcPr>
            <w:tcW w:w="1134" w:type="dxa"/>
            <w:shd w:val="clear" w:color="000000" w:fill="FFFFFF"/>
            <w:vAlign w:val="center"/>
          </w:tcPr>
          <w:p w14:paraId="14B44518" w14:textId="0CF6AB17" w:rsidR="00AB3FD8" w:rsidRPr="00A96022" w:rsidRDefault="00AB3FD8" w:rsidP="00AB3FD8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val="es-PE" w:eastAsia="es-PE"/>
              </w:rPr>
            </w:pPr>
            <w:proofErr w:type="spellStart"/>
            <w:proofErr w:type="gramStart"/>
            <w:r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val="es-PE" w:eastAsia="es-PE"/>
              </w:rPr>
              <w:t>xxxx.xx</w:t>
            </w:r>
            <w:proofErr w:type="spellEnd"/>
            <w:proofErr w:type="gramEnd"/>
          </w:p>
        </w:tc>
      </w:tr>
      <w:tr w:rsidR="004F6DBF" w:rsidRPr="00A96022" w14:paraId="6BCA2B16" w14:textId="77777777" w:rsidTr="0032266C">
        <w:trPr>
          <w:trHeight w:val="330"/>
        </w:trPr>
        <w:tc>
          <w:tcPr>
            <w:tcW w:w="7374" w:type="dxa"/>
            <w:gridSpan w:val="4"/>
            <w:vAlign w:val="center"/>
          </w:tcPr>
          <w:p w14:paraId="62382918" w14:textId="1DBE77A0" w:rsidR="004F6DBF" w:rsidRPr="00A96022" w:rsidRDefault="004F6DBF" w:rsidP="00F8718B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val="es-PE" w:eastAsia="es-PE"/>
              </w:rPr>
            </w:pPr>
            <w:r w:rsidRPr="00A96022"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val="es-PE" w:eastAsia="es-PE"/>
              </w:rPr>
              <w:t>Monto Ofertado S/</w:t>
            </w:r>
          </w:p>
        </w:tc>
        <w:tc>
          <w:tcPr>
            <w:tcW w:w="1984" w:type="dxa"/>
            <w:gridSpan w:val="2"/>
            <w:shd w:val="clear" w:color="000000" w:fill="FFFFFF"/>
            <w:vAlign w:val="center"/>
          </w:tcPr>
          <w:p w14:paraId="2541E3BA" w14:textId="30FD1B60" w:rsidR="004F6DBF" w:rsidRPr="00A96022" w:rsidRDefault="00AB3FD8" w:rsidP="00F8718B">
            <w:pPr>
              <w:widowControl/>
              <w:autoSpaceDE/>
              <w:autoSpaceDN/>
              <w:jc w:val="center"/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val="es-PE" w:eastAsia="es-PE"/>
              </w:rPr>
            </w:pPr>
            <w:proofErr w:type="spellStart"/>
            <w:proofErr w:type="gramStart"/>
            <w:r>
              <w:rPr>
                <w:rFonts w:ascii="Arial Narrow" w:eastAsia="Times New Roman" w:hAnsi="Arial Narrow" w:cs="Times New Roman"/>
                <w:color w:val="000000"/>
                <w:sz w:val="16"/>
                <w:szCs w:val="16"/>
                <w:lang w:val="es-PE" w:eastAsia="es-PE"/>
              </w:rPr>
              <w:t>xxxx.xx</w:t>
            </w:r>
            <w:proofErr w:type="spellEnd"/>
            <w:proofErr w:type="gramEnd"/>
          </w:p>
        </w:tc>
      </w:tr>
    </w:tbl>
    <w:p w14:paraId="51CCE4A7" w14:textId="77777777" w:rsidR="002848A7" w:rsidRPr="00F8718B" w:rsidRDefault="002848A7" w:rsidP="004077D4">
      <w:pPr>
        <w:widowControl/>
        <w:numPr>
          <w:ilvl w:val="0"/>
          <w:numId w:val="7"/>
        </w:numPr>
        <w:adjustRightInd w:val="0"/>
        <w:spacing w:after="160" w:line="259" w:lineRule="auto"/>
        <w:ind w:left="993" w:hanging="284"/>
        <w:contextualSpacing/>
        <w:jc w:val="both"/>
        <w:rPr>
          <w:rFonts w:ascii="Arial Narrow" w:eastAsia="Calibri" w:hAnsi="Arial Narrow"/>
          <w:sz w:val="18"/>
          <w:szCs w:val="18"/>
          <w:lang w:val="es-MX"/>
        </w:rPr>
      </w:pPr>
      <w:r w:rsidRPr="00F8718B">
        <w:rPr>
          <w:rFonts w:ascii="Arial Narrow" w:eastAsia="Calibri" w:hAnsi="Arial Narrow"/>
          <w:sz w:val="18"/>
          <w:szCs w:val="18"/>
          <w:lang w:val="es-MX"/>
        </w:rPr>
        <w:t>Enviar su propuesta económica por el monto total.</w:t>
      </w:r>
    </w:p>
    <w:p w14:paraId="0C4412D2" w14:textId="2B34DDE9" w:rsidR="003D197A" w:rsidRPr="00F8718B" w:rsidRDefault="003D197A" w:rsidP="003D197A">
      <w:pPr>
        <w:widowControl/>
        <w:numPr>
          <w:ilvl w:val="0"/>
          <w:numId w:val="7"/>
        </w:numPr>
        <w:adjustRightInd w:val="0"/>
        <w:spacing w:after="160" w:line="259" w:lineRule="auto"/>
        <w:ind w:left="993" w:hanging="284"/>
        <w:contextualSpacing/>
        <w:jc w:val="both"/>
        <w:rPr>
          <w:rFonts w:ascii="Arial Narrow" w:eastAsia="Calibri" w:hAnsi="Arial Narrow"/>
          <w:sz w:val="18"/>
          <w:szCs w:val="18"/>
          <w:lang w:val="es-MX"/>
        </w:rPr>
      </w:pPr>
      <w:r>
        <w:rPr>
          <w:rFonts w:ascii="Arial Narrow" w:eastAsia="Calibri" w:hAnsi="Arial Narrow"/>
          <w:sz w:val="18"/>
          <w:szCs w:val="18"/>
          <w:lang w:val="es-MX"/>
        </w:rPr>
        <w:t>Indicar si el monto ofertado se encuentra exonerado o gravado con el IGV.</w:t>
      </w:r>
    </w:p>
    <w:p w14:paraId="341E90D4" w14:textId="77777777" w:rsidR="002848A7" w:rsidRPr="00F8718B" w:rsidRDefault="002848A7" w:rsidP="004077D4">
      <w:pPr>
        <w:adjustRightInd w:val="0"/>
        <w:jc w:val="both"/>
        <w:rPr>
          <w:rFonts w:ascii="Arial Narrow" w:eastAsia="Calibri" w:hAnsi="Arial Narrow"/>
          <w:sz w:val="18"/>
          <w:szCs w:val="18"/>
          <w:lang w:val="es-MX"/>
        </w:rPr>
      </w:pPr>
    </w:p>
    <w:p w14:paraId="13A6D5D5" w14:textId="77777777" w:rsidR="002848A7" w:rsidRPr="00F8718B" w:rsidRDefault="002848A7" w:rsidP="004077D4">
      <w:pPr>
        <w:pStyle w:val="TableParagraph"/>
        <w:numPr>
          <w:ilvl w:val="0"/>
          <w:numId w:val="5"/>
        </w:numPr>
        <w:spacing w:line="278" w:lineRule="auto"/>
        <w:ind w:right="113"/>
        <w:jc w:val="both"/>
        <w:rPr>
          <w:rFonts w:ascii="Arial Narrow" w:eastAsia="Calibri" w:hAnsi="Arial Narrow"/>
          <w:sz w:val="18"/>
          <w:szCs w:val="18"/>
          <w:lang w:val="es-MX"/>
        </w:rPr>
      </w:pPr>
      <w:r w:rsidRPr="00F8718B">
        <w:rPr>
          <w:rFonts w:ascii="Arial Narrow" w:eastAsia="Calibri" w:hAnsi="Arial Narrow"/>
          <w:color w:val="EE0000"/>
          <w:sz w:val="18"/>
          <w:szCs w:val="18"/>
          <w:u w:val="single"/>
          <w:lang w:val="es-MX"/>
        </w:rPr>
        <w:t>Se adjuntan</w:t>
      </w:r>
      <w:r w:rsidRPr="00F8718B">
        <w:rPr>
          <w:rFonts w:ascii="Arial Narrow" w:eastAsia="Calibri" w:hAnsi="Arial Narrow"/>
          <w:color w:val="EE0000"/>
          <w:sz w:val="18"/>
          <w:szCs w:val="18"/>
          <w:lang w:val="es-MX"/>
        </w:rPr>
        <w:t xml:space="preserve"> </w:t>
      </w:r>
      <w:r w:rsidRPr="00F8718B">
        <w:rPr>
          <w:rFonts w:ascii="Arial Narrow" w:eastAsia="Calibri" w:hAnsi="Arial Narrow"/>
          <w:sz w:val="18"/>
          <w:szCs w:val="18"/>
          <w:lang w:val="es-MX"/>
        </w:rPr>
        <w:t>a esta propuesta los documentos:</w:t>
      </w:r>
    </w:p>
    <w:p w14:paraId="3279B586" w14:textId="56221409" w:rsidR="00F8718B" w:rsidRPr="00F8718B" w:rsidRDefault="00F8718B" w:rsidP="004077D4">
      <w:pPr>
        <w:widowControl/>
        <w:numPr>
          <w:ilvl w:val="0"/>
          <w:numId w:val="7"/>
        </w:numPr>
        <w:adjustRightInd w:val="0"/>
        <w:spacing w:after="160" w:line="259" w:lineRule="auto"/>
        <w:ind w:left="993" w:hanging="284"/>
        <w:contextualSpacing/>
        <w:jc w:val="both"/>
        <w:rPr>
          <w:rFonts w:ascii="Arial Narrow" w:eastAsia="Calibri" w:hAnsi="Arial Narrow"/>
          <w:sz w:val="18"/>
          <w:szCs w:val="18"/>
          <w:lang w:val="es-MX"/>
        </w:rPr>
      </w:pPr>
      <w:r w:rsidRPr="00F8718B">
        <w:rPr>
          <w:rFonts w:ascii="Arial Narrow" w:hAnsi="Arial Narrow"/>
          <w:sz w:val="18"/>
          <w:szCs w:val="18"/>
        </w:rPr>
        <w:t>Anexo N° 04 - Declaración Jurada de no estar impedido de contratar con el estado</w:t>
      </w:r>
    </w:p>
    <w:p w14:paraId="7B826EBA" w14:textId="6E01F138" w:rsidR="00F8718B" w:rsidRPr="00F8718B" w:rsidRDefault="00F8718B" w:rsidP="00F8718B">
      <w:pPr>
        <w:widowControl/>
        <w:numPr>
          <w:ilvl w:val="0"/>
          <w:numId w:val="7"/>
        </w:numPr>
        <w:adjustRightInd w:val="0"/>
        <w:spacing w:after="160" w:line="259" w:lineRule="auto"/>
        <w:ind w:left="993" w:hanging="284"/>
        <w:contextualSpacing/>
        <w:jc w:val="both"/>
        <w:rPr>
          <w:rFonts w:ascii="Arial Narrow" w:hAnsi="Arial Narrow"/>
          <w:sz w:val="18"/>
          <w:szCs w:val="18"/>
        </w:rPr>
      </w:pPr>
      <w:r>
        <w:rPr>
          <w:rFonts w:ascii="Arial Narrow" w:eastAsia="Calibri" w:hAnsi="Arial Narrow"/>
          <w:sz w:val="18"/>
          <w:szCs w:val="18"/>
          <w:lang w:val="es-MX"/>
        </w:rPr>
        <w:t xml:space="preserve">Anexo N° 11 - </w:t>
      </w:r>
      <w:r w:rsidRPr="00F8718B">
        <w:rPr>
          <w:rFonts w:ascii="Arial Narrow" w:hAnsi="Arial Narrow"/>
          <w:sz w:val="18"/>
          <w:szCs w:val="18"/>
        </w:rPr>
        <w:t>Carta de Autorización para el pago con abono a cuenta interbancaria</w:t>
      </w:r>
    </w:p>
    <w:p w14:paraId="39376D3F" w14:textId="77777777" w:rsidR="00090B8B" w:rsidRDefault="00090B8B" w:rsidP="0044524B">
      <w:pPr>
        <w:widowControl/>
        <w:numPr>
          <w:ilvl w:val="0"/>
          <w:numId w:val="7"/>
        </w:numPr>
        <w:adjustRightInd w:val="0"/>
        <w:spacing w:after="160" w:line="259" w:lineRule="auto"/>
        <w:ind w:left="993" w:hanging="284"/>
        <w:contextualSpacing/>
        <w:jc w:val="both"/>
        <w:rPr>
          <w:rFonts w:ascii="Arial Narrow" w:eastAsia="Calibri" w:hAnsi="Arial Narrow"/>
          <w:sz w:val="18"/>
          <w:szCs w:val="18"/>
          <w:lang w:val="es-MX"/>
        </w:rPr>
      </w:pPr>
      <w:r w:rsidRPr="00090B8B">
        <w:rPr>
          <w:rFonts w:ascii="Arial Narrow" w:eastAsia="Calibri" w:hAnsi="Arial Narrow"/>
          <w:sz w:val="18"/>
          <w:szCs w:val="18"/>
          <w:lang w:val="es-MX"/>
        </w:rPr>
        <w:t xml:space="preserve">Anexo N° 13 - </w:t>
      </w:r>
      <w:r w:rsidRPr="00090B8B">
        <w:rPr>
          <w:rFonts w:ascii="Arial Narrow" w:hAnsi="Arial Narrow"/>
          <w:sz w:val="18"/>
          <w:szCs w:val="18"/>
        </w:rPr>
        <w:t>Declaración Jurada de integridad y antisoborno</w:t>
      </w:r>
      <w:r w:rsidRPr="00090B8B">
        <w:rPr>
          <w:rFonts w:ascii="Arial Narrow" w:eastAsia="Calibri" w:hAnsi="Arial Narrow"/>
          <w:sz w:val="18"/>
          <w:szCs w:val="18"/>
          <w:lang w:val="es-MX"/>
        </w:rPr>
        <w:t xml:space="preserve"> </w:t>
      </w:r>
    </w:p>
    <w:p w14:paraId="02F89AE5" w14:textId="21053B22" w:rsidR="00F7223C" w:rsidRPr="00F7223C" w:rsidRDefault="00F7223C" w:rsidP="0044524B">
      <w:pPr>
        <w:widowControl/>
        <w:numPr>
          <w:ilvl w:val="0"/>
          <w:numId w:val="7"/>
        </w:numPr>
        <w:adjustRightInd w:val="0"/>
        <w:spacing w:after="160" w:line="259" w:lineRule="auto"/>
        <w:ind w:left="993" w:hanging="284"/>
        <w:contextualSpacing/>
        <w:jc w:val="both"/>
        <w:rPr>
          <w:rFonts w:ascii="Arial Narrow" w:eastAsia="Calibri" w:hAnsi="Arial Narrow"/>
          <w:color w:val="EE0000"/>
          <w:sz w:val="18"/>
          <w:szCs w:val="18"/>
          <w:lang w:val="es-MX"/>
        </w:rPr>
      </w:pPr>
      <w:r w:rsidRPr="00F7223C">
        <w:rPr>
          <w:rFonts w:ascii="Arial Narrow" w:eastAsia="Calibri" w:hAnsi="Arial Narrow"/>
          <w:color w:val="EE0000"/>
          <w:sz w:val="18"/>
          <w:szCs w:val="18"/>
          <w:lang w:val="es-MX"/>
        </w:rPr>
        <w:t>Adjuntar tomas fotográficas del local</w:t>
      </w:r>
      <w:r>
        <w:rPr>
          <w:rFonts w:ascii="Arial Narrow" w:eastAsia="Calibri" w:hAnsi="Arial Narrow"/>
          <w:color w:val="EE0000"/>
          <w:sz w:val="18"/>
          <w:szCs w:val="18"/>
          <w:lang w:val="es-MX"/>
        </w:rPr>
        <w:t>.</w:t>
      </w:r>
    </w:p>
    <w:p w14:paraId="7A4F5C80" w14:textId="77777777" w:rsidR="00090B8B" w:rsidRDefault="00090B8B" w:rsidP="00DF74EE">
      <w:pPr>
        <w:ind w:left="353"/>
        <w:jc w:val="both"/>
        <w:rPr>
          <w:rFonts w:ascii="Arial Narrow" w:eastAsia="Calibri" w:hAnsi="Arial Narrow"/>
          <w:sz w:val="18"/>
          <w:szCs w:val="18"/>
          <w:lang w:val="es-MX"/>
        </w:rPr>
      </w:pPr>
    </w:p>
    <w:p w14:paraId="5E1A7639" w14:textId="4443DBAD" w:rsidR="002848A7" w:rsidRPr="00F8718B" w:rsidRDefault="002848A7" w:rsidP="00DF74EE">
      <w:pPr>
        <w:ind w:left="353"/>
        <w:jc w:val="both"/>
        <w:rPr>
          <w:rFonts w:ascii="Arial Narrow" w:eastAsia="Calibri" w:hAnsi="Arial Narrow"/>
          <w:b/>
          <w:sz w:val="18"/>
          <w:szCs w:val="18"/>
          <w:lang w:val="es-MX"/>
        </w:rPr>
      </w:pPr>
      <w:r w:rsidRPr="00F8718B">
        <w:rPr>
          <w:rFonts w:ascii="Arial Narrow" w:eastAsia="Calibri" w:hAnsi="Arial Narrow"/>
          <w:sz w:val="18"/>
          <w:szCs w:val="18"/>
          <w:lang w:val="es-MX"/>
        </w:rPr>
        <w:t>La propuesta económica incluye todos los tributos, seguros, transportes, inspecciones, pruebas, y de ser el caso, los costos laborales conforme a la legislación vigente, así como cualquier otro concepto que le sea aplicable y que pueda tener incidencia sobre el costo del servicio a contratar</w:t>
      </w:r>
      <w:r w:rsidRPr="00F8718B">
        <w:rPr>
          <w:rFonts w:ascii="Arial Narrow" w:eastAsia="Calibri" w:hAnsi="Arial Narrow"/>
          <w:b/>
          <w:sz w:val="18"/>
          <w:szCs w:val="18"/>
          <w:lang w:val="es-MX"/>
        </w:rPr>
        <w:t>.</w:t>
      </w:r>
    </w:p>
    <w:p w14:paraId="38364120" w14:textId="77777777" w:rsidR="002848A7" w:rsidRPr="00F8718B" w:rsidRDefault="002848A7" w:rsidP="004077D4">
      <w:pPr>
        <w:jc w:val="both"/>
        <w:rPr>
          <w:rFonts w:ascii="Arial Narrow" w:eastAsia="Calibri" w:hAnsi="Arial Narrow"/>
          <w:b/>
          <w:sz w:val="18"/>
          <w:szCs w:val="18"/>
          <w:lang w:val="es-MX"/>
        </w:rPr>
      </w:pPr>
    </w:p>
    <w:p w14:paraId="146D3475" w14:textId="77777777" w:rsidR="002848A7" w:rsidRPr="00F8718B" w:rsidRDefault="002848A7" w:rsidP="00DF74EE">
      <w:pPr>
        <w:ind w:left="353"/>
        <w:jc w:val="both"/>
        <w:rPr>
          <w:rFonts w:ascii="Arial Narrow" w:hAnsi="Arial Narrow"/>
          <w:sz w:val="18"/>
          <w:szCs w:val="18"/>
        </w:rPr>
      </w:pPr>
      <w:r w:rsidRPr="00F8718B">
        <w:rPr>
          <w:rFonts w:ascii="Arial Narrow" w:eastAsia="Calibri" w:hAnsi="Arial Narrow"/>
          <w:sz w:val="18"/>
          <w:szCs w:val="18"/>
          <w:lang w:val="es-MX"/>
        </w:rPr>
        <w:t>Atentamente,</w:t>
      </w:r>
    </w:p>
    <w:p w14:paraId="3C821916" w14:textId="77777777" w:rsidR="002848A7" w:rsidRPr="00F8718B" w:rsidRDefault="002848A7">
      <w:pPr>
        <w:pStyle w:val="TableParagraph"/>
        <w:spacing w:before="124"/>
        <w:rPr>
          <w:rFonts w:ascii="Arial Narrow" w:hAnsi="Arial Narrow"/>
          <w:sz w:val="18"/>
          <w:szCs w:val="18"/>
        </w:rPr>
      </w:pPr>
    </w:p>
    <w:p w14:paraId="66093DC0" w14:textId="77777777" w:rsidR="002848A7" w:rsidRPr="00F8718B" w:rsidRDefault="002848A7">
      <w:pPr>
        <w:pStyle w:val="TableParagraph"/>
        <w:rPr>
          <w:rFonts w:ascii="Arial Narrow" w:hAnsi="Arial Narrow"/>
          <w:sz w:val="18"/>
          <w:szCs w:val="18"/>
        </w:rPr>
      </w:pPr>
    </w:p>
    <w:p w14:paraId="0B92EA03" w14:textId="77777777" w:rsidR="002848A7" w:rsidRPr="00F8718B" w:rsidRDefault="002848A7">
      <w:pPr>
        <w:pStyle w:val="TableParagraph"/>
        <w:rPr>
          <w:rFonts w:ascii="Arial Narrow" w:hAnsi="Arial Narrow"/>
          <w:sz w:val="18"/>
          <w:szCs w:val="18"/>
        </w:rPr>
      </w:pPr>
    </w:p>
    <w:p w14:paraId="1E2820DA" w14:textId="77777777" w:rsidR="002848A7" w:rsidRPr="00F8718B" w:rsidRDefault="002848A7">
      <w:pPr>
        <w:pStyle w:val="TableParagraph"/>
        <w:rPr>
          <w:rFonts w:ascii="Arial Narrow" w:hAnsi="Arial Narrow"/>
          <w:sz w:val="18"/>
          <w:szCs w:val="18"/>
        </w:rPr>
      </w:pPr>
    </w:p>
    <w:p w14:paraId="048101AC" w14:textId="77777777" w:rsidR="002848A7" w:rsidRPr="00F8718B" w:rsidRDefault="002848A7">
      <w:pPr>
        <w:pStyle w:val="TableParagraph"/>
        <w:spacing w:before="96"/>
        <w:rPr>
          <w:rFonts w:ascii="Arial Narrow" w:hAnsi="Arial Narrow"/>
          <w:sz w:val="18"/>
          <w:szCs w:val="18"/>
        </w:rPr>
      </w:pPr>
    </w:p>
    <w:p w14:paraId="747AB3C4" w14:textId="77777777" w:rsidR="00283273" w:rsidRPr="00F8718B" w:rsidRDefault="00283273">
      <w:pPr>
        <w:pStyle w:val="TableParagraph"/>
        <w:spacing w:before="96"/>
        <w:rPr>
          <w:rFonts w:ascii="Arial Narrow" w:hAnsi="Arial Narrow"/>
          <w:sz w:val="18"/>
          <w:szCs w:val="18"/>
        </w:rPr>
      </w:pPr>
    </w:p>
    <w:p w14:paraId="5A691D7E" w14:textId="77777777" w:rsidR="00283273" w:rsidRPr="00F8718B" w:rsidRDefault="00283273">
      <w:pPr>
        <w:pStyle w:val="TableParagraph"/>
        <w:spacing w:before="96"/>
        <w:rPr>
          <w:rFonts w:ascii="Arial Narrow" w:hAnsi="Arial Narrow"/>
          <w:sz w:val="18"/>
          <w:szCs w:val="18"/>
        </w:rPr>
      </w:pPr>
    </w:p>
    <w:p w14:paraId="6429D8FB" w14:textId="77777777" w:rsidR="002848A7" w:rsidRPr="00F8718B" w:rsidRDefault="002848A7">
      <w:pPr>
        <w:pStyle w:val="TableParagraph"/>
        <w:ind w:left="40" w:right="4193"/>
        <w:jc w:val="center"/>
        <w:rPr>
          <w:rFonts w:ascii="Arial Narrow" w:hAnsi="Arial Narrow"/>
          <w:b/>
          <w:sz w:val="18"/>
          <w:szCs w:val="18"/>
        </w:rPr>
      </w:pPr>
      <w:r w:rsidRPr="00F8718B">
        <w:rPr>
          <w:rFonts w:ascii="Arial Narrow" w:hAnsi="Arial Narrow"/>
          <w:b/>
          <w:sz w:val="18"/>
          <w:szCs w:val="18"/>
        </w:rPr>
        <w:t>---------------------------------------------------------------------------------------------</w:t>
      </w:r>
      <w:r w:rsidRPr="00F8718B">
        <w:rPr>
          <w:rFonts w:ascii="Arial Narrow" w:hAnsi="Arial Narrow"/>
          <w:b/>
          <w:spacing w:val="-10"/>
          <w:sz w:val="18"/>
          <w:szCs w:val="18"/>
        </w:rPr>
        <w:t>-</w:t>
      </w:r>
    </w:p>
    <w:p w14:paraId="3476098C" w14:textId="77777777" w:rsidR="002848A7" w:rsidRPr="00F8718B" w:rsidRDefault="002848A7">
      <w:pPr>
        <w:pStyle w:val="TableParagraph"/>
        <w:spacing w:before="30"/>
        <w:ind w:left="40" w:right="4190"/>
        <w:jc w:val="center"/>
        <w:rPr>
          <w:rFonts w:ascii="Arial Narrow" w:hAnsi="Arial Narrow"/>
          <w:b/>
          <w:sz w:val="18"/>
          <w:szCs w:val="18"/>
        </w:rPr>
      </w:pPr>
      <w:r w:rsidRPr="00F8718B">
        <w:rPr>
          <w:rFonts w:ascii="Arial Narrow" w:hAnsi="Arial Narrow"/>
          <w:b/>
          <w:spacing w:val="-2"/>
          <w:w w:val="105"/>
          <w:sz w:val="18"/>
          <w:szCs w:val="18"/>
        </w:rPr>
        <w:t>Firma</w:t>
      </w:r>
    </w:p>
    <w:p w14:paraId="2F591D12" w14:textId="77777777" w:rsidR="002848A7" w:rsidRPr="00F8718B" w:rsidRDefault="002848A7" w:rsidP="00DF74EE">
      <w:pPr>
        <w:ind w:left="353"/>
        <w:jc w:val="both"/>
        <w:rPr>
          <w:rFonts w:ascii="Arial Narrow" w:eastAsia="Calibri" w:hAnsi="Arial Narrow"/>
          <w:sz w:val="18"/>
          <w:szCs w:val="18"/>
          <w:lang w:val="es-MX"/>
        </w:rPr>
      </w:pPr>
      <w:r w:rsidRPr="00F8718B">
        <w:rPr>
          <w:rFonts w:ascii="Arial Narrow" w:eastAsia="Calibri" w:hAnsi="Arial Narrow"/>
          <w:sz w:val="18"/>
          <w:szCs w:val="18"/>
          <w:lang w:val="es-MX"/>
        </w:rPr>
        <w:t>Razón Social: RUC N°</w:t>
      </w:r>
    </w:p>
    <w:p w14:paraId="08BD13E2" w14:textId="77777777" w:rsidR="002848A7" w:rsidRPr="00F8718B" w:rsidRDefault="002848A7" w:rsidP="00DF74EE">
      <w:pPr>
        <w:ind w:left="353"/>
        <w:jc w:val="both"/>
        <w:rPr>
          <w:rFonts w:ascii="Arial Narrow" w:eastAsia="Calibri" w:hAnsi="Arial Narrow"/>
          <w:sz w:val="18"/>
          <w:szCs w:val="18"/>
          <w:lang w:val="es-MX"/>
        </w:rPr>
      </w:pPr>
      <w:r w:rsidRPr="00F8718B">
        <w:rPr>
          <w:rFonts w:ascii="Arial Narrow" w:eastAsia="Calibri" w:hAnsi="Arial Narrow"/>
          <w:sz w:val="18"/>
          <w:szCs w:val="18"/>
          <w:lang w:val="es-MX"/>
        </w:rPr>
        <w:t xml:space="preserve">Dirección: </w:t>
      </w:r>
    </w:p>
    <w:p w14:paraId="58B07E7F" w14:textId="77777777" w:rsidR="002848A7" w:rsidRPr="00F8718B" w:rsidRDefault="002848A7" w:rsidP="00DF74EE">
      <w:pPr>
        <w:ind w:left="353"/>
        <w:jc w:val="both"/>
        <w:rPr>
          <w:rFonts w:ascii="Arial Narrow" w:eastAsia="Calibri" w:hAnsi="Arial Narrow"/>
          <w:sz w:val="18"/>
          <w:szCs w:val="18"/>
          <w:lang w:val="es-MX"/>
        </w:rPr>
      </w:pPr>
      <w:r w:rsidRPr="00F8718B">
        <w:rPr>
          <w:rFonts w:ascii="Arial Narrow" w:eastAsia="Calibri" w:hAnsi="Arial Narrow"/>
          <w:sz w:val="18"/>
          <w:szCs w:val="18"/>
          <w:lang w:val="es-MX"/>
        </w:rPr>
        <w:t>Teléfono:</w:t>
      </w:r>
    </w:p>
    <w:p w14:paraId="05F1AD39" w14:textId="77777777" w:rsidR="002848A7" w:rsidRPr="00F8718B" w:rsidRDefault="002848A7" w:rsidP="00DF74EE">
      <w:pPr>
        <w:ind w:left="353"/>
        <w:jc w:val="both"/>
        <w:rPr>
          <w:rFonts w:ascii="Arial Narrow" w:hAnsi="Arial Narrow"/>
          <w:sz w:val="18"/>
          <w:szCs w:val="18"/>
        </w:rPr>
      </w:pPr>
      <w:r w:rsidRPr="00F8718B">
        <w:rPr>
          <w:rFonts w:ascii="Arial Narrow" w:eastAsia="Calibri" w:hAnsi="Arial Narrow"/>
          <w:sz w:val="18"/>
          <w:szCs w:val="18"/>
          <w:lang w:val="es-MX"/>
        </w:rPr>
        <w:t>E-mail:</w:t>
      </w:r>
    </w:p>
    <w:p w14:paraId="6A68D3AB" w14:textId="77777777" w:rsidR="002200A0" w:rsidRPr="00F8718B" w:rsidRDefault="002200A0">
      <w:pPr>
        <w:rPr>
          <w:rFonts w:ascii="Arial Narrow" w:hAnsi="Arial Narrow"/>
          <w:sz w:val="18"/>
          <w:szCs w:val="18"/>
        </w:rPr>
      </w:pPr>
    </w:p>
    <w:sectPr w:rsidR="002200A0" w:rsidRPr="00F8718B">
      <w:type w:val="continuous"/>
      <w:pgSz w:w="11910" w:h="16840"/>
      <w:pgMar w:top="520" w:right="850" w:bottom="280" w:left="85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8" type="#_x0000_t75" style="width:8.1pt;height:7.35pt;visibility:visible;mso-wrap-style:square" o:bullet="t">
        <v:imagedata r:id="rId1" o:title=""/>
        <o:lock v:ext="edit" aspectratio="f"/>
      </v:shape>
    </w:pict>
  </w:numPicBullet>
  <w:abstractNum w:abstractNumId="0" w15:restartNumberingAfterBreak="0">
    <w:nsid w:val="05083631"/>
    <w:multiLevelType w:val="hybridMultilevel"/>
    <w:tmpl w:val="636CAC10"/>
    <w:lvl w:ilvl="0" w:tplc="8474D9F4">
      <w:numFmt w:val="bullet"/>
      <w:lvlText w:val="-"/>
      <w:lvlJc w:val="left"/>
      <w:pPr>
        <w:ind w:left="812" w:hanging="778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4"/>
        <w:sz w:val="15"/>
        <w:szCs w:val="15"/>
        <w:lang w:val="es-ES" w:eastAsia="en-US" w:bidi="ar-SA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1E07FB"/>
    <w:multiLevelType w:val="hybridMultilevel"/>
    <w:tmpl w:val="BF5A8056"/>
    <w:lvl w:ilvl="0" w:tplc="EF343670">
      <w:numFmt w:val="bullet"/>
      <w:lvlText w:val="*"/>
      <w:lvlJc w:val="left"/>
      <w:pPr>
        <w:ind w:left="986" w:hanging="107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4"/>
        <w:sz w:val="15"/>
        <w:szCs w:val="15"/>
        <w:lang w:val="es-ES" w:eastAsia="en-US" w:bidi="ar-SA"/>
      </w:rPr>
    </w:lvl>
    <w:lvl w:ilvl="1" w:tplc="B6767778">
      <w:numFmt w:val="bullet"/>
      <w:lvlText w:val="•"/>
      <w:lvlJc w:val="left"/>
      <w:pPr>
        <w:ind w:left="1888" w:hanging="107"/>
      </w:pPr>
      <w:rPr>
        <w:rFonts w:hint="default"/>
        <w:lang w:val="es-ES" w:eastAsia="en-US" w:bidi="ar-SA"/>
      </w:rPr>
    </w:lvl>
    <w:lvl w:ilvl="2" w:tplc="9C5E6198">
      <w:numFmt w:val="bullet"/>
      <w:lvlText w:val="•"/>
      <w:lvlJc w:val="left"/>
      <w:pPr>
        <w:ind w:left="2797" w:hanging="107"/>
      </w:pPr>
      <w:rPr>
        <w:rFonts w:hint="default"/>
        <w:lang w:val="es-ES" w:eastAsia="en-US" w:bidi="ar-SA"/>
      </w:rPr>
    </w:lvl>
    <w:lvl w:ilvl="3" w:tplc="97E22D84">
      <w:numFmt w:val="bullet"/>
      <w:lvlText w:val="•"/>
      <w:lvlJc w:val="left"/>
      <w:pPr>
        <w:ind w:left="3706" w:hanging="107"/>
      </w:pPr>
      <w:rPr>
        <w:rFonts w:hint="default"/>
        <w:lang w:val="es-ES" w:eastAsia="en-US" w:bidi="ar-SA"/>
      </w:rPr>
    </w:lvl>
    <w:lvl w:ilvl="4" w:tplc="78E67A6C">
      <w:numFmt w:val="bullet"/>
      <w:lvlText w:val="•"/>
      <w:lvlJc w:val="left"/>
      <w:pPr>
        <w:ind w:left="4615" w:hanging="107"/>
      </w:pPr>
      <w:rPr>
        <w:rFonts w:hint="default"/>
        <w:lang w:val="es-ES" w:eastAsia="en-US" w:bidi="ar-SA"/>
      </w:rPr>
    </w:lvl>
    <w:lvl w:ilvl="5" w:tplc="FD740A6A">
      <w:numFmt w:val="bullet"/>
      <w:lvlText w:val="•"/>
      <w:lvlJc w:val="left"/>
      <w:pPr>
        <w:ind w:left="5524" w:hanging="107"/>
      </w:pPr>
      <w:rPr>
        <w:rFonts w:hint="default"/>
        <w:lang w:val="es-ES" w:eastAsia="en-US" w:bidi="ar-SA"/>
      </w:rPr>
    </w:lvl>
    <w:lvl w:ilvl="6" w:tplc="04F47752">
      <w:numFmt w:val="bullet"/>
      <w:lvlText w:val="•"/>
      <w:lvlJc w:val="left"/>
      <w:pPr>
        <w:ind w:left="6432" w:hanging="107"/>
      </w:pPr>
      <w:rPr>
        <w:rFonts w:hint="default"/>
        <w:lang w:val="es-ES" w:eastAsia="en-US" w:bidi="ar-SA"/>
      </w:rPr>
    </w:lvl>
    <w:lvl w:ilvl="7" w:tplc="EEF2725C">
      <w:numFmt w:val="bullet"/>
      <w:lvlText w:val="•"/>
      <w:lvlJc w:val="left"/>
      <w:pPr>
        <w:ind w:left="7341" w:hanging="107"/>
      </w:pPr>
      <w:rPr>
        <w:rFonts w:hint="default"/>
        <w:lang w:val="es-ES" w:eastAsia="en-US" w:bidi="ar-SA"/>
      </w:rPr>
    </w:lvl>
    <w:lvl w:ilvl="8" w:tplc="C6A2B8A4">
      <w:numFmt w:val="bullet"/>
      <w:lvlText w:val="•"/>
      <w:lvlJc w:val="left"/>
      <w:pPr>
        <w:ind w:left="8250" w:hanging="107"/>
      </w:pPr>
      <w:rPr>
        <w:rFonts w:hint="default"/>
        <w:lang w:val="es-ES" w:eastAsia="en-US" w:bidi="ar-SA"/>
      </w:rPr>
    </w:lvl>
  </w:abstractNum>
  <w:abstractNum w:abstractNumId="2" w15:restartNumberingAfterBreak="0">
    <w:nsid w:val="25515124"/>
    <w:multiLevelType w:val="hybridMultilevel"/>
    <w:tmpl w:val="325AF03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BE2288"/>
    <w:multiLevelType w:val="hybridMultilevel"/>
    <w:tmpl w:val="CF102680"/>
    <w:lvl w:ilvl="0" w:tplc="8474D9F4">
      <w:numFmt w:val="bullet"/>
      <w:lvlText w:val="-"/>
      <w:lvlJc w:val="left"/>
      <w:pPr>
        <w:ind w:left="812" w:hanging="778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4"/>
        <w:sz w:val="15"/>
        <w:szCs w:val="15"/>
        <w:lang w:val="es-ES" w:eastAsia="en-US" w:bidi="ar-SA"/>
      </w:rPr>
    </w:lvl>
    <w:lvl w:ilvl="1" w:tplc="F1061062">
      <w:numFmt w:val="bullet"/>
      <w:lvlText w:val="•"/>
      <w:lvlJc w:val="left"/>
      <w:pPr>
        <w:ind w:left="1261" w:hanging="778"/>
      </w:pPr>
      <w:rPr>
        <w:rFonts w:hint="default"/>
        <w:lang w:val="es-ES" w:eastAsia="en-US" w:bidi="ar-SA"/>
      </w:rPr>
    </w:lvl>
    <w:lvl w:ilvl="2" w:tplc="E21CEDF8">
      <w:numFmt w:val="bullet"/>
      <w:lvlText w:val="•"/>
      <w:lvlJc w:val="left"/>
      <w:pPr>
        <w:ind w:left="1703" w:hanging="778"/>
      </w:pPr>
      <w:rPr>
        <w:rFonts w:hint="default"/>
        <w:lang w:val="es-ES" w:eastAsia="en-US" w:bidi="ar-SA"/>
      </w:rPr>
    </w:lvl>
    <w:lvl w:ilvl="3" w:tplc="09A2E01C">
      <w:numFmt w:val="bullet"/>
      <w:lvlText w:val="•"/>
      <w:lvlJc w:val="left"/>
      <w:pPr>
        <w:ind w:left="2144" w:hanging="778"/>
      </w:pPr>
      <w:rPr>
        <w:rFonts w:hint="default"/>
        <w:lang w:val="es-ES" w:eastAsia="en-US" w:bidi="ar-SA"/>
      </w:rPr>
    </w:lvl>
    <w:lvl w:ilvl="4" w:tplc="4D3EB570">
      <w:numFmt w:val="bullet"/>
      <w:lvlText w:val="•"/>
      <w:lvlJc w:val="left"/>
      <w:pPr>
        <w:ind w:left="2586" w:hanging="778"/>
      </w:pPr>
      <w:rPr>
        <w:rFonts w:hint="default"/>
        <w:lang w:val="es-ES" w:eastAsia="en-US" w:bidi="ar-SA"/>
      </w:rPr>
    </w:lvl>
    <w:lvl w:ilvl="5" w:tplc="08DE9C30">
      <w:numFmt w:val="bullet"/>
      <w:lvlText w:val="•"/>
      <w:lvlJc w:val="left"/>
      <w:pPr>
        <w:ind w:left="3028" w:hanging="778"/>
      </w:pPr>
      <w:rPr>
        <w:rFonts w:hint="default"/>
        <w:lang w:val="es-ES" w:eastAsia="en-US" w:bidi="ar-SA"/>
      </w:rPr>
    </w:lvl>
    <w:lvl w:ilvl="6" w:tplc="5F2475FC">
      <w:numFmt w:val="bullet"/>
      <w:lvlText w:val="•"/>
      <w:lvlJc w:val="left"/>
      <w:pPr>
        <w:ind w:left="3469" w:hanging="778"/>
      </w:pPr>
      <w:rPr>
        <w:rFonts w:hint="default"/>
        <w:lang w:val="es-ES" w:eastAsia="en-US" w:bidi="ar-SA"/>
      </w:rPr>
    </w:lvl>
    <w:lvl w:ilvl="7" w:tplc="A54CBFCC">
      <w:numFmt w:val="bullet"/>
      <w:lvlText w:val="•"/>
      <w:lvlJc w:val="left"/>
      <w:pPr>
        <w:ind w:left="3911" w:hanging="778"/>
      </w:pPr>
      <w:rPr>
        <w:rFonts w:hint="default"/>
        <w:lang w:val="es-ES" w:eastAsia="en-US" w:bidi="ar-SA"/>
      </w:rPr>
    </w:lvl>
    <w:lvl w:ilvl="8" w:tplc="91A296EE">
      <w:numFmt w:val="bullet"/>
      <w:lvlText w:val="•"/>
      <w:lvlJc w:val="left"/>
      <w:pPr>
        <w:ind w:left="4352" w:hanging="778"/>
      </w:pPr>
      <w:rPr>
        <w:rFonts w:hint="default"/>
        <w:lang w:val="es-ES" w:eastAsia="en-US" w:bidi="ar-SA"/>
      </w:rPr>
    </w:lvl>
  </w:abstractNum>
  <w:abstractNum w:abstractNumId="4" w15:restartNumberingAfterBreak="0">
    <w:nsid w:val="32DE25B4"/>
    <w:multiLevelType w:val="hybridMultilevel"/>
    <w:tmpl w:val="48901DC0"/>
    <w:lvl w:ilvl="0" w:tplc="AD80A558">
      <w:numFmt w:val="bullet"/>
      <w:lvlText w:val="-"/>
      <w:lvlJc w:val="left"/>
      <w:pPr>
        <w:ind w:left="975" w:hanging="96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4"/>
        <w:sz w:val="15"/>
        <w:szCs w:val="15"/>
        <w:lang w:val="es-ES" w:eastAsia="en-US" w:bidi="ar-SA"/>
      </w:rPr>
    </w:lvl>
    <w:lvl w:ilvl="1" w:tplc="BAD4F6BE">
      <w:numFmt w:val="bullet"/>
      <w:lvlText w:val="•"/>
      <w:lvlJc w:val="left"/>
      <w:pPr>
        <w:ind w:left="1888" w:hanging="96"/>
      </w:pPr>
      <w:rPr>
        <w:rFonts w:hint="default"/>
        <w:lang w:val="es-ES" w:eastAsia="en-US" w:bidi="ar-SA"/>
      </w:rPr>
    </w:lvl>
    <w:lvl w:ilvl="2" w:tplc="63A04A8A">
      <w:numFmt w:val="bullet"/>
      <w:lvlText w:val="•"/>
      <w:lvlJc w:val="left"/>
      <w:pPr>
        <w:ind w:left="2797" w:hanging="96"/>
      </w:pPr>
      <w:rPr>
        <w:rFonts w:hint="default"/>
        <w:lang w:val="es-ES" w:eastAsia="en-US" w:bidi="ar-SA"/>
      </w:rPr>
    </w:lvl>
    <w:lvl w:ilvl="3" w:tplc="EA8A49C2">
      <w:numFmt w:val="bullet"/>
      <w:lvlText w:val="•"/>
      <w:lvlJc w:val="left"/>
      <w:pPr>
        <w:ind w:left="3706" w:hanging="96"/>
      </w:pPr>
      <w:rPr>
        <w:rFonts w:hint="default"/>
        <w:lang w:val="es-ES" w:eastAsia="en-US" w:bidi="ar-SA"/>
      </w:rPr>
    </w:lvl>
    <w:lvl w:ilvl="4" w:tplc="E47E56C2">
      <w:numFmt w:val="bullet"/>
      <w:lvlText w:val="•"/>
      <w:lvlJc w:val="left"/>
      <w:pPr>
        <w:ind w:left="4615" w:hanging="96"/>
      </w:pPr>
      <w:rPr>
        <w:rFonts w:hint="default"/>
        <w:lang w:val="es-ES" w:eastAsia="en-US" w:bidi="ar-SA"/>
      </w:rPr>
    </w:lvl>
    <w:lvl w:ilvl="5" w:tplc="DC0C4C4C">
      <w:numFmt w:val="bullet"/>
      <w:lvlText w:val="•"/>
      <w:lvlJc w:val="left"/>
      <w:pPr>
        <w:ind w:left="5524" w:hanging="96"/>
      </w:pPr>
      <w:rPr>
        <w:rFonts w:hint="default"/>
        <w:lang w:val="es-ES" w:eastAsia="en-US" w:bidi="ar-SA"/>
      </w:rPr>
    </w:lvl>
    <w:lvl w:ilvl="6" w:tplc="8B1A0502">
      <w:numFmt w:val="bullet"/>
      <w:lvlText w:val="•"/>
      <w:lvlJc w:val="left"/>
      <w:pPr>
        <w:ind w:left="6432" w:hanging="96"/>
      </w:pPr>
      <w:rPr>
        <w:rFonts w:hint="default"/>
        <w:lang w:val="es-ES" w:eastAsia="en-US" w:bidi="ar-SA"/>
      </w:rPr>
    </w:lvl>
    <w:lvl w:ilvl="7" w:tplc="81062600">
      <w:numFmt w:val="bullet"/>
      <w:lvlText w:val="•"/>
      <w:lvlJc w:val="left"/>
      <w:pPr>
        <w:ind w:left="7341" w:hanging="96"/>
      </w:pPr>
      <w:rPr>
        <w:rFonts w:hint="default"/>
        <w:lang w:val="es-ES" w:eastAsia="en-US" w:bidi="ar-SA"/>
      </w:rPr>
    </w:lvl>
    <w:lvl w:ilvl="8" w:tplc="4ED01B62">
      <w:numFmt w:val="bullet"/>
      <w:lvlText w:val="•"/>
      <w:lvlJc w:val="left"/>
      <w:pPr>
        <w:ind w:left="8250" w:hanging="96"/>
      </w:pPr>
      <w:rPr>
        <w:rFonts w:hint="default"/>
        <w:lang w:val="es-ES" w:eastAsia="en-US" w:bidi="ar-SA"/>
      </w:rPr>
    </w:lvl>
  </w:abstractNum>
  <w:abstractNum w:abstractNumId="5" w15:restartNumberingAfterBreak="0">
    <w:nsid w:val="58575094"/>
    <w:multiLevelType w:val="hybridMultilevel"/>
    <w:tmpl w:val="E92257EA"/>
    <w:lvl w:ilvl="0" w:tplc="25C8F76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92AAAA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AFAF75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DE477D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BA0C12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652804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8AEC0E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1A00C5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A924DA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6" w15:restartNumberingAfterBreak="0">
    <w:nsid w:val="66587B1C"/>
    <w:multiLevelType w:val="hybridMultilevel"/>
    <w:tmpl w:val="FEDCF0B8"/>
    <w:lvl w:ilvl="0" w:tplc="1390F86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04A9DF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C7FA433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9AA933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BC2302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A4A034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41617F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3C0A952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42AE600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CC87BEE"/>
    <w:multiLevelType w:val="hybridMultilevel"/>
    <w:tmpl w:val="7CF44390"/>
    <w:lvl w:ilvl="0" w:tplc="667AB84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F3CC8CF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76AD76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BB289F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6DEE09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A3CF74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D5E115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689FA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38EBFB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9963BC2"/>
    <w:multiLevelType w:val="hybridMultilevel"/>
    <w:tmpl w:val="EA485CC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D52987C">
      <w:numFmt w:val="bullet"/>
      <w:lvlText w:val="•"/>
      <w:lvlJc w:val="left"/>
      <w:pPr>
        <w:ind w:left="1440" w:hanging="360"/>
      </w:pPr>
      <w:rPr>
        <w:rFonts w:ascii="Arial Narrow" w:eastAsia="Calibri" w:hAnsi="Arial Narrow" w:cstheme="minorBidi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93423738">
    <w:abstractNumId w:val="4"/>
  </w:num>
  <w:num w:numId="2" w16cid:durableId="103161829">
    <w:abstractNumId w:val="1"/>
  </w:num>
  <w:num w:numId="3" w16cid:durableId="555899093">
    <w:abstractNumId w:val="3"/>
  </w:num>
  <w:num w:numId="4" w16cid:durableId="1202130764">
    <w:abstractNumId w:val="0"/>
  </w:num>
  <w:num w:numId="5" w16cid:durableId="259686083">
    <w:abstractNumId w:val="5"/>
  </w:num>
  <w:num w:numId="6" w16cid:durableId="1419867336">
    <w:abstractNumId w:val="6"/>
  </w:num>
  <w:num w:numId="7" w16cid:durableId="304746986">
    <w:abstractNumId w:val="7"/>
  </w:num>
  <w:num w:numId="8" w16cid:durableId="1236428867">
    <w:abstractNumId w:val="2"/>
  </w:num>
  <w:num w:numId="9" w16cid:durableId="138433149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4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902412"/>
    <w:rsid w:val="00027390"/>
    <w:rsid w:val="00090B8B"/>
    <w:rsid w:val="00110F87"/>
    <w:rsid w:val="00186D1A"/>
    <w:rsid w:val="002200A0"/>
    <w:rsid w:val="00283273"/>
    <w:rsid w:val="002848A7"/>
    <w:rsid w:val="003D197A"/>
    <w:rsid w:val="004077D4"/>
    <w:rsid w:val="004F6DBF"/>
    <w:rsid w:val="00533109"/>
    <w:rsid w:val="006F36D6"/>
    <w:rsid w:val="008A4ADC"/>
    <w:rsid w:val="00902412"/>
    <w:rsid w:val="00996369"/>
    <w:rsid w:val="00A96022"/>
    <w:rsid w:val="00AB3FD8"/>
    <w:rsid w:val="00C12391"/>
    <w:rsid w:val="00D10844"/>
    <w:rsid w:val="00DF74EE"/>
    <w:rsid w:val="00EC1467"/>
    <w:rsid w:val="00F7223C"/>
    <w:rsid w:val="00F87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6051EE6"/>
  <w15:docId w15:val="{7554757C-5CF4-4B00-8F79-4FAEFA7F6F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customStyle="1" w:styleId="Default">
    <w:name w:val="Default"/>
    <w:rsid w:val="004F6DBF"/>
    <w:pPr>
      <w:widowControl/>
      <w:adjustRightInd w:val="0"/>
    </w:pPr>
    <w:rPr>
      <w:rFonts w:ascii="Aptos" w:hAnsi="Aptos" w:cs="Aptos"/>
      <w:color w:val="000000"/>
      <w:sz w:val="24"/>
      <w:szCs w:val="24"/>
      <w:lang w:val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002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44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830</Words>
  <Characters>4566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MILAGROS AZUCENA DONAYRE VELA</cp:lastModifiedBy>
  <cp:revision>12</cp:revision>
  <dcterms:created xsi:type="dcterms:W3CDTF">2025-04-29T17:16:00Z</dcterms:created>
  <dcterms:modified xsi:type="dcterms:W3CDTF">2025-08-07T17:40:00Z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2025-04-29T00:00:00Z</vt:filetime>
  </property>
  <property fmtid="{D5CDD505-2E9C-101B-9397-08002B2CF9AE}" pid="3" name="Creator">
    <vt:lpwstr>www.smallpdf.com</vt:lpwstr>
  </property>
  <property fmtid="{D5CDD505-2E9C-101B-9397-08002B2CF9AE}" pid="4" name="LastSaved">
    <vt:filetime>2025-04-29T00:00:00Z</vt:filetime>
  </property>
  <property fmtid="{D5CDD505-2E9C-101B-9397-08002B2CF9AE}" pid="5" name="Producer">
    <vt:lpwstr>3-Heights(TM) PDF Security Shell 4.8.25.2 (http://www.pdf-tools.com)</vt:lpwstr>
  </property>
</Properties>
</file>