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5DB1D50E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3F0646">
        <w:rPr>
          <w:rFonts w:ascii="Arial Narrow" w:eastAsia="Calibri" w:hAnsi="Arial Narrow"/>
          <w:b/>
          <w:bCs/>
          <w:sz w:val="18"/>
          <w:szCs w:val="18"/>
          <w:lang w:val="es-MX"/>
        </w:rPr>
        <w:t>Servicio de Impresión de Fotocheck para IV Jornada Preparatoria rumbo al XXIII CADER SUNARP 2025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274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992"/>
        <w:gridCol w:w="3972"/>
        <w:gridCol w:w="1050"/>
        <w:gridCol w:w="1098"/>
        <w:gridCol w:w="1170"/>
      </w:tblGrid>
      <w:tr w:rsidR="00F668ED" w:rsidRPr="00F8718B" w14:paraId="6B102E95" w14:textId="77777777" w:rsidTr="00F668ED">
        <w:trPr>
          <w:trHeight w:val="209"/>
        </w:trPr>
        <w:tc>
          <w:tcPr>
            <w:tcW w:w="992" w:type="dxa"/>
            <w:shd w:val="clear" w:color="000000" w:fill="FFFFFF"/>
            <w:vAlign w:val="center"/>
            <w:hideMark/>
          </w:tcPr>
          <w:p w14:paraId="716EEBA0" w14:textId="549DD03F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ITEM</w:t>
            </w:r>
          </w:p>
        </w:tc>
        <w:tc>
          <w:tcPr>
            <w:tcW w:w="992" w:type="dxa"/>
            <w:vAlign w:val="center"/>
            <w:hideMark/>
          </w:tcPr>
          <w:p w14:paraId="47525AE7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3972" w:type="dxa"/>
            <w:vAlign w:val="center"/>
            <w:hideMark/>
          </w:tcPr>
          <w:p w14:paraId="3D761A79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14:paraId="76E26387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1098" w:type="dxa"/>
            <w:shd w:val="clear" w:color="000000" w:fill="FFFFFF"/>
            <w:vAlign w:val="center"/>
            <w:hideMark/>
          </w:tcPr>
          <w:p w14:paraId="3C31B31A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  <w:tc>
          <w:tcPr>
            <w:tcW w:w="1170" w:type="dxa"/>
            <w:vAlign w:val="center"/>
            <w:hideMark/>
          </w:tcPr>
          <w:p w14:paraId="59B0B4AD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TOTAL</w:t>
            </w:r>
          </w:p>
        </w:tc>
      </w:tr>
      <w:tr w:rsidR="00F668ED" w:rsidRPr="00F8718B" w14:paraId="5721C0CE" w14:textId="77777777" w:rsidTr="00F668ED">
        <w:trPr>
          <w:trHeight w:val="330"/>
        </w:trPr>
        <w:tc>
          <w:tcPr>
            <w:tcW w:w="992" w:type="dxa"/>
          </w:tcPr>
          <w:p w14:paraId="17F14DB9" w14:textId="704C8105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992" w:type="dxa"/>
            <w:shd w:val="clear" w:color="000000" w:fill="FFFFFF"/>
          </w:tcPr>
          <w:p w14:paraId="1F3F6E84" w14:textId="05833E66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3972" w:type="dxa"/>
            <w:shd w:val="clear" w:color="000000" w:fill="FFFFFF"/>
          </w:tcPr>
          <w:p w14:paraId="769BF260" w14:textId="77777777" w:rsidR="003579BA" w:rsidRDefault="003F0646" w:rsidP="00F668ED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>Servicio de Impresión de Fotocheck para IV Jornada Preparatoria rumbo al XXIII CADER SUNARP 2025</w:t>
            </w:r>
          </w:p>
          <w:p w14:paraId="768AB05B" w14:textId="77777777" w:rsidR="003F0646" w:rsidRDefault="003F0646" w:rsidP="00F668ED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>Términos de Referencia</w:t>
            </w:r>
          </w:p>
          <w:p w14:paraId="3FC62FB1" w14:textId="237DD530" w:rsidR="003F0646" w:rsidRPr="003F0646" w:rsidRDefault="003F0646" w:rsidP="003F0646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8" w:hanging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Impresión </w:t>
            </w:r>
            <w:r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de </w:t>
            </w: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credenciales personalizados con los nombres de los participantes impresos a full color laminados y boleados. </w:t>
            </w:r>
          </w:p>
          <w:p w14:paraId="6C190D05" w14:textId="77777777" w:rsidR="003F0646" w:rsidRPr="003F0646" w:rsidRDefault="003F0646" w:rsidP="003F0646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8" w:hanging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>Con código QR y código de barras para la identificación de los participantes en la parte posterior.</w:t>
            </w:r>
          </w:p>
          <w:p w14:paraId="3017C32B" w14:textId="77777777" w:rsidR="003F0646" w:rsidRPr="00CF6D15" w:rsidRDefault="003F0646" w:rsidP="003F0646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8" w:hanging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Medidas 11.2 cm X 9.2 cm • 120 cintas sublimadas (lanyards) para </w:t>
            </w:r>
            <w:proofErr w:type="spellStart"/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>fotocheck</w:t>
            </w:r>
            <w:proofErr w:type="spellEnd"/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 de 2cm de ancho por 40 cm de largo</w:t>
            </w:r>
            <w:r>
              <w:rPr>
                <w:rFonts w:ascii="Arial Narrow" w:eastAsia="Calibri" w:hAnsi="Arial Narrow"/>
                <w:sz w:val="18"/>
                <w:szCs w:val="18"/>
                <w:lang w:val="es-MX"/>
              </w:rPr>
              <w:t>.</w:t>
            </w:r>
          </w:p>
          <w:p w14:paraId="2A09A556" w14:textId="77777777" w:rsidR="00CF6D15" w:rsidRDefault="00CF6D15" w:rsidP="00CF6D15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</w:p>
          <w:p w14:paraId="219F9096" w14:textId="2A499811" w:rsidR="00CF6D15" w:rsidRPr="00CF6D15" w:rsidRDefault="00CF6D15" w:rsidP="00CF6D15">
            <w:pPr>
              <w:pStyle w:val="Prrafodelista"/>
              <w:widowControl/>
              <w:autoSpaceDE/>
              <w:autoSpaceDN/>
              <w:ind w:left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 xml:space="preserve">Aclaración a consulta: </w:t>
            </w:r>
            <w:r w:rsidRPr="00CF6D1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 xml:space="preserve">Espesor del material papel </w:t>
            </w:r>
            <w:r w:rsidRPr="00CF6D1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>cauché</w:t>
            </w:r>
            <w:r w:rsidRPr="00CF6D1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 xml:space="preserve"> fotográfico de 150 gr. </w:t>
            </w:r>
          </w:p>
          <w:p w14:paraId="5F7F9102" w14:textId="1696C53F" w:rsidR="00CF6D15" w:rsidRPr="00CF6D15" w:rsidRDefault="00CF6D15" w:rsidP="00CF6D15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</w:p>
        </w:tc>
        <w:tc>
          <w:tcPr>
            <w:tcW w:w="1050" w:type="dxa"/>
            <w:shd w:val="clear" w:color="000000" w:fill="FFFFFF"/>
          </w:tcPr>
          <w:p w14:paraId="3BEAF41F" w14:textId="75261F79" w:rsidR="00F668ED" w:rsidRPr="00F8718B" w:rsidRDefault="003F064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120.00</w:t>
            </w:r>
          </w:p>
        </w:tc>
        <w:tc>
          <w:tcPr>
            <w:tcW w:w="1098" w:type="dxa"/>
            <w:shd w:val="clear" w:color="000000" w:fill="FFFFFF"/>
          </w:tcPr>
          <w:p w14:paraId="18170048" w14:textId="77777777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shd w:val="clear" w:color="000000" w:fill="FFFFFF"/>
          </w:tcPr>
          <w:p w14:paraId="45729097" w14:textId="77777777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51CCE4A7" w14:textId="77777777" w:rsidR="002848A7" w:rsidRPr="00F8718B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F8718B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6588DCB0" w14:textId="14C537D1" w:rsidR="009C424A" w:rsidRPr="009C424A" w:rsidRDefault="009C424A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color w:val="EE0000"/>
          <w:sz w:val="18"/>
          <w:szCs w:val="18"/>
          <w:lang w:val="es-MX"/>
        </w:rPr>
      </w:pPr>
      <w:r w:rsidRPr="009C424A">
        <w:rPr>
          <w:rFonts w:ascii="Arial Narrow" w:eastAsia="Calibri" w:hAnsi="Arial Narrow"/>
          <w:color w:val="EE0000"/>
          <w:sz w:val="18"/>
          <w:szCs w:val="18"/>
          <w:lang w:val="es-MX"/>
        </w:rPr>
        <w:t>Acreditar experiencia no menor a S/ 2000.00, en servicios relacionado al objeto de contratación (impresiones y fabricación de material publicitario o mercadeo).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8.25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B4D02"/>
    <w:multiLevelType w:val="hybridMultilevel"/>
    <w:tmpl w:val="1F0095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  <w:num w:numId="5" w16cid:durableId="259686083">
    <w:abstractNumId w:val="4"/>
  </w:num>
  <w:num w:numId="6" w16cid:durableId="1419867336">
    <w:abstractNumId w:val="5"/>
  </w:num>
  <w:num w:numId="7" w16cid:durableId="304746986">
    <w:abstractNumId w:val="6"/>
  </w:num>
  <w:num w:numId="8" w16cid:durableId="9120817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3579BA"/>
    <w:rsid w:val="003D197A"/>
    <w:rsid w:val="003F0646"/>
    <w:rsid w:val="004077D4"/>
    <w:rsid w:val="00533109"/>
    <w:rsid w:val="00863FA1"/>
    <w:rsid w:val="008B377F"/>
    <w:rsid w:val="00902412"/>
    <w:rsid w:val="009C424A"/>
    <w:rsid w:val="00AD3E29"/>
    <w:rsid w:val="00C12391"/>
    <w:rsid w:val="00CF6D15"/>
    <w:rsid w:val="00D10844"/>
    <w:rsid w:val="00DF74EE"/>
    <w:rsid w:val="00EC1467"/>
    <w:rsid w:val="00F668ED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14</cp:revision>
  <dcterms:created xsi:type="dcterms:W3CDTF">2025-04-29T17:16:00Z</dcterms:created>
  <dcterms:modified xsi:type="dcterms:W3CDTF">2025-08-08T19:31:00Z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