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9867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588767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E4F480C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628BAEBA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3BB0285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585C5FD6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AD5856F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1C6CD45C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</w:p>
    <w:p w14:paraId="161B8998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397A3A3A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21188AC7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4590C79D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5E46AB46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5825831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22290A0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</w:t>
      </w:r>
      <w:r w:rsidR="00A218E8">
        <w:rPr>
          <w:rFonts w:ascii="Arial" w:eastAsia="Arial" w:hAnsi="Arial" w:cs="Arial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7313155A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E27059F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7A0F7C33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F1CAFC2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4A8F6970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7ACCBDDC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B9C8867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5F29850C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56E20EF3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964683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5BFE6A4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4A3F37DF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764F544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C621C8F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AEE8D4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6CAE3215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1C43B4C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023D390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49780604" w14:textId="77777777" w:rsidR="00CC32A8" w:rsidRPr="009B4DD0" w:rsidRDefault="00CC32A8">
      <w:pPr>
        <w:spacing w:line="200" w:lineRule="exact"/>
        <w:rPr>
          <w:lang w:val="es-ES"/>
        </w:rPr>
      </w:pPr>
    </w:p>
    <w:p w14:paraId="1C8BA4F7" w14:textId="77777777" w:rsidR="00CC32A8" w:rsidRPr="009B4DD0" w:rsidRDefault="00CC32A8">
      <w:pPr>
        <w:spacing w:line="200" w:lineRule="exact"/>
        <w:rPr>
          <w:lang w:val="es-ES"/>
        </w:rPr>
      </w:pPr>
    </w:p>
    <w:p w14:paraId="34446595" w14:textId="77777777" w:rsidR="00CC32A8" w:rsidRPr="009B4DD0" w:rsidRDefault="00CC32A8">
      <w:pPr>
        <w:spacing w:line="200" w:lineRule="exact"/>
        <w:rPr>
          <w:lang w:val="es-ES"/>
        </w:rPr>
      </w:pPr>
    </w:p>
    <w:p w14:paraId="3EF9D467" w14:textId="77777777" w:rsidR="00CC32A8" w:rsidRPr="009B4DD0" w:rsidRDefault="00CC32A8">
      <w:pPr>
        <w:spacing w:line="200" w:lineRule="exact"/>
        <w:rPr>
          <w:lang w:val="es-ES"/>
        </w:rPr>
      </w:pPr>
    </w:p>
    <w:p w14:paraId="11565401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7E16303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1C3DE1A0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5CA029DA" w14:textId="77777777" w:rsidR="00CC32A8" w:rsidRPr="009B4DD0" w:rsidRDefault="00CC32A8">
      <w:pPr>
        <w:spacing w:line="200" w:lineRule="exact"/>
        <w:rPr>
          <w:lang w:val="es-ES"/>
        </w:rPr>
      </w:pPr>
    </w:p>
    <w:p w14:paraId="07728024" w14:textId="77777777" w:rsidR="00CC32A8" w:rsidRPr="009B4DD0" w:rsidRDefault="00CC32A8">
      <w:pPr>
        <w:spacing w:line="200" w:lineRule="exact"/>
        <w:rPr>
          <w:lang w:val="es-ES"/>
        </w:rPr>
      </w:pPr>
    </w:p>
    <w:p w14:paraId="4EAAA6CA" w14:textId="77777777" w:rsidR="00CC32A8" w:rsidRPr="009B4DD0" w:rsidRDefault="00CC32A8">
      <w:pPr>
        <w:spacing w:line="200" w:lineRule="exact"/>
        <w:rPr>
          <w:lang w:val="es-ES"/>
        </w:rPr>
      </w:pPr>
    </w:p>
    <w:p w14:paraId="03CD78B1" w14:textId="77777777" w:rsidR="00CC32A8" w:rsidRPr="009B4DD0" w:rsidRDefault="00CC32A8">
      <w:pPr>
        <w:spacing w:line="200" w:lineRule="exact"/>
        <w:rPr>
          <w:lang w:val="es-ES"/>
        </w:rPr>
      </w:pPr>
    </w:p>
    <w:p w14:paraId="7C9BC197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7E5EACE5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111BD4E4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73C2E081" w14:textId="77777777" w:rsidR="00CC32A8" w:rsidRPr="00902D8B" w:rsidRDefault="00CC32A8">
      <w:pPr>
        <w:spacing w:line="200" w:lineRule="exact"/>
        <w:rPr>
          <w:lang w:val="es-ES"/>
        </w:rPr>
      </w:pPr>
    </w:p>
    <w:p w14:paraId="162B9F1D" w14:textId="77777777" w:rsidR="00CC32A8" w:rsidRPr="00902D8B" w:rsidRDefault="00CC32A8">
      <w:pPr>
        <w:spacing w:line="200" w:lineRule="exact"/>
        <w:rPr>
          <w:lang w:val="es-ES"/>
        </w:rPr>
      </w:pPr>
    </w:p>
    <w:p w14:paraId="2283E4E4" w14:textId="77777777" w:rsidR="00CC32A8" w:rsidRPr="00902D8B" w:rsidRDefault="00CC32A8">
      <w:pPr>
        <w:spacing w:line="200" w:lineRule="exact"/>
        <w:rPr>
          <w:lang w:val="es-ES"/>
        </w:rPr>
      </w:pPr>
    </w:p>
    <w:p w14:paraId="38F0D200" w14:textId="77777777" w:rsidR="00CC32A8" w:rsidRPr="00902D8B" w:rsidRDefault="00CC32A8">
      <w:pPr>
        <w:spacing w:line="200" w:lineRule="exact"/>
        <w:rPr>
          <w:lang w:val="es-ES"/>
        </w:rPr>
      </w:pPr>
    </w:p>
    <w:p w14:paraId="09B5154E" w14:textId="77777777" w:rsidR="00CC32A8" w:rsidRDefault="00CC32A8">
      <w:pPr>
        <w:spacing w:line="200" w:lineRule="exact"/>
        <w:rPr>
          <w:lang w:val="es-ES"/>
        </w:rPr>
      </w:pPr>
    </w:p>
    <w:p w14:paraId="02FF19DF" w14:textId="77777777" w:rsidR="00902D8B" w:rsidRDefault="00902D8B">
      <w:pPr>
        <w:spacing w:line="200" w:lineRule="exact"/>
        <w:rPr>
          <w:lang w:val="es-ES"/>
        </w:rPr>
      </w:pPr>
    </w:p>
    <w:p w14:paraId="0F902CE6" w14:textId="77777777" w:rsidR="00902D8B" w:rsidRPr="00902D8B" w:rsidRDefault="00902D8B">
      <w:pPr>
        <w:spacing w:line="200" w:lineRule="exact"/>
        <w:rPr>
          <w:lang w:val="es-ES"/>
        </w:rPr>
      </w:pPr>
    </w:p>
    <w:p w14:paraId="29171F77" w14:textId="77777777" w:rsidR="00CC32A8" w:rsidRPr="00902D8B" w:rsidRDefault="00CC32A8">
      <w:pPr>
        <w:spacing w:line="200" w:lineRule="exact"/>
        <w:rPr>
          <w:lang w:val="es-ES"/>
        </w:rPr>
      </w:pPr>
    </w:p>
    <w:p w14:paraId="771EF3A4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975CB7E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370C96C9" w14:textId="77777777" w:rsidR="00CC32A8" w:rsidRDefault="00CC32A8">
      <w:pPr>
        <w:spacing w:line="200" w:lineRule="exact"/>
      </w:pPr>
    </w:p>
    <w:p w14:paraId="79017A27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48B821E7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AF97EF2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3087F690" w14:textId="77777777" w:rsidR="00CC32A8" w:rsidRPr="009B4DD0" w:rsidRDefault="00CC32A8">
      <w:pPr>
        <w:spacing w:line="200" w:lineRule="exact"/>
        <w:rPr>
          <w:lang w:val="es-ES"/>
        </w:rPr>
      </w:pPr>
    </w:p>
    <w:p w14:paraId="6B0AB452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4B4AEF8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72A91943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5C3B0FE1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2458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1EC83C9B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  :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Nro. </w:t>
      </w:r>
      <w:proofErr w:type="spell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 Concept</w:t>
      </w:r>
      <w:r w:rsidR="009B4DD0">
        <w:rPr>
          <w:rFonts w:ascii="Arial" w:eastAsia="Arial" w:hAnsi="Arial" w:cs="Arial"/>
          <w:b/>
          <w:lang w:val="es-ES"/>
        </w:rPr>
        <w:t>o   :</w:t>
      </w:r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</w:p>
    <w:p w14:paraId="02C9CAB9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1272C878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8814BFB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56ECD843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C95A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3D5747C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9D61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4E08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210A60C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04E6C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263D56AF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3C10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E60A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EDF6218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58E2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A813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AF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42F94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0E04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093B5" w14:textId="77777777" w:rsidR="00CC32A8" w:rsidRDefault="00CC32A8"/>
        </w:tc>
      </w:tr>
      <w:tr w:rsidR="00CC32A8" w14:paraId="224B845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F64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E20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F22A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262B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3BD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FA2E" w14:textId="77777777" w:rsidR="00CC32A8" w:rsidRDefault="00CC32A8"/>
        </w:tc>
      </w:tr>
      <w:tr w:rsidR="00CC32A8" w14:paraId="0F8FC1B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0B7F9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B866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5254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EBBD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99A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C6BA" w14:textId="77777777" w:rsidR="00CC32A8" w:rsidRDefault="00CC32A8"/>
        </w:tc>
      </w:tr>
      <w:tr w:rsidR="00CC32A8" w14:paraId="5B89E85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2B9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F72AE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539B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2558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781D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AD86" w14:textId="77777777" w:rsidR="00CC32A8" w:rsidRDefault="00CC32A8"/>
        </w:tc>
      </w:tr>
      <w:tr w:rsidR="00CC32A8" w14:paraId="5D2172A2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1258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916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4203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30E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BD02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57E3" w14:textId="77777777" w:rsidR="00CC32A8" w:rsidRDefault="00CC32A8"/>
        </w:tc>
      </w:tr>
      <w:tr w:rsidR="00CC32A8" w14:paraId="5EADF484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A284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90D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A81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BD9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5478B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7331" w14:textId="77777777" w:rsidR="00CC32A8" w:rsidRDefault="00CC32A8"/>
        </w:tc>
      </w:tr>
      <w:tr w:rsidR="00CC32A8" w14:paraId="4392081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645D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19A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9FBA8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034B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34FA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47C4" w14:textId="77777777" w:rsidR="00CC32A8" w:rsidRDefault="00CC32A8"/>
        </w:tc>
      </w:tr>
      <w:tr w:rsidR="00CC32A8" w14:paraId="11F8613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24AF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2E9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D2C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769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E422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E5A9" w14:textId="77777777" w:rsidR="00CC32A8" w:rsidRDefault="00CC32A8"/>
        </w:tc>
      </w:tr>
      <w:tr w:rsidR="00CC32A8" w14:paraId="7FFAC4FC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0B6F04D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619D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39067AE2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13F0" w14:textId="77777777" w:rsidR="00CC32A8" w:rsidRDefault="00CC32A8"/>
        </w:tc>
      </w:tr>
    </w:tbl>
    <w:p w14:paraId="5263FFD7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15AC487" w14:textId="77777777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0D056E6D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2325EAF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11675225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246A0106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43C6FE94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442142E4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B0FF779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1B60A37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3E95C435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12950AA3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0FB29AF4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AC5B979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0E6941E2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7711365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6A5FA7FC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72BC67DA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40E91952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51EF343E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60B411CD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97D33D5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633A526F" w14:textId="77777777" w:rsidR="00CC32A8" w:rsidRPr="009B4DD0" w:rsidRDefault="00CC32A8">
      <w:pPr>
        <w:spacing w:line="200" w:lineRule="exact"/>
        <w:rPr>
          <w:lang w:val="es-ES"/>
        </w:rPr>
      </w:pPr>
    </w:p>
    <w:p w14:paraId="4F796748" w14:textId="43898349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</w:t>
      </w:r>
      <w:r w:rsidR="00EE6378">
        <w:rPr>
          <w:rFonts w:ascii="Arial" w:eastAsia="Arial" w:hAnsi="Arial" w:cs="Arial"/>
          <w:b/>
          <w:sz w:val="16"/>
          <w:szCs w:val="16"/>
          <w:lang w:val="es-ES"/>
        </w:rPr>
        <w:t>2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-202</w:t>
      </w:r>
      <w:r w:rsidR="00EE6378">
        <w:rPr>
          <w:rFonts w:ascii="Arial" w:eastAsia="Arial" w:hAnsi="Arial" w:cs="Arial"/>
          <w:b/>
          <w:sz w:val="16"/>
          <w:szCs w:val="16"/>
          <w:lang w:val="es-ES"/>
        </w:rPr>
        <w:t>3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GRA/OPDI</w:t>
      </w:r>
    </w:p>
    <w:p w14:paraId="7F7C11C4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5C27986" w14:textId="77777777" w:rsidR="00CC32A8" w:rsidRPr="009B4DD0" w:rsidRDefault="00CC32A8">
      <w:pPr>
        <w:spacing w:line="200" w:lineRule="exact"/>
        <w:rPr>
          <w:lang w:val="es-ES"/>
        </w:rPr>
      </w:pPr>
    </w:p>
    <w:p w14:paraId="20BCE41F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098835F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98AB06D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689F16D1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3A3B4C3C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0FE85A63" w14:textId="77777777" w:rsidR="00CC32A8" w:rsidRPr="009B4DD0" w:rsidRDefault="00CC32A8">
      <w:pPr>
        <w:spacing w:line="200" w:lineRule="exact"/>
        <w:rPr>
          <w:lang w:val="es-ES"/>
        </w:rPr>
      </w:pPr>
    </w:p>
    <w:p w14:paraId="5FE05178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771BD929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3BA249B4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5BF24173" w14:textId="77777777" w:rsidR="00CC32A8" w:rsidRPr="009B4DD0" w:rsidRDefault="00CC32A8">
      <w:pPr>
        <w:spacing w:line="200" w:lineRule="exact"/>
        <w:rPr>
          <w:lang w:val="es-ES"/>
        </w:rPr>
      </w:pPr>
    </w:p>
    <w:p w14:paraId="77C5C86B" w14:textId="77777777" w:rsidR="00CC32A8" w:rsidRPr="009B4DD0" w:rsidRDefault="00CC32A8">
      <w:pPr>
        <w:spacing w:line="200" w:lineRule="exact"/>
        <w:rPr>
          <w:lang w:val="es-ES"/>
        </w:rPr>
      </w:pPr>
    </w:p>
    <w:p w14:paraId="79A6A36F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D8CF31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09133A4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5D76CDD4" w14:textId="77777777" w:rsidR="00CC32A8" w:rsidRPr="009B4DD0" w:rsidRDefault="00CC32A8">
      <w:pPr>
        <w:spacing w:line="200" w:lineRule="exact"/>
        <w:rPr>
          <w:lang w:val="es-ES"/>
        </w:rPr>
      </w:pPr>
    </w:p>
    <w:p w14:paraId="31C32126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25DB79A9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FD70D7A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82CED4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</w:p>
    <w:p w14:paraId="5E982658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PROCESO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ADQUISICIONES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RED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 AREQUIPA-CAYLLOMA</w:t>
      </w:r>
    </w:p>
    <w:p w14:paraId="0E03DE7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457AC65C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1218A1AC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5FF0CB0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3496A789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2A6065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64D193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6CCE08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0CCF099E" w14:textId="77777777" w:rsidR="00CC32A8" w:rsidRPr="009B4DD0" w:rsidRDefault="00CC32A8">
      <w:pPr>
        <w:spacing w:line="200" w:lineRule="exact"/>
        <w:rPr>
          <w:lang w:val="es-ES"/>
        </w:rPr>
      </w:pPr>
    </w:p>
    <w:p w14:paraId="7DB0B30F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7ED23D48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6285F6A7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8545C7A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………………………………………………………………………………………………..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676C9F2A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4D230F35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50B553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2ED2286E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F65D5E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10CD00BA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3A19D50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0A1CD351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0EE38852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49F1669D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CFA710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3ECFB54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416AF994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3FF57BD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479D5946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7A76AEAA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3617A09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378FCB3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1383472E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2E4E759F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13031A4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79149EA9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2717BD6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54CA8DCF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9AF132A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4C7F31B6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6A2EBE8" w14:textId="77777777" w:rsidR="00CC32A8" w:rsidRPr="009B4DD0" w:rsidRDefault="00CC32A8">
      <w:pPr>
        <w:spacing w:line="200" w:lineRule="exact"/>
        <w:rPr>
          <w:lang w:val="es-ES"/>
        </w:rPr>
      </w:pPr>
    </w:p>
    <w:p w14:paraId="7341067C" w14:textId="77777777" w:rsidR="00CC32A8" w:rsidRPr="009B4DD0" w:rsidRDefault="00CC32A8">
      <w:pPr>
        <w:spacing w:line="200" w:lineRule="exact"/>
        <w:rPr>
          <w:lang w:val="es-ES"/>
        </w:rPr>
      </w:pPr>
    </w:p>
    <w:p w14:paraId="20A2AFC5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0266E51F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 w:rsidSect="00633DAC">
      <w:headerReference w:type="default" r:id="rId8"/>
      <w:footerReference w:type="default" r:id="rId9"/>
      <w:pgSz w:w="11900" w:h="16820"/>
      <w:pgMar w:top="1629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0F15F" w14:textId="77777777" w:rsidR="00AB014A" w:rsidRDefault="00AB014A">
      <w:r>
        <w:separator/>
      </w:r>
    </w:p>
  </w:endnote>
  <w:endnote w:type="continuationSeparator" w:id="0">
    <w:p w14:paraId="78024421" w14:textId="77777777" w:rsidR="00AB014A" w:rsidRDefault="00AB0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2646" w14:textId="77777777" w:rsidR="009B4DD0" w:rsidRDefault="009B4DD0" w:rsidP="009B4DD0">
    <w:pPr>
      <w:pStyle w:val="Piedepgina"/>
    </w:pPr>
    <w:bookmarkStart w:id="0" w:name="_Hlk111814801"/>
    <w:bookmarkStart w:id="1" w:name="_Hlk111814804"/>
    <w:bookmarkStart w:id="2" w:name="_Hlk112076032"/>
    <w:bookmarkStart w:id="3" w:name="_Hlk112076033"/>
    <w:bookmarkStart w:id="4" w:name="_Hlk116905602"/>
    <w:bookmarkStart w:id="5" w:name="_Hlk116905603"/>
    <w:bookmarkStart w:id="6" w:name="_Hlk126318114"/>
    <w:bookmarkStart w:id="7" w:name="_Hlk126318115"/>
    <w:bookmarkStart w:id="8" w:name="_Hlk126318128"/>
    <w:bookmarkStart w:id="9" w:name="_Hlk126318129"/>
    <w:bookmarkStart w:id="10" w:name="_Hlk128054192"/>
    <w:bookmarkStart w:id="11" w:name="_Hlk128054193"/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302366" wp14:editId="3FCADCE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70A53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487EB2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30236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z1oAIAANIFAAAOAAAAZHJzL2Uyb0RvYy54bWysVFFv2yAQfp+0/4B4X+10cddYdaosVadJ&#10;WVutnfpMMCRWMceAxM5+/Q5sJ2lXTeq0Fxu4j7v7Pu7u4rKtFdkK6yrQBR2dpJQIzaGs9KqgPx6u&#10;P5xT4jzTJVOgRUF3wtHL6ft3F43JxSmsQZXCEnSiXd6Ygq69N3mSOL4WNXMnYIRGowRbM49bu0pK&#10;yxr0XqvkNE3PkgZsaSxw4RyeXnVGOo3+pRTc30rphCeqoJibj18bv8vwTaYXLF9ZZtYV79Ng/5BF&#10;zSqNQfeurphnZGOrP1zVFbfgQPoTDnUCUlZcRA7IZpS+YHO/ZkZELiiOM3uZ3P9zy2+29+bOEt9+&#10;hhYfMJJwZgH8yaE2SWNc3mOCpi53iA5EW2nr8EcKBC+itru9nqL1hONhNjrL0gmaONqyj9lkHAVP&#10;DreNdf6LgJqERUEtvlfMgG0Xzof4LB8gIZgDVZXXlVJxE2pEzJUlW4avu1x1yatN/Q3K7uw8S9Mh&#10;ZCypAI9en3lSmjTIfZJmacf/L2F8OwpFg4kducCd0iEnEUuuz/0gV1z5nRIBo/R3IUlVRtVeIcI4&#10;F9oPUSI6oCTSfsvFHn/I6i2XOx54I0YG7feX60qD7VR6rn/5NKQsO3xfPa7jHSTw7bJF4qHMUMJw&#10;soRyh9VnoWtMZ/h1hZWwYM7fMYudiMWD08Xf4kcqwFeCfkXJGuyv184DHhsErZQ02NkFdT83zApK&#10;1FeNrTMZjbEOiY+bcfbpFDf22LI8tuhNPQcsrxHOMcPjMuC9GpbSQv2IQ2gWoqKJaY6xC+qH5dx3&#10;8waHGBezWQRh8xvmF/re8KHpQp0/tI/Mmr4ZPLbRDQwzgOUveqLDhvfRMNt4kFVsmIOqvf44OGK5&#10;9kMuTKbjfUQdRvH0N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CrKMz1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C70A535" w14:textId="77777777" w:rsidR="009B4DD0" w:rsidRDefault="009B4DD0" w:rsidP="009B4DD0">
                    <w:pPr>
                      <w:jc w:val="center"/>
                    </w:pPr>
                  </w:p>
                  <w:p w14:paraId="487EB2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88F2B0" wp14:editId="74D33E4C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09ED2E" wp14:editId="02DCFC6B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13C40B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09ED2E" id="Cuadro de texto 11" o:spid="_x0000_s1027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8phgIAAIUFAAAOAAAAZHJzL2Uyb0RvYy54bWysVFFP2zAQfp+0/2D5fU1TaKERKepAnSZV&#10;gAYTz65jUwvH59luk+7X7+ykLTBemPbi2PF3d77vvruLy7bWZCucV2BKmg+GlAjDoVLmqaQ/HxZf&#10;zinxgZmKaTCipDvh6eXs86eLxhZiBGvQlXAEnRhfNLak6xBskWWer0XN/ACsMHgpwdUs4NE9ZZVj&#10;DXqvdTYaDidZA66yDrjwHv9ed5d0lvxLKXi4ldKLQHRJ8W0hrS6tq7hmswtWPDlm14r3z2D/8Iqa&#10;KYNBD66uWWBk49RfrmrFHXiQYcChzkBKxUXKAbPJh2+yuV8zK1IuSI63B5r8/3PLb7b39s6R0H6F&#10;FguYkvB2CfzZIzdZY33RYyKnvvCIjom20tXxiykQNERudwc+RRsIj95OzobTyZgSjnf59DwfJcKz&#10;o7V1PnwTUJO4KanDeqUXsO3ShxifFXtIDOZBq2qhtE6HqBFxpR3ZMqyuDnmsJlq8QmlDmpJOTsbD&#10;5NhANO9w2kQ3IqmkD3fMMO3CTouI0eaHkERVKdF3YjPOhTnET+iIkhjqI4Y9/viqjxh3eaBFigwm&#10;HIxrZcB1hX1NWfW8p0x2+L7gvss7UhDaVYuJl3QUyY1/VlDtUDAOul7yli8UFm/JfLhjDpsHpYAD&#10;IdziIjUg+dDvKFmD+/3e/4hHTeMtJQ02Y0n9rw1zghL93aDap/npaezedDgdn6GOiHt5s3p5Yzb1&#10;FaAichw9lqdtxAe930oH9SPOjXmMilfMcIxd0rDfXoVuRODc4WI+TyDsV8vC0txbvu+TKM2H9pE5&#10;2+s3oPJvYN+2rHgj4w4b62NgvgkgVdL4kdWef+z1JOR+LsVh8vKcUMfpOfsDAAD//wMAUEsDBBQA&#10;BgAIAAAAIQB3i7PH4gAAAAsBAAAPAAAAZHJzL2Rvd25yZXYueG1sTI9NT4NAEIbvJv6HzZh4Me1S&#10;EG2RpTFGbeLN4ke8bdkRiOwsYbeA/97xpMeZefLO8+bb2XZixMG3jhSslhEIpMqZlmoFL+XDYg3C&#10;B01Gd45QwTd62BanJ7nOjJvoGcd9qAWHkM+0giaEPpPSVw1a7ZeuR+LbpxusDjwOtTSDnjjcdjKO&#10;oitpdUv8odE93jVYfe2PVsHHRf3+5OfH1ylJk/5+N5bXb6ZU6vxsvr0BEXAOfzD86rM6FOx0cEcy&#10;XnQK0s3lhlEFizSJQTCxXkVc5sCbOI5AFrn836H4AQAA//8DAFBLAQItABQABgAIAAAAIQC2gziS&#10;/gAAAOEBAAATAAAAAAAAAAAAAAAAAAAAAABbQ29udGVudF9UeXBlc10ueG1sUEsBAi0AFAAGAAgA&#10;AAAhADj9If/WAAAAlAEAAAsAAAAAAAAAAAAAAAAALwEAAF9yZWxzLy5yZWxzUEsBAi0AFAAGAAgA&#10;AAAhAFlPjymGAgAAhQUAAA4AAAAAAAAAAAAAAAAALgIAAGRycy9lMm9Eb2MueG1sUEsBAi0AFAAG&#10;AAgAAAAhAHeLs8fiAAAACwEAAA8AAAAAAAAAAAAAAAAA4AQAAGRycy9kb3ducmV2LnhtbFBLBQYA&#10;AAAABAAEAPMAAADvBQAAAAA=&#10;" fillcolor="white [3201]" stroked="f" strokeweight=".5pt">
              <v:textbox>
                <w:txbxContent>
                  <w:p w14:paraId="3213C40B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2CC4E43" wp14:editId="22E365CB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2B50F4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70CD7A7A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15E0925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CC4E43" id="Cuadro de texto 8" o:spid="_x0000_s1028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bZwmQIAAKkFAAAOAAAAZHJzL2Uyb0RvYy54bWysVFtP2zAUfp+0/2D5fSSBFkpEijoQ06QO&#10;0GDi2XXs1sLx8Wy3Sffrd+ykLWO8MO0lsX2+c/vO5eKyazTZCOcVmIoWRzklwnColVlW9MfjzacJ&#10;JT4wUzMNRlR0Kzy9nH78cNHaUhzDCnQtHEEjxpetregqBFtmmecr0TB/BFYYFEpwDQt4dcusdqxF&#10;643OjvP8NGvB1dYBF97j63UvpNNkX0rBw52UXgSiK4qxhfR16buI32x6wcqlY3al+BAG+4coGqYM&#10;Ot2bumaBkbVTf5lqFHfgQYYjDk0GUiouUg6YTZG/yuZhxaxIuSA53u5p8v/PLL/dPNh7R0L3GTos&#10;YErC2znwZ4/cZK315YCJnPrSIzom2knXxD+mQFARud3u+RRdIDxaOy/ys2JMCUfZaDIa5+NIeHbQ&#10;ts6HLwIaEg8VdVivFAHbzH3ooTtIdOZBq/pGaZ0usUfElXZkw7C6i2UfvF4336Du3ybjPE81Rpep&#10;pSI8BfCHJW1IW9HTk3GenBuILnrv2kRXInXSENKBhXQKWy0iRpvvQhJVJzLeiI9xLkwoBgISOqIk&#10;unqP4oA/RPUe5T4P1EiewYS9cqMMuJT9nqeewvp5F7Ls8UNT+D7vSEHoFh0mXtGTmFx8WUC9xaZy&#10;0M+bt/xGYYHnzId75nDAsF1waYQ7/EgNSD4MJ0pW4H699R7x2PcopaTFga2o/7lmTlCivxqciPNi&#10;NIoTni6j8dkxXtxLyeKlxKybK8CuKXA9WZ6OER/07igdNE+4W2bRK4qY4ei7omF3vAr9GsHdxMVs&#10;lkA405aFuXmwfDdLsX0fuyfm7NDjAafjFnajzcpXrd5jY30MzNYBpEpzcGB14B/3QWrkYXfFhfPy&#10;nlCHDTv9DQ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CM0bZw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382B50F4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70CD7A7A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15E0925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  <w:p w14:paraId="0CC12AD1" w14:textId="77777777" w:rsidR="00CC32A8" w:rsidRDefault="00000000">
    <w:pPr>
      <w:spacing w:line="200" w:lineRule="exact"/>
    </w:pPr>
    <w:r>
      <w:pict w14:anchorId="08C4D41F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494777BE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33B74" w14:textId="77777777" w:rsidR="00AB014A" w:rsidRDefault="00AB014A">
      <w:r>
        <w:separator/>
      </w:r>
    </w:p>
  </w:footnote>
  <w:footnote w:type="continuationSeparator" w:id="0">
    <w:p w14:paraId="2FFE3E50" w14:textId="77777777" w:rsidR="00AB014A" w:rsidRDefault="00AB0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99720" w14:textId="05538E5E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noProof/>
      </w:rPr>
      <w:drawing>
        <wp:anchor distT="0" distB="0" distL="114300" distR="114300" simplePos="0" relativeHeight="251666432" behindDoc="1" locked="0" layoutInCell="1" allowOverlap="1" wp14:anchorId="36434A9E" wp14:editId="2A1C7460">
          <wp:simplePos x="0" y="0"/>
          <wp:positionH relativeFrom="column">
            <wp:posOffset>-396236</wp:posOffset>
          </wp:positionH>
          <wp:positionV relativeFrom="paragraph">
            <wp:posOffset>134106</wp:posOffset>
          </wp:positionV>
          <wp:extent cx="753110" cy="834390"/>
          <wp:effectExtent l="0" t="0" r="8890" b="3810"/>
          <wp:wrapTight wrapText="bothSides">
            <wp:wrapPolygon edited="0">
              <wp:start x="0" y="0"/>
              <wp:lineTo x="0" y="21205"/>
              <wp:lineTo x="21309" y="21205"/>
              <wp:lineTo x="21309" y="0"/>
              <wp:lineTo x="0" y="0"/>
            </wp:wrapPolygon>
          </wp:wrapTight>
          <wp:docPr id="60894347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834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E22FD" w14:textId="71896CBC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noProof/>
      </w:rPr>
      <w:drawing>
        <wp:anchor distT="0" distB="0" distL="114300" distR="114300" simplePos="0" relativeHeight="251667456" behindDoc="1" locked="0" layoutInCell="1" allowOverlap="1" wp14:anchorId="795568DC" wp14:editId="401D582A">
          <wp:simplePos x="0" y="0"/>
          <wp:positionH relativeFrom="margin">
            <wp:align>right</wp:align>
          </wp:positionH>
          <wp:positionV relativeFrom="paragraph">
            <wp:posOffset>8166</wp:posOffset>
          </wp:positionV>
          <wp:extent cx="925195" cy="829310"/>
          <wp:effectExtent l="0" t="0" r="8255" b="8890"/>
          <wp:wrapTight wrapText="bothSides">
            <wp:wrapPolygon edited="0">
              <wp:start x="0" y="0"/>
              <wp:lineTo x="0" y="21335"/>
              <wp:lineTo x="21348" y="21335"/>
              <wp:lineTo x="21348" y="0"/>
              <wp:lineTo x="0" y="0"/>
            </wp:wrapPolygon>
          </wp:wrapTight>
          <wp:docPr id="344629299" name="Imagen 3" descr="Un dibujo de un per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2617647" name="Imagen 3" descr="Un dibujo de un perr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29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E775D3" w14:textId="7295240F" w:rsidR="00633DAC" w:rsidRDefault="00633DAC" w:rsidP="00633DAC">
    <w:pPr>
      <w:pStyle w:val="Encabezado"/>
      <w:tabs>
        <w:tab w:val="clear" w:pos="8504"/>
        <w:tab w:val="right" w:pos="9356"/>
      </w:tabs>
      <w:spacing w:line="200" w:lineRule="exact"/>
      <w:jc w:val="center"/>
      <w:rPr>
        <w:rFonts w:ascii="Arial" w:hAnsi="Arial" w:cs="Arial"/>
        <w:b/>
      </w:rPr>
    </w:pPr>
    <w:r w:rsidRPr="00DA3DBB">
      <w:rPr>
        <w:rFonts w:ascii="Arial" w:hAnsi="Arial" w:cs="Arial"/>
        <w:b/>
      </w:rPr>
      <w:t>GOBIERNO REGIONAL DE AREQUIPA</w:t>
    </w:r>
  </w:p>
  <w:p w14:paraId="099FF29A" w14:textId="77777777" w:rsidR="00633DAC" w:rsidRDefault="00633DAC" w:rsidP="00633DAC">
    <w:pPr>
      <w:pStyle w:val="Encabezado"/>
      <w:spacing w:line="200" w:lineRule="exact"/>
      <w:jc w:val="center"/>
      <w:rPr>
        <w:rFonts w:ascii="Arial" w:hAnsi="Arial" w:cs="Arial"/>
        <w:b/>
      </w:rPr>
    </w:pPr>
    <w:r w:rsidRPr="00DA3DBB">
      <w:rPr>
        <w:rFonts w:ascii="Arial Rounded MT Bold" w:hAnsi="Arial Rounded MT Bold"/>
        <w:b/>
        <w:noProof/>
        <w:sz w:val="8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229B757" wp14:editId="756B61D0">
              <wp:simplePos x="0" y="0"/>
              <wp:positionH relativeFrom="margin">
                <wp:align>center</wp:align>
              </wp:positionH>
              <wp:positionV relativeFrom="paragraph">
                <wp:posOffset>39729</wp:posOffset>
              </wp:positionV>
              <wp:extent cx="5062855" cy="0"/>
              <wp:effectExtent l="0" t="0" r="0" b="0"/>
              <wp:wrapNone/>
              <wp:docPr id="1439075094" name="Conector recto de flech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06285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1AA7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" o:spid="_x0000_s1026" type="#_x0000_t32" style="position:absolute;margin-left:0;margin-top:3.15pt;width:398.65pt;height:0;flip: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paEvQEAAGEDAAAOAAAAZHJzL2Uyb0RvYy54bWysU8Fu2zAMvQ/YPwi6L3YCpCuMOD2k6y7d&#10;FqDt7owk28JkUSCVOPn7SUqaFtttmA+EKJJPj4/06u44OnEwxBZ9K+ezWgrjFWrr+1a+PD98upWC&#10;I3gNDr1p5cmwvFt//LCaQmMWOKDThkQC8dxMoZVDjKGpKlaDGYFnGIxPwQ5phJhc6itNMCX00VWL&#10;ur6pJiQdCJVhTrf356BcF/yuMyr+6Do2UbhWJm6xWCp2l221XkHTE4TBqgsN+AcWI1ifHr1C3UME&#10;sSf7F9RoFSFjF2cKxwq7zipTekjdzOs/unkaIJjSSxKHw1Um/n+w6vth47eUqaujfwqPqH6x8LgZ&#10;wPemEHg+hTS4eZaqmgI315LscNiS2E3fUKcc2EcsKhw7GkXnbPiZCzN46lQci+ynq+zmGIVKl8v6&#10;ZnG7XEqhXmMVNBkiFwbi+NXgKPKhlRwJbD/EDXqfhot0hofDI8dM8K0gF3t8sM6VGTsvpkRm8bmu&#10;CyFGZ3WO5jymfrdxJA6Q16R8pd0UeZ9GuPe6oA0G9JfLOYJ153N63fmLSlmYvIXc7FCftvSqXppj&#10;oXnZubwo7/1S/fZnrH8DAAD//wMAUEsDBBQABgAIAAAAIQCZ7veU2QAAAAQBAAAPAAAAZHJzL2Rv&#10;d25yZXYueG1sTI/BTsMwEETvSPyDtUjcqFOQWhriVFBRARcEbT9gE2/jiHgdxW6b/j0LF7jNaFYz&#10;b4vl6Dt1pCG2gQ1MJxko4jrYlhsDu+365h5UTMgWu8Bk4EwRluXlRYG5DSf+pOMmNUpKOOZowKXU&#10;51rH2pHHOAk9sWT7MHhMYodG2wFPUu47fZtlM+2xZVlw2NPKUf21OXgDce+yN5y+81qfX5/c6mNX&#10;jS/PxlxfjY8PoBKN6e8YfvAFHUphqsKBbVSdAXkkGZjdgZJwvpiLqH69Lgv9H778BgAA//8DAFBL&#10;AQItABQABgAIAAAAIQC2gziS/gAAAOEBAAATAAAAAAAAAAAAAAAAAAAAAABbQ29udGVudF9UeXBl&#10;c10ueG1sUEsBAi0AFAAGAAgAAAAhADj9If/WAAAAlAEAAAsAAAAAAAAAAAAAAAAALwEAAF9yZWxz&#10;Ly5yZWxzUEsBAi0AFAAGAAgAAAAhAOWaloS9AQAAYQMAAA4AAAAAAAAAAAAAAAAALgIAAGRycy9l&#10;Mm9Eb2MueG1sUEsBAi0AFAAGAAgAAAAhAJnu95TZAAAABAEAAA8AAAAAAAAAAAAAAAAAFwQAAGRy&#10;cy9kb3ducmV2LnhtbFBLBQYAAAAABAAEAPMAAAAdBQAAAAA=&#10;" strokeweight="1pt">
              <w10:wrap anchorx="margin"/>
            </v:shape>
          </w:pict>
        </mc:Fallback>
      </mc:AlternateContent>
    </w:r>
  </w:p>
  <w:p w14:paraId="0CA38685" w14:textId="34D75D90" w:rsidR="00CC32A8" w:rsidRDefault="00633DAC" w:rsidP="00633DAC">
    <w:pPr>
      <w:spacing w:line="200" w:lineRule="exact"/>
      <w:jc w:val="center"/>
    </w:pPr>
    <w:r>
      <w:rPr>
        <w:rFonts w:ascii="Arial" w:hAnsi="Arial" w:cs="Arial"/>
        <w:b/>
      </w:rPr>
      <w:t>“</w:t>
    </w:r>
    <w:r w:rsidRPr="00082EFA">
      <w:rPr>
        <w:rFonts w:ascii="Arial" w:hAnsi="Arial" w:cs="Arial"/>
        <w:b/>
      </w:rPr>
      <w:t xml:space="preserve">Año de la </w:t>
    </w:r>
    <w:proofErr w:type="spellStart"/>
    <w:r w:rsidRPr="00082EFA">
      <w:rPr>
        <w:rFonts w:ascii="Arial" w:hAnsi="Arial" w:cs="Arial"/>
        <w:b/>
      </w:rPr>
      <w:t>recuperación</w:t>
    </w:r>
    <w:proofErr w:type="spellEnd"/>
    <w:r w:rsidRPr="00082EFA">
      <w:rPr>
        <w:rFonts w:ascii="Arial" w:hAnsi="Arial" w:cs="Arial"/>
        <w:b/>
      </w:rPr>
      <w:t xml:space="preserve"> y </w:t>
    </w:r>
    <w:proofErr w:type="spellStart"/>
    <w:r w:rsidRPr="00082EFA">
      <w:rPr>
        <w:rFonts w:ascii="Arial" w:hAnsi="Arial" w:cs="Arial"/>
        <w:b/>
      </w:rPr>
      <w:t>consolidación</w:t>
    </w:r>
    <w:proofErr w:type="spellEnd"/>
    <w:r w:rsidRPr="00082EFA">
      <w:rPr>
        <w:rFonts w:ascii="Arial" w:hAnsi="Arial" w:cs="Arial"/>
        <w:b/>
      </w:rPr>
      <w:t xml:space="preserve"> de la </w:t>
    </w:r>
    <w:proofErr w:type="spellStart"/>
    <w:r w:rsidRPr="00082EFA">
      <w:rPr>
        <w:rFonts w:ascii="Arial" w:hAnsi="Arial" w:cs="Arial"/>
        <w:b/>
      </w:rPr>
      <w:t>economía</w:t>
    </w:r>
    <w:proofErr w:type="spellEnd"/>
    <w:r w:rsidRPr="00082EFA">
      <w:rPr>
        <w:rFonts w:ascii="Arial" w:hAnsi="Arial" w:cs="Arial"/>
        <w:b/>
      </w:rPr>
      <w:t xml:space="preserve"> peruana</w:t>
    </w:r>
    <w:r>
      <w:rPr>
        <w:rFonts w:ascii="Arial" w:hAnsi="Arial" w:cs="Arial"/>
        <w:b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611673376">
    <w:abstractNumId w:val="1"/>
  </w:num>
  <w:num w:numId="2" w16cid:durableId="1301962968">
    <w:abstractNumId w:val="0"/>
  </w:num>
  <w:num w:numId="3" w16cid:durableId="1504786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2A7D11"/>
    <w:rsid w:val="00434065"/>
    <w:rsid w:val="00633DAC"/>
    <w:rsid w:val="00657E0B"/>
    <w:rsid w:val="00902D8B"/>
    <w:rsid w:val="009B4DD0"/>
    <w:rsid w:val="00A06353"/>
    <w:rsid w:val="00A218E8"/>
    <w:rsid w:val="00AB014A"/>
    <w:rsid w:val="00C00F9A"/>
    <w:rsid w:val="00CC32A8"/>
    <w:rsid w:val="00E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04E3B450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CCC4B-7CD0-4C88-B507-73437CCDE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695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Luis Navarro</cp:lastModifiedBy>
  <cp:revision>6</cp:revision>
  <dcterms:created xsi:type="dcterms:W3CDTF">2023-03-14T13:41:00Z</dcterms:created>
  <dcterms:modified xsi:type="dcterms:W3CDTF">2025-02-18T13:13:00Z</dcterms:modified>
</cp:coreProperties>
</file>