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Zorritos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>,  …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77777777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>CM - 8-2025-REM</w:t>
      </w:r>
    </w:p>
    <w:p w14:paraId="2DFD2D3A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7894D9F6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CC7049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CC7049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3D858C" w14:textId="2D5769BD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Servicio de apoyo administrativo en la Oficina</w:t>
            </w:r>
            <w:r w:rsidR="001F4CC3">
              <w:rPr>
                <w:rFonts w:ascii="Arial" w:hAnsi="Arial" w:cs="Arial"/>
                <w:sz w:val="24"/>
                <w:szCs w:val="24"/>
              </w:rPr>
              <w:t xml:space="preserve"> de Remuneraciones </w:t>
            </w:r>
            <w:r w:rsidRPr="00CC7049">
              <w:rPr>
                <w:rFonts w:ascii="Arial" w:hAnsi="Arial" w:cs="Arial"/>
                <w:sz w:val="24"/>
                <w:szCs w:val="24"/>
              </w:rPr>
              <w:t xml:space="preserve">de la </w:t>
            </w:r>
            <w:r w:rsidR="001F4CC3">
              <w:rPr>
                <w:rFonts w:ascii="Arial" w:hAnsi="Arial" w:cs="Arial"/>
                <w:sz w:val="24"/>
                <w:szCs w:val="24"/>
              </w:rPr>
              <w:t xml:space="preserve">Sede </w:t>
            </w:r>
            <w:r w:rsidRPr="00CC7049">
              <w:rPr>
                <w:rFonts w:ascii="Arial" w:hAnsi="Arial" w:cs="Arial"/>
                <w:sz w:val="24"/>
                <w:szCs w:val="24"/>
              </w:rPr>
              <w:t>UGEL Contralmirante Villar Zorritos, en el mes de mayo de 2025</w:t>
            </w:r>
          </w:p>
          <w:p w14:paraId="67392074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S/ 1000.00</w:t>
            </w:r>
          </w:p>
          <w:p w14:paraId="6C0C3701" w14:textId="23A61D00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Un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 xml:space="preserve">Mil </w:t>
            </w:r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cien </w:t>
            </w:r>
            <w:bookmarkStart w:id="0" w:name="_GoBack"/>
            <w:bookmarkEnd w:id="0"/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y 00/00 soles)</w:t>
            </w:r>
          </w:p>
          <w:p w14:paraId="2BA704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53F1BD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1F4CC3"/>
    <w:rsid w:val="006D7C34"/>
    <w:rsid w:val="00872BDB"/>
    <w:rsid w:val="00921630"/>
    <w:rsid w:val="00B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503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4</cp:revision>
  <dcterms:created xsi:type="dcterms:W3CDTF">2025-04-30T21:07:00Z</dcterms:created>
  <dcterms:modified xsi:type="dcterms:W3CDTF">2025-04-30T11:32:00Z</dcterms:modified>
</cp:coreProperties>
</file>