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186"/>
        <w:gridCol w:w="5322"/>
        <w:gridCol w:w="773"/>
        <w:gridCol w:w="680"/>
        <w:gridCol w:w="737"/>
        <w:gridCol w:w="765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03CD16F8" w14:textId="0A7871A2" w:rsidR="00902412" w:rsidRDefault="00000000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w w:val="105"/>
                <w:sz w:val="15"/>
              </w:rPr>
            </w:pP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proofErr w:type="gramStart"/>
            <w:r>
              <w:rPr>
                <w:w w:val="105"/>
                <w:sz w:val="15"/>
              </w:rPr>
              <w:t>que</w:t>
            </w:r>
            <w:proofErr w:type="gramEnd"/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  <w:r w:rsidR="00754699">
              <w:rPr>
                <w:b/>
                <w:i/>
                <w:w w:val="105"/>
                <w:sz w:val="15"/>
              </w:rPr>
              <w:t xml:space="preserve">SERVICIO DE </w:t>
            </w:r>
            <w:r w:rsidR="00C31110">
              <w:rPr>
                <w:b/>
                <w:i/>
                <w:w w:val="105"/>
                <w:sz w:val="15"/>
              </w:rPr>
              <w:t xml:space="preserve">MANTENIMIENTO PREVENTIVO 35 KM PARA VEHICULO INSTITUCIONAL CAMIONETA TOYOTA HILUX EAI-156 </w:t>
            </w:r>
            <w:r w:rsidR="00386C38">
              <w:rPr>
                <w:b/>
                <w:i/>
                <w:w w:val="105"/>
                <w:sz w:val="15"/>
              </w:rPr>
              <w:t xml:space="preserve">DE </w:t>
            </w:r>
            <w:r w:rsidR="00754699">
              <w:rPr>
                <w:b/>
                <w:i/>
                <w:w w:val="105"/>
                <w:sz w:val="15"/>
              </w:rPr>
              <w:t>LA ZONA REGISTRAL N° VI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</w:p>
          <w:p w14:paraId="50D0C357" w14:textId="257EF49B" w:rsidR="00386C38" w:rsidRDefault="00386C38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sz w:val="15"/>
              </w:rPr>
            </w:pPr>
          </w:p>
        </w:tc>
      </w:tr>
      <w:tr w:rsidR="00902412" w14:paraId="04A73159" w14:textId="77777777" w:rsidTr="00C372B9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5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1C273AD9" w14:textId="77777777" w:rsidR="00902412" w:rsidRDefault="00902412">
            <w:pPr>
              <w:pStyle w:val="TableParagraph"/>
              <w:spacing w:before="62"/>
              <w:rPr>
                <w:rFonts w:ascii="Times New Roman"/>
                <w:sz w:val="15"/>
              </w:rPr>
            </w:pPr>
          </w:p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F6F39B4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</w:t>
            </w:r>
            <w:r w:rsidR="005B6A9D">
              <w:rPr>
                <w:b/>
                <w:spacing w:val="-2"/>
                <w:w w:val="105"/>
                <w:sz w:val="15"/>
              </w:rPr>
              <w:t>JECUCIÓN</w:t>
            </w:r>
          </w:p>
        </w:tc>
      </w:tr>
      <w:tr w:rsidR="00902412" w14:paraId="6AA94E37" w14:textId="77777777" w:rsidTr="00C372B9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557566AD" w:rsidR="00902412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*</w:t>
            </w: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59F605C6" w:rsidR="00902412" w:rsidRDefault="00902412">
            <w:pPr>
              <w:pStyle w:val="TableParagraph"/>
              <w:ind w:right="236"/>
              <w:jc w:val="right"/>
              <w:rPr>
                <w:b/>
                <w:sz w:val="15"/>
              </w:rPr>
            </w:pPr>
          </w:p>
        </w:tc>
        <w:tc>
          <w:tcPr>
            <w:tcW w:w="5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186D1A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5B6B36A" w14:textId="4009BF21" w:rsidR="00A53BBC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pacing w:val="-11"/>
                <w:w w:val="105"/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53BBC">
              <w:rPr>
                <w:w w:val="105"/>
                <w:sz w:val="15"/>
              </w:rPr>
              <w:t>1</w:t>
            </w:r>
            <w:r w:rsidR="00C31110">
              <w:rPr>
                <w:w w:val="105"/>
                <w:sz w:val="15"/>
              </w:rPr>
              <w:t>0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</w:p>
          <w:p w14:paraId="43F6B5CD" w14:textId="740E5A9A" w:rsidR="00902412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</w:t>
            </w:r>
            <w:r w:rsidR="00C372B9">
              <w:rPr>
                <w:w w:val="105"/>
                <w:sz w:val="15"/>
              </w:rPr>
              <w:t>o</w:t>
            </w:r>
            <w:r w:rsidR="00A23E74">
              <w:rPr>
                <w:w w:val="105"/>
                <w:sz w:val="15"/>
              </w:rPr>
              <w:t xml:space="preserve">s </w:t>
            </w:r>
            <w:r w:rsidR="00A53BBC">
              <w:rPr>
                <w:w w:val="105"/>
                <w:sz w:val="15"/>
              </w:rPr>
              <w:t>TDR</w:t>
            </w:r>
          </w:p>
        </w:tc>
      </w:tr>
      <w:tr w:rsidR="00902412" w14:paraId="6FCBCD6E" w14:textId="77777777" w:rsidTr="00754699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D9873" w14:textId="77777777" w:rsidR="006C7DAB" w:rsidRDefault="006C7DAB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bCs/>
                <w:iCs/>
                <w:w w:val="105"/>
                <w:sz w:val="15"/>
              </w:rPr>
            </w:pPr>
          </w:p>
          <w:p w14:paraId="3F3D0E73" w14:textId="0058EFD1" w:rsidR="00902412" w:rsidRDefault="00386C38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pacing w:val="-2"/>
                <w:w w:val="105"/>
                <w:sz w:val="15"/>
              </w:rPr>
            </w:pPr>
            <w:r w:rsidRPr="00386C38">
              <w:rPr>
                <w:bCs/>
                <w:i/>
                <w:w w:val="105"/>
                <w:sz w:val="15"/>
              </w:rPr>
              <w:t xml:space="preserve">Servicio de </w:t>
            </w:r>
            <w:r w:rsidR="00C31110">
              <w:rPr>
                <w:bCs/>
                <w:i/>
                <w:w w:val="105"/>
                <w:sz w:val="15"/>
              </w:rPr>
              <w:t xml:space="preserve">Mantenimiento Preventivo 35 KM para vehículo institucional camioneta Toyota HILUX EAI-156 </w:t>
            </w:r>
            <w:r w:rsidRPr="00386C38">
              <w:rPr>
                <w:bCs/>
                <w:i/>
                <w:w w:val="105"/>
                <w:sz w:val="15"/>
              </w:rPr>
              <w:t xml:space="preserve">de la </w:t>
            </w:r>
            <w:r>
              <w:rPr>
                <w:bCs/>
                <w:i/>
                <w:w w:val="105"/>
                <w:sz w:val="15"/>
              </w:rPr>
              <w:t>Z</w:t>
            </w:r>
            <w:r w:rsidRPr="00386C38">
              <w:rPr>
                <w:bCs/>
                <w:i/>
                <w:w w:val="105"/>
                <w:sz w:val="15"/>
              </w:rPr>
              <w:t xml:space="preserve">ona </w:t>
            </w:r>
            <w:r>
              <w:rPr>
                <w:bCs/>
                <w:i/>
                <w:w w:val="105"/>
                <w:sz w:val="15"/>
              </w:rPr>
              <w:t>R</w:t>
            </w:r>
            <w:r w:rsidRPr="00386C38">
              <w:rPr>
                <w:bCs/>
                <w:i/>
                <w:w w:val="105"/>
                <w:sz w:val="15"/>
              </w:rPr>
              <w:t xml:space="preserve">egistral </w:t>
            </w:r>
            <w:r>
              <w:rPr>
                <w:bCs/>
                <w:i/>
                <w:w w:val="105"/>
                <w:sz w:val="15"/>
              </w:rPr>
              <w:t>N</w:t>
            </w:r>
            <w:r w:rsidRPr="00386C38">
              <w:rPr>
                <w:bCs/>
                <w:i/>
                <w:w w:val="105"/>
                <w:sz w:val="15"/>
              </w:rPr>
              <w:t xml:space="preserve">° </w:t>
            </w:r>
            <w:r>
              <w:rPr>
                <w:bCs/>
                <w:i/>
                <w:w w:val="105"/>
                <w:sz w:val="15"/>
              </w:rPr>
              <w:t>VI</w:t>
            </w:r>
            <w:r w:rsidR="00A23E74" w:rsidRPr="00386C38">
              <w:rPr>
                <w:bCs/>
                <w:spacing w:val="-4"/>
                <w:w w:val="105"/>
                <w:sz w:val="15"/>
              </w:rPr>
              <w:t>,</w:t>
            </w:r>
            <w:r w:rsidR="00186D1A" w:rsidRPr="00386C38">
              <w:rPr>
                <w:bCs/>
                <w:spacing w:val="-4"/>
                <w:w w:val="105"/>
                <w:sz w:val="15"/>
              </w:rPr>
              <w:t xml:space="preserve"> </w:t>
            </w:r>
            <w:r w:rsidR="00A23E74" w:rsidRPr="00754699">
              <w:rPr>
                <w:spacing w:val="-2"/>
                <w:w w:val="105"/>
                <w:sz w:val="15"/>
              </w:rPr>
              <w:t xml:space="preserve">conforme </w:t>
            </w:r>
            <w:r w:rsidR="00A53BBC" w:rsidRPr="00754699">
              <w:rPr>
                <w:spacing w:val="-2"/>
                <w:w w:val="105"/>
                <w:sz w:val="15"/>
              </w:rPr>
              <w:t>indica los TDR.</w:t>
            </w:r>
          </w:p>
          <w:p w14:paraId="5A0EB23C" w14:textId="77777777" w:rsidR="00C31110" w:rsidRDefault="00C31110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pacing w:val="-2"/>
                <w:w w:val="105"/>
                <w:sz w:val="15"/>
              </w:rPr>
            </w:pPr>
          </w:p>
          <w:p w14:paraId="4293B4AE" w14:textId="5B8E04CB" w:rsidR="00C31110" w:rsidRDefault="00C31110" w:rsidP="00C31110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pacing w:val="-2"/>
                <w:w w:val="105"/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Servicio de Lavado de Vehículo, </w:t>
            </w:r>
            <w:r>
              <w:rPr>
                <w:bCs/>
                <w:i/>
                <w:w w:val="105"/>
                <w:sz w:val="15"/>
              </w:rPr>
              <w:t xml:space="preserve">para vehículo institucional camioneta Toyota HILUX EAI-156 </w:t>
            </w:r>
            <w:r w:rsidRPr="00386C38">
              <w:rPr>
                <w:bCs/>
                <w:i/>
                <w:w w:val="105"/>
                <w:sz w:val="15"/>
              </w:rPr>
              <w:t xml:space="preserve">de la </w:t>
            </w:r>
            <w:r>
              <w:rPr>
                <w:bCs/>
                <w:i/>
                <w:w w:val="105"/>
                <w:sz w:val="15"/>
              </w:rPr>
              <w:t>Z</w:t>
            </w:r>
            <w:r w:rsidRPr="00386C38">
              <w:rPr>
                <w:bCs/>
                <w:i/>
                <w:w w:val="105"/>
                <w:sz w:val="15"/>
              </w:rPr>
              <w:t xml:space="preserve">ona </w:t>
            </w:r>
            <w:r>
              <w:rPr>
                <w:bCs/>
                <w:i/>
                <w:w w:val="105"/>
                <w:sz w:val="15"/>
              </w:rPr>
              <w:t>R</w:t>
            </w:r>
            <w:r w:rsidRPr="00386C38">
              <w:rPr>
                <w:bCs/>
                <w:i/>
                <w:w w:val="105"/>
                <w:sz w:val="15"/>
              </w:rPr>
              <w:t xml:space="preserve">egistral </w:t>
            </w:r>
            <w:r>
              <w:rPr>
                <w:bCs/>
                <w:i/>
                <w:w w:val="105"/>
                <w:sz w:val="15"/>
              </w:rPr>
              <w:t>N</w:t>
            </w:r>
            <w:r w:rsidRPr="00386C38">
              <w:rPr>
                <w:bCs/>
                <w:i/>
                <w:w w:val="105"/>
                <w:sz w:val="15"/>
              </w:rPr>
              <w:t xml:space="preserve">° </w:t>
            </w:r>
            <w:r>
              <w:rPr>
                <w:bCs/>
                <w:i/>
                <w:w w:val="105"/>
                <w:sz w:val="15"/>
              </w:rPr>
              <w:t>VI</w:t>
            </w:r>
            <w:r w:rsidRPr="00386C38">
              <w:rPr>
                <w:bCs/>
                <w:spacing w:val="-4"/>
                <w:w w:val="105"/>
                <w:sz w:val="15"/>
              </w:rPr>
              <w:t xml:space="preserve">, </w:t>
            </w:r>
            <w:r w:rsidRPr="00754699">
              <w:rPr>
                <w:spacing w:val="-2"/>
                <w:w w:val="105"/>
                <w:sz w:val="15"/>
              </w:rPr>
              <w:t>conforme indica los TDR.</w:t>
            </w:r>
          </w:p>
          <w:p w14:paraId="046670C3" w14:textId="378745D0" w:rsidR="00902412" w:rsidRPr="00754699" w:rsidRDefault="00902412" w:rsidP="00C31110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pacing w:val="-2"/>
                <w:w w:val="105"/>
                <w:sz w:val="15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104B0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6B8425D4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575CE264" w14:textId="42DF506D" w:rsidR="00902412" w:rsidRDefault="00C31110" w:rsidP="00386C38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1</w:t>
            </w:r>
          </w:p>
          <w:p w14:paraId="6F807525" w14:textId="77777777" w:rsidR="00C31110" w:rsidRDefault="00C31110" w:rsidP="00386C38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5D66874F" w14:textId="77777777" w:rsidR="00C31110" w:rsidRDefault="00C31110" w:rsidP="00386C38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1E23FA71" w14:textId="77777777" w:rsidR="00C31110" w:rsidRDefault="00C31110" w:rsidP="00386C38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5E924139" w14:textId="654B841C" w:rsidR="00C31110" w:rsidRDefault="00C31110" w:rsidP="00386C38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1</w:t>
            </w: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0A682F94" w:rsidR="00902412" w:rsidRDefault="00902412">
            <w:pPr>
              <w:pStyle w:val="TableParagraph"/>
              <w:spacing w:before="1"/>
              <w:ind w:left="215"/>
              <w:rPr>
                <w:sz w:val="15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78AEF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299A9C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A1D3DD2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2ED98864" w14:textId="4E4861EF" w:rsidR="00902412" w:rsidRDefault="00902412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765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50700628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  <w:r w:rsidR="00754699">
              <w:rPr>
                <w:spacing w:val="-2"/>
                <w:w w:val="105"/>
                <w:sz w:val="15"/>
              </w:rPr>
              <w:t>.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33FDD7F2" w:rsidR="00902412" w:rsidRPr="0075469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  <w:r w:rsidR="00754699">
              <w:rPr>
                <w:i/>
                <w:iCs/>
                <w:spacing w:val="-2"/>
                <w:w w:val="105"/>
                <w:sz w:val="15"/>
              </w:rPr>
              <w:t>.</w:t>
            </w:r>
          </w:p>
          <w:p w14:paraId="196CB1FE" w14:textId="69B8A083" w:rsidR="00754699" w:rsidRPr="00754699" w:rsidRDefault="00754699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754699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Proveedores s</w:t>
            </w:r>
            <w:r>
              <w:rPr>
                <w:i/>
                <w:iCs/>
                <w:spacing w:val="-2"/>
                <w:w w:val="105"/>
                <w:sz w:val="15"/>
                <w:lang w:val="pt-PT"/>
              </w:rPr>
              <w:t>e Servicio Vigente - RNP.</w:t>
            </w:r>
          </w:p>
          <w:p w14:paraId="4FE864AA" w14:textId="77777777" w:rsidR="00902412" w:rsidRPr="00754699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5.75pt;height:1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6C2140"/>
    <w:multiLevelType w:val="hybridMultilevel"/>
    <w:tmpl w:val="A4920406"/>
    <w:lvl w:ilvl="0" w:tplc="9ECA4B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343C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307B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252B6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025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61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E18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1458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A8EE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5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7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7"/>
  </w:num>
  <w:num w:numId="2" w16cid:durableId="103161829">
    <w:abstractNumId w:val="4"/>
  </w:num>
  <w:num w:numId="3" w16cid:durableId="555899093">
    <w:abstractNumId w:val="6"/>
  </w:num>
  <w:num w:numId="4" w16cid:durableId="1202130764">
    <w:abstractNumId w:val="3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5"/>
  </w:num>
  <w:num w:numId="8" w16cid:durableId="1890679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86D1A"/>
    <w:rsid w:val="001A773D"/>
    <w:rsid w:val="002200A0"/>
    <w:rsid w:val="00386C38"/>
    <w:rsid w:val="003E3CA3"/>
    <w:rsid w:val="00533109"/>
    <w:rsid w:val="005B6A9D"/>
    <w:rsid w:val="00605599"/>
    <w:rsid w:val="006C7DAB"/>
    <w:rsid w:val="00754699"/>
    <w:rsid w:val="00860482"/>
    <w:rsid w:val="00870958"/>
    <w:rsid w:val="008F42AE"/>
    <w:rsid w:val="00902412"/>
    <w:rsid w:val="00A06526"/>
    <w:rsid w:val="00A118CB"/>
    <w:rsid w:val="00A23E74"/>
    <w:rsid w:val="00A53BBC"/>
    <w:rsid w:val="00C31110"/>
    <w:rsid w:val="00C372B9"/>
    <w:rsid w:val="00CC6234"/>
    <w:rsid w:val="00D10844"/>
    <w:rsid w:val="00D23C85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324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2</cp:revision>
  <dcterms:created xsi:type="dcterms:W3CDTF">2025-08-11T22:50:00Z</dcterms:created>
  <dcterms:modified xsi:type="dcterms:W3CDTF">2025-08-11T22:50:00Z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