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54D2B20C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A6428B">
        <w:rPr>
          <w:rFonts w:ascii="Arial" w:hAnsi="Arial" w:cs="Arial"/>
          <w:lang w:val="es-PE"/>
        </w:rPr>
        <w:t>Lima</w:t>
      </w:r>
      <w:bookmarkStart w:id="0" w:name="_GoBack"/>
      <w:bookmarkEnd w:id="0"/>
      <w:r w:rsidR="009D5E00" w:rsidRPr="00F11F9D">
        <w:rPr>
          <w:rFonts w:ascii="Arial" w:hAnsi="Arial" w:cs="Arial"/>
          <w:lang w:val="es-PE"/>
        </w:rPr>
        <w:t xml:space="preserve">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0CE589FC" w14:textId="77777777" w:rsidR="00A6428B" w:rsidRPr="00CD5328" w:rsidRDefault="00A6428B" w:rsidP="00A6428B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 xml:space="preserve">Firma, </w:t>
      </w:r>
      <w:r>
        <w:rPr>
          <w:rFonts w:cs="Arial"/>
          <w:b/>
        </w:rPr>
        <w:t xml:space="preserve">Sello, </w:t>
      </w:r>
      <w:r w:rsidRPr="00CD5328">
        <w:rPr>
          <w:rFonts w:cs="Arial"/>
          <w:b/>
        </w:rPr>
        <w:t>Nombres y Apellidos del postor o</w:t>
      </w:r>
    </w:p>
    <w:p w14:paraId="5CEB5160" w14:textId="77777777" w:rsidR="00A6428B" w:rsidRDefault="00A6428B" w:rsidP="00A6428B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4A9DBEFE" w14:textId="77777777" w:rsidR="00A6428B" w:rsidRPr="00F11F9D" w:rsidRDefault="00A6428B" w:rsidP="00A6428B">
      <w:pPr>
        <w:widowControl w:val="0"/>
        <w:jc w:val="center"/>
        <w:rPr>
          <w:rFonts w:cs="Arial"/>
        </w:rPr>
      </w:pPr>
      <w:r>
        <w:rPr>
          <w:rFonts w:cs="Arial"/>
          <w:b/>
        </w:rPr>
        <w:t>Razón Social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6C28DE60" w14:textId="77777777" w:rsidR="004556EB" w:rsidRPr="008A3905" w:rsidRDefault="004556EB" w:rsidP="004556EB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lastRenderedPageBreak/>
        <w:t xml:space="preserve">NOTA: </w:t>
      </w:r>
      <w:r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lang w:val="es-PE"/>
        </w:rPr>
        <w:t>Nº</w:t>
      </w:r>
      <w:proofErr w:type="spellEnd"/>
      <w:r w:rsidRPr="008A53CA">
        <w:rPr>
          <w:rFonts w:ascii="Arial" w:hAnsi="Arial" w:cs="Arial"/>
          <w:lang w:val="es-PE"/>
        </w:rPr>
        <w:t xml:space="preserve"> 27269, Ley de Firmas y Certificados Digitales).</w:t>
      </w:r>
      <w:r w:rsidRPr="008A53CA">
        <w:rPr>
          <w:rFonts w:ascii="Arial" w:hAnsi="Arial" w:cs="Arial"/>
          <w:b/>
          <w:lang w:val="es-PE"/>
        </w:rPr>
        <w:t xml:space="preserve"> </w:t>
      </w:r>
      <w:r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F38B0" w14:textId="77777777" w:rsidR="00A6428B" w:rsidRPr="00FA605A" w:rsidRDefault="00A6428B" w:rsidP="00A6428B">
    <w:pPr>
      <w:pStyle w:val="Encabezado"/>
      <w:tabs>
        <w:tab w:val="clear" w:pos="4252"/>
      </w:tabs>
      <w:rPr>
        <w:sz w:val="28"/>
      </w:rPr>
    </w:pPr>
    <w:r w:rsidRPr="00FA605A">
      <w:rPr>
        <w:sz w:val="28"/>
        <w:highlight w:val="yellow"/>
      </w:rPr>
      <w:t xml:space="preserve">Nota: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428B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www.w3.org/XML/1998/namespace"/>
    <ds:schemaRef ds:uri="44fb976d-fa94-4fd9-806c-0cfd1f2d40b9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1e46a757-7342-4a7a-ae12-9431167db7c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4</cp:revision>
  <cp:lastPrinted>2019-07-10T14:52:00Z</cp:lastPrinted>
  <dcterms:created xsi:type="dcterms:W3CDTF">2025-06-26T15:32:00Z</dcterms:created>
  <dcterms:modified xsi:type="dcterms:W3CDTF">2025-08-13T14:20:00Z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