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178855D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584B7D">
        <w:rPr>
          <w:rFonts w:cstheme="minorHAnsi"/>
          <w:sz w:val="20"/>
          <w:szCs w:val="20"/>
        </w:rPr>
        <w:t>11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442E3CD3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D3745">
        <w:rPr>
          <w:rFonts w:cstheme="minorHAnsi"/>
          <w:b/>
          <w:sz w:val="26"/>
          <w:szCs w:val="26"/>
        </w:rPr>
        <w:t>30</w:t>
      </w:r>
      <w:r w:rsidR="00573D22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7C46E1">
        <w:rPr>
          <w:rFonts w:cstheme="minorHAnsi"/>
          <w:b/>
          <w:sz w:val="26"/>
          <w:szCs w:val="26"/>
        </w:rPr>
        <w:t>5</w:t>
      </w:r>
      <w:r w:rsidR="005F0162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275EE7C9" w:rsidR="00531930" w:rsidRPr="0004407B" w:rsidRDefault="00987148" w:rsidP="00A23975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5F0162" w:rsidRPr="005F0162">
        <w:rPr>
          <w:rFonts w:cstheme="minorHAnsi"/>
          <w:bCs/>
          <w:sz w:val="20"/>
          <w:szCs w:val="20"/>
        </w:rPr>
        <w:t>SERVICIO DE TV SATELITAL PARA SEDES DE EGESUR POR E</w:t>
      </w:r>
      <w:r w:rsidR="002C686D">
        <w:rPr>
          <w:rFonts w:cstheme="minorHAnsi"/>
          <w:bCs/>
          <w:sz w:val="20"/>
          <w:szCs w:val="20"/>
        </w:rPr>
        <w:t>L</w:t>
      </w:r>
      <w:r w:rsidR="005F0162" w:rsidRPr="005F0162">
        <w:rPr>
          <w:rFonts w:cstheme="minorHAnsi"/>
          <w:bCs/>
          <w:sz w:val="20"/>
          <w:szCs w:val="20"/>
        </w:rPr>
        <w:t xml:space="preserve"> PERIODO DE 2 AÑOS</w:t>
      </w:r>
      <w:r w:rsidR="00A23975">
        <w:rPr>
          <w:rFonts w:cstheme="minorHAnsi"/>
          <w:bCs/>
          <w:sz w:val="20"/>
          <w:szCs w:val="20"/>
        </w:rPr>
        <w:t>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87EF131" w14:textId="77777777" w:rsidR="00D957DD" w:rsidRPr="00D957DD" w:rsidRDefault="00D957DD" w:rsidP="00D957D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57DD">
              <w:rPr>
                <w:rFonts w:cstheme="minorHAnsi"/>
                <w:sz w:val="20"/>
                <w:szCs w:val="20"/>
              </w:rPr>
              <w:t>- Sede Administrativa (Tacna) - Av. Ejército S/N, Distrito, Provincia y Departamento de Tacna.</w:t>
            </w:r>
          </w:p>
          <w:p w14:paraId="38F7EA40" w14:textId="77777777" w:rsidR="00D957DD" w:rsidRPr="00D957DD" w:rsidRDefault="00D957DD" w:rsidP="00D957D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57DD">
              <w:rPr>
                <w:rFonts w:cstheme="minorHAnsi"/>
                <w:sz w:val="20"/>
                <w:szCs w:val="20"/>
              </w:rPr>
              <w:t>- Sede Aricota (Curibaya) - Carretera a Curibaya Km 150 Chintari Distrito de Curibaya, Provincia y Departamento de Tacna.</w:t>
            </w:r>
          </w:p>
          <w:p w14:paraId="583C95A0" w14:textId="19E2600F" w:rsidR="006F142D" w:rsidRPr="00554C9A" w:rsidRDefault="00D957DD" w:rsidP="00D957D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57DD">
              <w:rPr>
                <w:rFonts w:cstheme="minorHAnsi"/>
                <w:sz w:val="20"/>
                <w:szCs w:val="20"/>
              </w:rPr>
              <w:t>- Sede Independencia (Pisco) - Carretera Los Libertadores Huari Km 21,5 (Dos Palmas, Pisco), Distrito de Independencia, Provincia de Pisco y Departamento de Ica.</w:t>
            </w:r>
            <w:r w:rsidR="007C46E1" w:rsidRPr="007C46E1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3A99E637" w14:textId="77777777" w:rsidR="00914933" w:rsidRDefault="00914933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3139BB32" w14:textId="77777777" w:rsidR="005F0162" w:rsidRPr="00914933" w:rsidRDefault="005F0162" w:rsidP="005F0162">
      <w:pPr>
        <w:spacing w:after="0" w:line="240" w:lineRule="auto"/>
        <w:jc w:val="center"/>
        <w:rPr>
          <w:rFonts w:cstheme="minorHAnsi"/>
          <w:b/>
          <w:bCs/>
        </w:rPr>
      </w:pPr>
      <w:r w:rsidRPr="00914933">
        <w:rPr>
          <w:rFonts w:cstheme="minorHAnsi"/>
          <w:b/>
          <w:bCs/>
        </w:rPr>
        <w:t>COTIZACIÓN TOTAL POR EL SERVICIO Y QUE SERÁ LA FORMA PARA FACTURAR DE OBTENER LA BUENA PRO</w:t>
      </w:r>
    </w:p>
    <w:tbl>
      <w:tblPr>
        <w:tblStyle w:val="Tablaconcuadrcula"/>
        <w:tblW w:w="10300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5F0162" w:rsidRPr="00694533" w14:paraId="33EBCB52" w14:textId="77777777" w:rsidTr="00763E08">
        <w:trPr>
          <w:jc w:val="center"/>
        </w:trPr>
        <w:tc>
          <w:tcPr>
            <w:tcW w:w="561" w:type="dxa"/>
            <w:vAlign w:val="center"/>
          </w:tcPr>
          <w:p w14:paraId="0ECF291C" w14:textId="77777777" w:rsidR="005F0162" w:rsidRPr="00694533" w:rsidRDefault="005F0162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C68D6A3" w14:textId="77777777" w:rsidR="005F0162" w:rsidRPr="00694533" w:rsidRDefault="005F0162" w:rsidP="00763E0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Meses</w:t>
            </w:r>
          </w:p>
        </w:tc>
        <w:tc>
          <w:tcPr>
            <w:tcW w:w="936" w:type="dxa"/>
            <w:vAlign w:val="center"/>
          </w:tcPr>
          <w:p w14:paraId="1CFEFF49" w14:textId="77777777" w:rsidR="005F0162" w:rsidRPr="00694533" w:rsidRDefault="005F0162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7D9465B6" w14:textId="77777777" w:rsidR="005F0162" w:rsidRPr="00694533" w:rsidRDefault="005F0162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410F0149" w14:textId="77777777" w:rsidR="005F0162" w:rsidRPr="00694533" w:rsidRDefault="005F0162" w:rsidP="00763E0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(de acuerdo con los términos de referencia de EGESUR)</w:t>
            </w:r>
          </w:p>
        </w:tc>
        <w:tc>
          <w:tcPr>
            <w:tcW w:w="1564" w:type="dxa"/>
            <w:vAlign w:val="center"/>
          </w:tcPr>
          <w:p w14:paraId="77B12542" w14:textId="77777777" w:rsidR="005F0162" w:rsidRPr="00694533" w:rsidRDefault="005F0162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61EF49B7" w14:textId="77777777" w:rsidR="005F0162" w:rsidRPr="00694533" w:rsidRDefault="005F0162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5F0162" w:rsidRPr="00AB10C6" w14:paraId="2339BA99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77E3DA75" w14:textId="77777777" w:rsidR="005F0162" w:rsidRPr="003610C7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7B40BA41" w14:textId="77777777" w:rsidR="005F0162" w:rsidRPr="003610C7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7D364446" w14:textId="77777777" w:rsidR="005F0162" w:rsidRPr="0020059C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---</w:t>
            </w:r>
          </w:p>
        </w:tc>
        <w:tc>
          <w:tcPr>
            <w:tcW w:w="5346" w:type="dxa"/>
            <w:gridSpan w:val="2"/>
            <w:vAlign w:val="center"/>
          </w:tcPr>
          <w:p w14:paraId="25E62A97" w14:textId="77777777" w:rsidR="005F0162" w:rsidRPr="00B40790" w:rsidRDefault="005F0162" w:rsidP="00763E0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instalación TV Satelital</w:t>
            </w:r>
          </w:p>
        </w:tc>
        <w:tc>
          <w:tcPr>
            <w:tcW w:w="1564" w:type="dxa"/>
            <w:vAlign w:val="center"/>
          </w:tcPr>
          <w:p w14:paraId="09FCB1C2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E3C1D38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F0162" w:rsidRPr="00AB10C6" w14:paraId="74FC618C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78B83D78" w14:textId="77777777" w:rsidR="005F0162" w:rsidRPr="00396BE5" w:rsidRDefault="005F0162" w:rsidP="00763E08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4F1B2625" w14:textId="77777777" w:rsidR="005F0162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936" w:type="dxa"/>
          </w:tcPr>
          <w:p w14:paraId="5F933587" w14:textId="77777777" w:rsidR="005F0162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963DB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D795EF3" w14:textId="77777777" w:rsidR="005F0162" w:rsidRDefault="005F0162" w:rsidP="00763E0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Servicios Básicos TV Satelital</w:t>
            </w:r>
          </w:p>
        </w:tc>
        <w:tc>
          <w:tcPr>
            <w:tcW w:w="1564" w:type="dxa"/>
            <w:vAlign w:val="center"/>
          </w:tcPr>
          <w:p w14:paraId="243C6121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B66E217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F0162" w:rsidRPr="00AB10C6" w14:paraId="43621C46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113725DB" w14:textId="77777777" w:rsidR="005F0162" w:rsidRPr="00396BE5" w:rsidRDefault="005F0162" w:rsidP="00763E08">
            <w:pPr>
              <w:jc w:val="center"/>
            </w:pPr>
            <w:r>
              <w:t>3</w:t>
            </w:r>
          </w:p>
        </w:tc>
        <w:tc>
          <w:tcPr>
            <w:tcW w:w="895" w:type="dxa"/>
            <w:vAlign w:val="center"/>
          </w:tcPr>
          <w:p w14:paraId="0BB40EEA" w14:textId="77777777" w:rsidR="005F0162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936" w:type="dxa"/>
          </w:tcPr>
          <w:p w14:paraId="15ACDE02" w14:textId="77777777" w:rsidR="005F0162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963DB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3CDB2A4" w14:textId="77777777" w:rsidR="005F0162" w:rsidRDefault="005F0162" w:rsidP="00763E0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Servicios Básicos TV Satelital</w:t>
            </w:r>
          </w:p>
        </w:tc>
        <w:tc>
          <w:tcPr>
            <w:tcW w:w="1564" w:type="dxa"/>
            <w:vAlign w:val="center"/>
          </w:tcPr>
          <w:p w14:paraId="254B1519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4C75198D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F0162" w:rsidRPr="00AB10C6" w14:paraId="06EB8930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25E39268" w14:textId="77777777" w:rsidR="005F0162" w:rsidRPr="00396BE5" w:rsidRDefault="005F0162" w:rsidP="00763E08">
            <w:pPr>
              <w:jc w:val="center"/>
            </w:pPr>
            <w:r>
              <w:t>4</w:t>
            </w:r>
          </w:p>
        </w:tc>
        <w:tc>
          <w:tcPr>
            <w:tcW w:w="895" w:type="dxa"/>
            <w:vAlign w:val="center"/>
          </w:tcPr>
          <w:p w14:paraId="2674659E" w14:textId="77777777" w:rsidR="005F0162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936" w:type="dxa"/>
          </w:tcPr>
          <w:p w14:paraId="5A6B1CF6" w14:textId="77777777" w:rsidR="005F0162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963DB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A42FCE8" w14:textId="77777777" w:rsidR="005F0162" w:rsidRDefault="005F0162" w:rsidP="00763E0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Servicios Básicos TV Satelital</w:t>
            </w:r>
          </w:p>
        </w:tc>
        <w:tc>
          <w:tcPr>
            <w:tcW w:w="1564" w:type="dxa"/>
            <w:vAlign w:val="center"/>
          </w:tcPr>
          <w:p w14:paraId="56ED2D91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3F9F2FC" w14:textId="77777777" w:rsidR="005F0162" w:rsidRPr="00AB10C6" w:rsidRDefault="005F0162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F0162" w:rsidRPr="00694533" w14:paraId="7B34B49E" w14:textId="77777777" w:rsidTr="00763E08">
        <w:trPr>
          <w:jc w:val="center"/>
        </w:trPr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14FAAF89" w14:textId="77777777" w:rsidR="005F0162" w:rsidRPr="0073289D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702CDDFA" w14:textId="77777777" w:rsidR="005F0162" w:rsidRPr="0073289D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044CBD67" w14:textId="77777777" w:rsidR="005F0162" w:rsidRPr="0073289D" w:rsidRDefault="005F0162" w:rsidP="00763E08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0F0ADC62" w14:textId="77777777" w:rsidR="005F0162" w:rsidRPr="00694533" w:rsidRDefault="005F0162" w:rsidP="00763E08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2EB5456A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F0162" w:rsidRPr="00694533" w14:paraId="0D50B2F8" w14:textId="77777777" w:rsidTr="00763E08">
        <w:trPr>
          <w:jc w:val="center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0020BAF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5986FCD5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9E636D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592398" w14:textId="77777777" w:rsidR="005F0162" w:rsidRPr="00694533" w:rsidRDefault="005F0162" w:rsidP="00763E08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0BB72D47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F0162" w:rsidRPr="00694533" w14:paraId="69FCA4BF" w14:textId="77777777" w:rsidTr="00763E08">
        <w:trPr>
          <w:jc w:val="center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6BEE9415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3AB3C81D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10DC53" w14:textId="77777777" w:rsidR="005F0162" w:rsidRPr="00694533" w:rsidRDefault="005F0162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7E12330" w14:textId="77777777" w:rsidR="005F0162" w:rsidRPr="00694533" w:rsidRDefault="005F0162" w:rsidP="00763E08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  <w:shd w:val="clear" w:color="auto" w:fill="BFBFBF" w:themeFill="background1" w:themeFillShade="BF"/>
          </w:tcPr>
          <w:p w14:paraId="630FA367" w14:textId="77777777" w:rsidR="005F0162" w:rsidRPr="00694533" w:rsidRDefault="005F0162" w:rsidP="00763E08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C4916AB" w14:textId="77777777" w:rsidR="005F0162" w:rsidRDefault="005F0162" w:rsidP="005F0162">
      <w:pPr>
        <w:spacing w:after="0" w:line="240" w:lineRule="auto"/>
        <w:rPr>
          <w:rFonts w:cstheme="minorHAnsi"/>
          <w:sz w:val="12"/>
          <w:szCs w:val="12"/>
        </w:rPr>
      </w:pPr>
    </w:p>
    <w:p w14:paraId="3AF76B73" w14:textId="77777777" w:rsidR="005F0162" w:rsidRDefault="005F0162" w:rsidP="005F0162">
      <w:pPr>
        <w:spacing w:after="0" w:line="240" w:lineRule="auto"/>
        <w:rPr>
          <w:rFonts w:cstheme="minorHAnsi"/>
          <w:sz w:val="12"/>
          <w:szCs w:val="12"/>
        </w:rPr>
      </w:pPr>
    </w:p>
    <w:p w14:paraId="40E1DFA3" w14:textId="77777777" w:rsidR="005F0162" w:rsidRDefault="005F0162" w:rsidP="005F0162">
      <w:pPr>
        <w:spacing w:after="0" w:line="240" w:lineRule="auto"/>
        <w:rPr>
          <w:rFonts w:cstheme="minorHAnsi"/>
          <w:sz w:val="12"/>
          <w:szCs w:val="12"/>
        </w:rPr>
      </w:pPr>
    </w:p>
    <w:p w14:paraId="344D4748" w14:textId="77777777" w:rsidR="005F0162" w:rsidRDefault="005F0162" w:rsidP="005F0162">
      <w:pPr>
        <w:spacing w:after="0" w:line="240" w:lineRule="auto"/>
        <w:rPr>
          <w:rFonts w:cstheme="minorHAnsi"/>
          <w:sz w:val="12"/>
          <w:szCs w:val="12"/>
        </w:rPr>
      </w:pPr>
    </w:p>
    <w:p w14:paraId="13B4718C" w14:textId="77777777" w:rsidR="005F0162" w:rsidRPr="005F0162" w:rsidRDefault="005F0162" w:rsidP="005F0162">
      <w:pPr>
        <w:spacing w:after="0" w:line="240" w:lineRule="auto"/>
        <w:jc w:val="center"/>
        <w:rPr>
          <w:rFonts w:cstheme="minorHAnsi"/>
          <w:color w:val="7F7F7F" w:themeColor="text1" w:themeTint="80"/>
          <w:sz w:val="12"/>
          <w:szCs w:val="12"/>
        </w:rPr>
      </w:pPr>
      <w:r w:rsidRPr="005F0162">
        <w:rPr>
          <w:rFonts w:cstheme="minorHAnsi"/>
          <w:b/>
          <w:bCs/>
          <w:color w:val="7F7F7F" w:themeColor="text1" w:themeTint="80"/>
        </w:rPr>
        <w:t>DETALLE DEL SERVICIO SOLICITADO PARA FINES ILUSTRATIVOS</w:t>
      </w:r>
    </w:p>
    <w:tbl>
      <w:tblPr>
        <w:tblStyle w:val="Tablaconcuadrcula"/>
        <w:tblW w:w="10300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5F0162" w:rsidRPr="005F0162" w14:paraId="2DFAA250" w14:textId="77777777" w:rsidTr="00763E08">
        <w:trPr>
          <w:jc w:val="center"/>
        </w:trPr>
        <w:tc>
          <w:tcPr>
            <w:tcW w:w="561" w:type="dxa"/>
            <w:vAlign w:val="center"/>
          </w:tcPr>
          <w:p w14:paraId="0C74B9EA" w14:textId="77777777" w:rsidR="005F0162" w:rsidRPr="005F0162" w:rsidRDefault="005F0162" w:rsidP="00763E08">
            <w:pPr>
              <w:jc w:val="center"/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750D065E" w14:textId="77777777" w:rsidR="005F0162" w:rsidRPr="005F0162" w:rsidRDefault="005F0162" w:rsidP="00763E08">
            <w:pPr>
              <w:jc w:val="center"/>
              <w:rPr>
                <w:rFonts w:cstheme="minorHAnsi"/>
                <w:b/>
                <w:color w:val="7F7F7F" w:themeColor="text1" w:themeTint="80"/>
                <w:sz w:val="18"/>
                <w:szCs w:val="18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18"/>
                <w:szCs w:val="18"/>
              </w:rPr>
              <w:t>Cantidad de Equipos</w:t>
            </w:r>
          </w:p>
        </w:tc>
        <w:tc>
          <w:tcPr>
            <w:tcW w:w="936" w:type="dxa"/>
            <w:vAlign w:val="center"/>
          </w:tcPr>
          <w:p w14:paraId="0FBA457A" w14:textId="77777777" w:rsidR="005F0162" w:rsidRPr="005F0162" w:rsidRDefault="005F0162" w:rsidP="00763E08">
            <w:pPr>
              <w:jc w:val="center"/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  <w:t>Meses</w:t>
            </w:r>
          </w:p>
        </w:tc>
        <w:tc>
          <w:tcPr>
            <w:tcW w:w="5346" w:type="dxa"/>
            <w:gridSpan w:val="2"/>
            <w:vAlign w:val="center"/>
          </w:tcPr>
          <w:p w14:paraId="78082093" w14:textId="77777777" w:rsidR="005F0162" w:rsidRPr="005F0162" w:rsidRDefault="005F0162" w:rsidP="00763E08">
            <w:pPr>
              <w:jc w:val="center"/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  <w:t xml:space="preserve">Descripción del Servicio que se pide COTIZAR </w:t>
            </w:r>
          </w:p>
          <w:p w14:paraId="6AD69DA3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  <w:u w:val="single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  <w:u w:val="single"/>
              </w:rPr>
              <w:t>(de acuerdo con los términos de referencia de EGESUR)</w:t>
            </w:r>
          </w:p>
        </w:tc>
        <w:tc>
          <w:tcPr>
            <w:tcW w:w="1564" w:type="dxa"/>
            <w:vAlign w:val="center"/>
          </w:tcPr>
          <w:p w14:paraId="466A6855" w14:textId="77777777" w:rsidR="005F0162" w:rsidRPr="005F0162" w:rsidRDefault="005F0162" w:rsidP="00763E08">
            <w:pPr>
              <w:jc w:val="center"/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7B3150EE" w14:textId="77777777" w:rsidR="005F0162" w:rsidRPr="005F0162" w:rsidRDefault="005F0162" w:rsidP="00763E08">
            <w:pPr>
              <w:jc w:val="center"/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  <w:t>Sub Total</w:t>
            </w:r>
          </w:p>
        </w:tc>
      </w:tr>
      <w:tr w:rsidR="005F0162" w:rsidRPr="005F0162" w14:paraId="2DE319E7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0331A79D" w14:textId="77777777" w:rsidR="005F0162" w:rsidRPr="005F0162" w:rsidRDefault="005F0162" w:rsidP="00763E08">
            <w:pPr>
              <w:jc w:val="center"/>
              <w:rPr>
                <w:color w:val="7F7F7F" w:themeColor="text1" w:themeTint="80"/>
              </w:rPr>
            </w:pPr>
            <w:r w:rsidRPr="005F0162">
              <w:rPr>
                <w:color w:val="7F7F7F" w:themeColor="text1" w:themeTint="80"/>
              </w:rPr>
              <w:t>1</w:t>
            </w:r>
          </w:p>
        </w:tc>
        <w:tc>
          <w:tcPr>
            <w:tcW w:w="895" w:type="dxa"/>
            <w:vAlign w:val="center"/>
          </w:tcPr>
          <w:p w14:paraId="22F7EFA1" w14:textId="77777777" w:rsidR="005F0162" w:rsidRPr="005F0162" w:rsidRDefault="005F0162" w:rsidP="00763E08">
            <w:pPr>
              <w:jc w:val="center"/>
              <w:rPr>
                <w:rFonts w:cstheme="minorHAnsi"/>
                <w:b/>
                <w:bCs/>
                <w:color w:val="7F7F7F" w:themeColor="text1" w:themeTint="80"/>
                <w:sz w:val="20"/>
                <w:szCs w:val="20"/>
                <w:u w:val="single"/>
              </w:rPr>
            </w:pPr>
            <w:r w:rsidRPr="005F0162">
              <w:rPr>
                <w:rFonts w:cstheme="minorHAnsi"/>
                <w:b/>
                <w:bCs/>
                <w:color w:val="7F7F7F" w:themeColor="text1" w:themeTint="80"/>
                <w:sz w:val="20"/>
                <w:szCs w:val="20"/>
                <w:u w:val="single"/>
              </w:rPr>
              <w:t>28</w:t>
            </w:r>
          </w:p>
        </w:tc>
        <w:tc>
          <w:tcPr>
            <w:tcW w:w="936" w:type="dxa"/>
            <w:vAlign w:val="center"/>
          </w:tcPr>
          <w:p w14:paraId="1CB0B2CF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</w:rPr>
              <w:t>1</w:t>
            </w:r>
          </w:p>
        </w:tc>
        <w:tc>
          <w:tcPr>
            <w:tcW w:w="5346" w:type="dxa"/>
            <w:gridSpan w:val="2"/>
            <w:vAlign w:val="center"/>
          </w:tcPr>
          <w:p w14:paraId="41C865F9" w14:textId="77777777" w:rsidR="005F0162" w:rsidRPr="005F0162" w:rsidRDefault="005F0162" w:rsidP="00763E08">
            <w:pPr>
              <w:jc w:val="both"/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  <w:t>Servicio de instalación TV Satelital (de los 28 equipos)</w:t>
            </w:r>
          </w:p>
        </w:tc>
        <w:tc>
          <w:tcPr>
            <w:tcW w:w="1564" w:type="dxa"/>
            <w:vAlign w:val="center"/>
          </w:tcPr>
          <w:p w14:paraId="3FFCD2D4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130F2E5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</w:tr>
      <w:tr w:rsidR="005F0162" w:rsidRPr="005F0162" w14:paraId="194AF5CE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7C657D2B" w14:textId="77777777" w:rsidR="005F0162" w:rsidRPr="005F0162" w:rsidRDefault="005F0162" w:rsidP="00763E08">
            <w:pPr>
              <w:jc w:val="center"/>
              <w:rPr>
                <w:color w:val="7F7F7F" w:themeColor="text1" w:themeTint="80"/>
              </w:rPr>
            </w:pPr>
            <w:r w:rsidRPr="005F0162">
              <w:rPr>
                <w:color w:val="7F7F7F" w:themeColor="text1" w:themeTint="80"/>
              </w:rPr>
              <w:t>2</w:t>
            </w:r>
          </w:p>
        </w:tc>
        <w:tc>
          <w:tcPr>
            <w:tcW w:w="895" w:type="dxa"/>
            <w:vAlign w:val="center"/>
          </w:tcPr>
          <w:p w14:paraId="5C7FDB0C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</w:rPr>
              <w:t>3</w:t>
            </w:r>
          </w:p>
        </w:tc>
        <w:tc>
          <w:tcPr>
            <w:tcW w:w="936" w:type="dxa"/>
            <w:vAlign w:val="center"/>
          </w:tcPr>
          <w:p w14:paraId="30034216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</w:rPr>
              <w:t>24</w:t>
            </w:r>
          </w:p>
        </w:tc>
        <w:tc>
          <w:tcPr>
            <w:tcW w:w="5346" w:type="dxa"/>
            <w:gridSpan w:val="2"/>
            <w:vAlign w:val="center"/>
          </w:tcPr>
          <w:p w14:paraId="080B20F5" w14:textId="77777777" w:rsidR="005F0162" w:rsidRPr="005F0162" w:rsidRDefault="005F0162" w:rsidP="00763E08">
            <w:pPr>
              <w:jc w:val="both"/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  <w:t>Paquete de TV Satelital (incluye instalación de requerirse)</w:t>
            </w:r>
          </w:p>
        </w:tc>
        <w:tc>
          <w:tcPr>
            <w:tcW w:w="1564" w:type="dxa"/>
            <w:vAlign w:val="center"/>
          </w:tcPr>
          <w:p w14:paraId="2DFC1E1D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C1C0079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</w:tr>
      <w:tr w:rsidR="005F0162" w:rsidRPr="005F0162" w14:paraId="261850C2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6BC49D20" w14:textId="77777777" w:rsidR="005F0162" w:rsidRPr="005F0162" w:rsidRDefault="005F0162" w:rsidP="00763E08">
            <w:pPr>
              <w:jc w:val="center"/>
              <w:rPr>
                <w:color w:val="7F7F7F" w:themeColor="text1" w:themeTint="80"/>
              </w:rPr>
            </w:pPr>
            <w:r w:rsidRPr="005F0162">
              <w:rPr>
                <w:color w:val="7F7F7F" w:themeColor="text1" w:themeTint="80"/>
              </w:rPr>
              <w:t>3</w:t>
            </w:r>
          </w:p>
        </w:tc>
        <w:tc>
          <w:tcPr>
            <w:tcW w:w="895" w:type="dxa"/>
            <w:vAlign w:val="center"/>
          </w:tcPr>
          <w:p w14:paraId="70CCC4CA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7AA6766F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</w:rPr>
              <w:t>24</w:t>
            </w:r>
          </w:p>
        </w:tc>
        <w:tc>
          <w:tcPr>
            <w:tcW w:w="5346" w:type="dxa"/>
            <w:gridSpan w:val="2"/>
          </w:tcPr>
          <w:p w14:paraId="5F1A86AB" w14:textId="77777777" w:rsidR="005F0162" w:rsidRPr="005F0162" w:rsidRDefault="005F0162" w:rsidP="00763E08">
            <w:pPr>
              <w:jc w:val="both"/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  <w:t>Paquete de TV Satelital (incluye instalación de requerirse)</w:t>
            </w:r>
          </w:p>
        </w:tc>
        <w:tc>
          <w:tcPr>
            <w:tcW w:w="1564" w:type="dxa"/>
            <w:vAlign w:val="center"/>
          </w:tcPr>
          <w:p w14:paraId="17AD4230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CD0ECC6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</w:tr>
      <w:tr w:rsidR="005F0162" w:rsidRPr="005F0162" w14:paraId="050D3658" w14:textId="77777777" w:rsidTr="00763E08">
        <w:trPr>
          <w:trHeight w:val="284"/>
          <w:jc w:val="center"/>
        </w:trPr>
        <w:tc>
          <w:tcPr>
            <w:tcW w:w="561" w:type="dxa"/>
            <w:vAlign w:val="center"/>
          </w:tcPr>
          <w:p w14:paraId="0DDEDA74" w14:textId="77777777" w:rsidR="005F0162" w:rsidRPr="005F0162" w:rsidRDefault="005F0162" w:rsidP="00763E08">
            <w:pPr>
              <w:jc w:val="center"/>
              <w:rPr>
                <w:color w:val="7F7F7F" w:themeColor="text1" w:themeTint="80"/>
              </w:rPr>
            </w:pPr>
            <w:r w:rsidRPr="005F0162">
              <w:rPr>
                <w:color w:val="7F7F7F" w:themeColor="text1" w:themeTint="80"/>
              </w:rPr>
              <w:t>4</w:t>
            </w:r>
          </w:p>
        </w:tc>
        <w:tc>
          <w:tcPr>
            <w:tcW w:w="895" w:type="dxa"/>
            <w:vAlign w:val="center"/>
          </w:tcPr>
          <w:p w14:paraId="396F3B8E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</w:rPr>
              <w:t>24</w:t>
            </w:r>
          </w:p>
        </w:tc>
        <w:tc>
          <w:tcPr>
            <w:tcW w:w="936" w:type="dxa"/>
            <w:vAlign w:val="center"/>
          </w:tcPr>
          <w:p w14:paraId="7B4C7EE3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color w:val="7F7F7F" w:themeColor="text1" w:themeTint="80"/>
                <w:sz w:val="20"/>
                <w:szCs w:val="20"/>
              </w:rPr>
              <w:t>24</w:t>
            </w:r>
          </w:p>
        </w:tc>
        <w:tc>
          <w:tcPr>
            <w:tcW w:w="5346" w:type="dxa"/>
            <w:gridSpan w:val="2"/>
          </w:tcPr>
          <w:p w14:paraId="40ACD588" w14:textId="77777777" w:rsidR="005F0162" w:rsidRPr="005F0162" w:rsidRDefault="005F0162" w:rsidP="00763E08">
            <w:pPr>
              <w:jc w:val="both"/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Cs/>
                <w:color w:val="7F7F7F" w:themeColor="text1" w:themeTint="80"/>
                <w:sz w:val="20"/>
                <w:szCs w:val="20"/>
              </w:rPr>
              <w:t>Paquete de TV Satelital (incluye instalación de requerirse)</w:t>
            </w:r>
          </w:p>
        </w:tc>
        <w:tc>
          <w:tcPr>
            <w:tcW w:w="1564" w:type="dxa"/>
            <w:vAlign w:val="center"/>
          </w:tcPr>
          <w:p w14:paraId="4188A10A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196E648" w14:textId="77777777" w:rsidR="005F0162" w:rsidRPr="005F0162" w:rsidRDefault="005F0162" w:rsidP="00763E08">
            <w:pPr>
              <w:jc w:val="center"/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</w:tr>
      <w:tr w:rsidR="005F0162" w:rsidRPr="005F0162" w14:paraId="72EAA31B" w14:textId="77777777" w:rsidTr="00763E08">
        <w:trPr>
          <w:jc w:val="center"/>
        </w:trPr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66EA8DCE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4F4F0EBF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26F59958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7088449" w14:textId="77777777" w:rsidR="005F0162" w:rsidRPr="005F0162" w:rsidRDefault="005F0162" w:rsidP="00763E08">
            <w:pPr>
              <w:jc w:val="right"/>
              <w:rPr>
                <w:rFonts w:cstheme="minorHAnsi"/>
                <w:color w:val="7F7F7F" w:themeColor="text1" w:themeTint="80"/>
              </w:rPr>
            </w:pPr>
            <w:r w:rsidRPr="005F0162">
              <w:rPr>
                <w:rFonts w:cstheme="minorHAnsi"/>
                <w:color w:val="7F7F7F" w:themeColor="text1" w:themeTint="80"/>
              </w:rPr>
              <w:t>Sub: Total</w:t>
            </w:r>
          </w:p>
        </w:tc>
        <w:tc>
          <w:tcPr>
            <w:tcW w:w="998" w:type="dxa"/>
          </w:tcPr>
          <w:p w14:paraId="5CC7AAA7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</w:tr>
      <w:tr w:rsidR="005F0162" w:rsidRPr="005F0162" w14:paraId="743836E9" w14:textId="77777777" w:rsidTr="00763E08">
        <w:trPr>
          <w:jc w:val="center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E8025DD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05396E39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463982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18D791" w14:textId="77777777" w:rsidR="005F0162" w:rsidRPr="005F0162" w:rsidRDefault="005F0162" w:rsidP="00763E08">
            <w:pPr>
              <w:jc w:val="right"/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50129703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</w:tr>
      <w:tr w:rsidR="005F0162" w:rsidRPr="005F0162" w14:paraId="41DE1C1E" w14:textId="77777777" w:rsidTr="00763E08">
        <w:trPr>
          <w:jc w:val="center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9F8D45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22FB5707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5B8C" w14:textId="77777777" w:rsidR="005F0162" w:rsidRPr="005F0162" w:rsidRDefault="005F0162" w:rsidP="00763E08">
            <w:pPr>
              <w:rPr>
                <w:rFonts w:cstheme="minorHAnsi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32BF95" w14:textId="77777777" w:rsidR="005F0162" w:rsidRPr="005F0162" w:rsidRDefault="005F0162" w:rsidP="00763E08">
            <w:pPr>
              <w:jc w:val="right"/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  <w:r w:rsidRPr="005F0162"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5AEC9A08" w14:textId="77777777" w:rsidR="005F0162" w:rsidRPr="005F0162" w:rsidRDefault="005F0162" w:rsidP="00763E08">
            <w:pPr>
              <w:rPr>
                <w:rFonts w:cstheme="minorHAnsi"/>
                <w:b/>
                <w:color w:val="7F7F7F" w:themeColor="text1" w:themeTint="80"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1F7E895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E03E9D5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516FAFD" w14:textId="77777777" w:rsidR="00820729" w:rsidRDefault="008207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0A182CAC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81C6A17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05C0542" w:rsidR="00B2631B" w:rsidRPr="00CF7C39" w:rsidRDefault="00D957DD" w:rsidP="007C46E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57DD">
              <w:rPr>
                <w:rFonts w:cstheme="minorHAnsi"/>
                <w:sz w:val="20"/>
                <w:szCs w:val="20"/>
              </w:rPr>
              <w:t>El plazo para la implementación del servicio será de 60 días calendario. La duración del servicio será por un periodo de 02 años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13620EA4">
                <wp:simplePos x="0" y="0"/>
                <wp:positionH relativeFrom="column">
                  <wp:posOffset>3596861</wp:posOffset>
                </wp:positionH>
                <wp:positionV relativeFrom="paragraph">
                  <wp:posOffset>371089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3.2pt;margin-top:29.2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LpZT5vfAAAACgEAAA8AAABkcnMvZG93&#10;bnJldi54bWxMj09Lw0AQxe+C32EZwZvdNKQhxGxKCRRB9NDai7dNMk1Cd2djdttGP72jFz3Nvx/v&#10;vSnWszXigpMfHClYLiIQSI1rB+oUHN62DxkIHzS12jhCBZ/oYV3e3hQ6b92VdnjZh06wCPlcK+hD&#10;GHMpfdOj1X7hRiS+Hd1kdeBx6mQ76SuLWyPjKEql1QOxQ69HrHpsTvuzVfBcbV/1ro5t9mWqp5fj&#10;Zvw4vK+Uur+bN48gAs7hD4af+BwdSs5UuzO1XhgFqzRNGOUm48pA9ruomYyTBGRZyP8vlN8A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ullPm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5358B" w14:textId="77777777" w:rsidR="00461FAA" w:rsidRDefault="00461FAA" w:rsidP="000F3E55">
      <w:pPr>
        <w:spacing w:after="0" w:line="240" w:lineRule="auto"/>
      </w:pPr>
      <w:r>
        <w:separator/>
      </w:r>
    </w:p>
  </w:endnote>
  <w:endnote w:type="continuationSeparator" w:id="0">
    <w:p w14:paraId="3B74573B" w14:textId="77777777" w:rsidR="00461FAA" w:rsidRDefault="00461FA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AEB59" w14:textId="77777777" w:rsidR="00461FAA" w:rsidRDefault="00461FAA" w:rsidP="000F3E55">
      <w:pPr>
        <w:spacing w:after="0" w:line="240" w:lineRule="auto"/>
      </w:pPr>
      <w:r>
        <w:separator/>
      </w:r>
    </w:p>
  </w:footnote>
  <w:footnote w:type="continuationSeparator" w:id="0">
    <w:p w14:paraId="43EC4BFE" w14:textId="77777777" w:rsidR="00461FAA" w:rsidRDefault="00461FA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46BB7"/>
    <w:multiLevelType w:val="hybridMultilevel"/>
    <w:tmpl w:val="991A002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  <w:num w:numId="8" w16cid:durableId="20004968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2D9C"/>
    <w:rsid w:val="0008522B"/>
    <w:rsid w:val="000867FC"/>
    <w:rsid w:val="00087598"/>
    <w:rsid w:val="00094A7D"/>
    <w:rsid w:val="000A283C"/>
    <w:rsid w:val="000A36E2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6620D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C686D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1FAA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69D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D22"/>
    <w:rsid w:val="00574E70"/>
    <w:rsid w:val="005768DC"/>
    <w:rsid w:val="005778D7"/>
    <w:rsid w:val="0058084A"/>
    <w:rsid w:val="005840FB"/>
    <w:rsid w:val="005846E2"/>
    <w:rsid w:val="00584B7D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162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340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055"/>
    <w:rsid w:val="007B5C7C"/>
    <w:rsid w:val="007C1B40"/>
    <w:rsid w:val="007C231F"/>
    <w:rsid w:val="007C35E7"/>
    <w:rsid w:val="007C46E1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729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1493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3975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2306"/>
    <w:rsid w:val="00B22515"/>
    <w:rsid w:val="00B24828"/>
    <w:rsid w:val="00B2529D"/>
    <w:rsid w:val="00B2631B"/>
    <w:rsid w:val="00B26822"/>
    <w:rsid w:val="00B26916"/>
    <w:rsid w:val="00B27DD8"/>
    <w:rsid w:val="00B3052C"/>
    <w:rsid w:val="00B35800"/>
    <w:rsid w:val="00B4045D"/>
    <w:rsid w:val="00B40790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0FA5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3745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048A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7DD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10D8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2025-08-11T17:03:00Z</cp:lastPrinted>
  <dcterms:created xsi:type="dcterms:W3CDTF">2025-08-11T20:22:00Z</dcterms:created>
  <dcterms:modified xsi:type="dcterms:W3CDTF">2025-08-13T17:18:00Z</dcterms:modified>
</cp:coreProperties>
</file>