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00E235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B215DF">
        <w:rPr>
          <w:rFonts w:cstheme="minorHAnsi"/>
          <w:sz w:val="20"/>
          <w:szCs w:val="20"/>
        </w:rPr>
        <w:t>3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38918FA4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1302AB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</w:t>
      </w:r>
      <w:r w:rsidR="00E07F73">
        <w:rPr>
          <w:rFonts w:cstheme="minorHAnsi"/>
          <w:b/>
          <w:sz w:val="26"/>
          <w:szCs w:val="26"/>
        </w:rPr>
        <w:t>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6CC87BB9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53E7D" w:rsidRPr="00653E7D">
        <w:rPr>
          <w:rFonts w:cstheme="minorHAnsi"/>
          <w:bCs/>
          <w:sz w:val="20"/>
          <w:szCs w:val="20"/>
        </w:rPr>
        <w:t>SERVICIO DE CONSULTORÍA PARA LA GESTIÓN</w:t>
      </w:r>
      <w:r w:rsidR="00E07F73">
        <w:rPr>
          <w:rFonts w:cstheme="minorHAnsi"/>
          <w:bCs/>
          <w:sz w:val="20"/>
          <w:szCs w:val="20"/>
        </w:rPr>
        <w:t xml:space="preserve"> DEL DESEMPEÑO </w:t>
      </w:r>
      <w:r w:rsidR="00653E7D" w:rsidRPr="00653E7D">
        <w:rPr>
          <w:rFonts w:cstheme="minorHAnsi"/>
          <w:bCs/>
          <w:sz w:val="20"/>
          <w:szCs w:val="20"/>
        </w:rPr>
        <w:t>2025</w:t>
      </w:r>
      <w:r w:rsidR="00E07F73">
        <w:rPr>
          <w:rFonts w:cstheme="minorHAnsi"/>
          <w:bCs/>
          <w:sz w:val="20"/>
          <w:szCs w:val="20"/>
        </w:rPr>
        <w:t>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1946EAA9" w14:textId="77777777" w:rsidR="00E07F73" w:rsidRPr="00E07F73" w:rsidRDefault="00E07F73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7F73">
              <w:rPr>
                <w:rFonts w:cstheme="minorHAnsi"/>
                <w:sz w:val="20"/>
                <w:szCs w:val="20"/>
              </w:rPr>
              <w:t>La ejecución del servicio será en modalidad presencial y modalidad virtual en los casos que</w:t>
            </w:r>
          </w:p>
          <w:p w14:paraId="583C95A0" w14:textId="50A51B60" w:rsidR="006F142D" w:rsidRPr="00554C9A" w:rsidRDefault="00E07F73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7F73">
              <w:rPr>
                <w:rFonts w:cstheme="minorHAnsi"/>
                <w:sz w:val="20"/>
                <w:szCs w:val="20"/>
              </w:rPr>
              <w:t>se requiera, previa coordinación con el cliente.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719E152" w:rsidR="00751048" w:rsidRPr="004331A1" w:rsidRDefault="00E07F73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53E7D">
              <w:rPr>
                <w:rFonts w:cstheme="minorHAnsi"/>
                <w:bCs/>
                <w:sz w:val="20"/>
                <w:szCs w:val="20"/>
              </w:rPr>
              <w:t>SERVICIO DE CONSULTORÍA PARA LA GESTIÓN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DEL DESEMPEÑO </w:t>
            </w:r>
            <w:r w:rsidRPr="00653E7D">
              <w:rPr>
                <w:rFonts w:cstheme="minorHAnsi"/>
                <w:bCs/>
                <w:sz w:val="20"/>
                <w:szCs w:val="20"/>
              </w:rPr>
              <w:t>2025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9A94572" w14:textId="77777777" w:rsidR="00E07F73" w:rsidRPr="00E07F73" w:rsidRDefault="00E07F73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7F73">
              <w:rPr>
                <w:rFonts w:cstheme="minorHAnsi"/>
                <w:sz w:val="20"/>
                <w:szCs w:val="20"/>
              </w:rPr>
              <w:t>El servicio se iniciará al día siguiente de notificada la orden de servicio, con una duración</w:t>
            </w:r>
          </w:p>
          <w:p w14:paraId="2DDA068C" w14:textId="77777777" w:rsidR="00E07F73" w:rsidRPr="00E07F73" w:rsidRDefault="00E07F73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7F73">
              <w:rPr>
                <w:rFonts w:cstheme="minorHAnsi"/>
                <w:sz w:val="20"/>
                <w:szCs w:val="20"/>
              </w:rPr>
              <w:t>máxima de 175 días calendarios para la ejecución de las actividades previstas en el numeral</w:t>
            </w:r>
          </w:p>
          <w:p w14:paraId="1165C250" w14:textId="203A046D" w:rsidR="00B2631B" w:rsidRPr="00CF7C39" w:rsidRDefault="00E07F73" w:rsidP="00E07F7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7F73">
              <w:rPr>
                <w:rFonts w:cstheme="minorHAnsi"/>
                <w:sz w:val="20"/>
                <w:szCs w:val="20"/>
              </w:rPr>
              <w:t>3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6675E4F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 xml:space="preserve">8 Y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2025-08-13T19:48:00Z</dcterms:created>
  <dcterms:modified xsi:type="dcterms:W3CDTF">2025-08-13T19:51:00Z</dcterms:modified>
</cp:coreProperties>
</file>