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22A2D312" w:rsidR="00B64E27" w:rsidRPr="001F7D86" w:rsidRDefault="009574E5" w:rsidP="00B64E2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DEPENDENCIA ENCARGADA DE LAS CONTRATACIONES DE LA III DE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68AF1333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 xml:space="preserve">los Términos de Referencia para la </w:t>
      </w:r>
      <w:r w:rsidR="006C6476">
        <w:rPr>
          <w:rFonts w:ascii="Arial" w:hAnsi="Arial" w:cs="Arial"/>
        </w:rPr>
        <w:t>c</w:t>
      </w:r>
      <w:r w:rsidR="006C6476" w:rsidRPr="006C6476">
        <w:rPr>
          <w:rFonts w:ascii="Arial" w:hAnsi="Arial" w:cs="Arial"/>
        </w:rPr>
        <w:t>ontratación del servicio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</w:t>
      </w:r>
      <w:r w:rsidR="009574E5">
        <w:rPr>
          <w:rFonts w:ascii="Arial" w:hAnsi="Arial" w:cs="Arial"/>
        </w:rPr>
        <w:t>; asimismo adjunto la documentación que podrá ser verificada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7728412A" w:rsidR="003970D9" w:rsidRPr="001F7D86" w:rsidRDefault="009574E5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Arequipa</w:t>
      </w:r>
      <w:r w:rsidR="003970D9" w:rsidRPr="001F7D8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      </w:t>
      </w:r>
      <w:r w:rsidR="003970D9" w:rsidRPr="001F7D86">
        <w:rPr>
          <w:rFonts w:ascii="Arial" w:hAnsi="Arial" w:cs="Arial"/>
        </w:rPr>
        <w:t xml:space="preserve"> de </w:t>
      </w:r>
      <w:r w:rsidR="00B90FD1" w:rsidRPr="001F7D86">
        <w:rPr>
          <w:rFonts w:ascii="Arial" w:hAnsi="Arial" w:cs="Arial"/>
        </w:rPr>
        <w:t>mayo</w:t>
      </w:r>
      <w:r w:rsidR="003970D9"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</w:t>
      </w:r>
      <w:proofErr w:type="spellStart"/>
      <w:r w:rsidRPr="001F7D86">
        <w:rPr>
          <w:rFonts w:ascii="Arial" w:hAnsi="Arial" w:cs="Arial"/>
          <w:b/>
          <w:bCs/>
        </w:rPr>
        <w:t>N°</w:t>
      </w:r>
      <w:proofErr w:type="spellEnd"/>
      <w:r w:rsidRPr="001F7D86">
        <w:rPr>
          <w:rFonts w:ascii="Arial" w:hAnsi="Arial" w:cs="Arial"/>
          <w:b/>
          <w:bCs/>
        </w:rPr>
        <w:t xml:space="preserve">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C6476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574E5"/>
    <w:rsid w:val="00980118"/>
    <w:rsid w:val="009C464F"/>
    <w:rsid w:val="009D6097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1461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6082E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EJERCITO 128</cp:lastModifiedBy>
  <cp:revision>2</cp:revision>
  <dcterms:created xsi:type="dcterms:W3CDTF">2025-06-12T18:58:00Z</dcterms:created>
  <dcterms:modified xsi:type="dcterms:W3CDTF">2025-06-12T18:58:00Z</dcterms:modified>
</cp:coreProperties>
</file>