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tener impedimento para contratar con el Estado,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No estar incurso en la causal de doble percepción de ingresos </w:t>
      </w:r>
      <w:proofErr w:type="gramStart"/>
      <w:r w:rsidRPr="003170CA">
        <w:rPr>
          <w:rFonts w:ascii="Arial" w:eastAsia="Arial" w:hAnsi="Arial" w:cs="Arial"/>
          <w:sz w:val="20"/>
          <w:szCs w:val="20"/>
        </w:rPr>
        <w:t>de acuerdo a</w:t>
      </w:r>
      <w:proofErr w:type="gramEnd"/>
      <w:r w:rsidRPr="003170CA">
        <w:rPr>
          <w:rFonts w:ascii="Arial" w:eastAsia="Arial" w:hAnsi="Arial" w:cs="Arial"/>
          <w:sz w:val="20"/>
          <w:szCs w:val="20"/>
        </w:rPr>
        <w:t xml:space="preserve">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5389"/>
        <w:gridCol w:w="1393"/>
      </w:tblGrid>
      <w:tr w:rsidR="00356D5A" w:rsidRPr="002B4FA7" w14:paraId="11639878" w14:textId="77777777" w:rsidTr="00F72E48">
        <w:tc>
          <w:tcPr>
            <w:tcW w:w="5389" w:type="dxa"/>
            <w:shd w:val="clear" w:color="auto" w:fill="BFBFBF" w:themeFill="background1" w:themeFillShade="BF"/>
            <w:vAlign w:val="center"/>
          </w:tcPr>
          <w:p w14:paraId="07237E48" w14:textId="44CFB1E1" w:rsidR="00356D5A" w:rsidRPr="00F95F9C" w:rsidRDefault="00356D5A"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393" w:type="dxa"/>
            <w:shd w:val="clear" w:color="auto" w:fill="BFBFBF" w:themeFill="background1" w:themeFillShade="BF"/>
            <w:vAlign w:val="center"/>
          </w:tcPr>
          <w:p w14:paraId="3DEEE8BE" w14:textId="589A28BF" w:rsidR="00356D5A" w:rsidRPr="00F95F9C" w:rsidRDefault="00356D5A"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356D5A" w:rsidRPr="002B4FA7" w14:paraId="7A99B2E2" w14:textId="77777777" w:rsidTr="000B6FB6">
        <w:tc>
          <w:tcPr>
            <w:tcW w:w="5389" w:type="dxa"/>
            <w:vAlign w:val="center"/>
          </w:tcPr>
          <w:p w14:paraId="14B8E36E" w14:textId="5F9D66BC" w:rsidR="00356D5A" w:rsidRPr="00F95F9C" w:rsidRDefault="00356D5A" w:rsidP="00091C0F">
            <w:pPr>
              <w:spacing w:after="0" w:line="240" w:lineRule="auto"/>
              <w:jc w:val="both"/>
              <w:rPr>
                <w:rFonts w:ascii="Arial" w:eastAsia="Arial" w:hAnsi="Arial" w:cs="Arial"/>
                <w:sz w:val="16"/>
                <w:szCs w:val="16"/>
              </w:rPr>
            </w:pPr>
            <w:r>
              <w:rPr>
                <w:rFonts w:ascii="Arial" w:eastAsia="Arial" w:hAnsi="Arial" w:cs="Arial"/>
                <w:sz w:val="16"/>
                <w:szCs w:val="16"/>
              </w:rPr>
              <w:t>SERVICIO ESPECIALIZADO DE INTERVENCION PSICOLOGICA PARA PROMOVER EL BIENESTAR EMOCIONAL Y MENTAL DE LOS SERVIDORES DE LA ONP</w:t>
            </w:r>
          </w:p>
        </w:tc>
        <w:tc>
          <w:tcPr>
            <w:tcW w:w="1393" w:type="dxa"/>
          </w:tcPr>
          <w:p w14:paraId="6EBA4298" w14:textId="52F906EA" w:rsidR="00356D5A" w:rsidRPr="00F95F9C" w:rsidRDefault="00356D5A" w:rsidP="00091C0F">
            <w:pPr>
              <w:spacing w:after="0" w:line="240" w:lineRule="auto"/>
              <w:jc w:val="both"/>
              <w:rPr>
                <w:rFonts w:ascii="Arial" w:eastAsia="Arial" w:hAnsi="Arial" w:cs="Arial"/>
                <w:sz w:val="18"/>
                <w:szCs w:val="18"/>
              </w:rPr>
            </w:pPr>
            <w:r>
              <w:rPr>
                <w:rFonts w:ascii="Arial" w:eastAsia="Arial" w:hAnsi="Arial" w:cs="Arial"/>
                <w:sz w:val="18"/>
                <w:szCs w:val="18"/>
              </w:rPr>
              <w:t>S/</w:t>
            </w: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1112355E" w14:textId="6686A0FD" w:rsidR="00356D5A" w:rsidRDefault="00356D5A" w:rsidP="00091C0F">
      <w:pPr>
        <w:spacing w:after="0" w:line="240" w:lineRule="auto"/>
        <w:jc w:val="both"/>
        <w:rPr>
          <w:rFonts w:ascii="Arial" w:eastAsia="Arial" w:hAnsi="Arial" w:cs="Arial"/>
          <w:sz w:val="16"/>
          <w:szCs w:val="16"/>
        </w:rPr>
      </w:pPr>
      <w:r>
        <w:rPr>
          <w:rFonts w:ascii="Arial" w:eastAsia="Arial" w:hAnsi="Arial" w:cs="Arial"/>
          <w:sz w:val="16"/>
          <w:szCs w:val="16"/>
        </w:rPr>
        <w:t>DETALLE DE LOS PRECIOS OFERTADOS:</w:t>
      </w:r>
    </w:p>
    <w:p w14:paraId="544A2975" w14:textId="15C86B9A" w:rsidR="00356D5A" w:rsidRDefault="00356D5A" w:rsidP="00091C0F">
      <w:pPr>
        <w:spacing w:after="0" w:line="240" w:lineRule="auto"/>
        <w:jc w:val="both"/>
        <w:rPr>
          <w:rFonts w:ascii="Arial" w:eastAsia="Arial" w:hAnsi="Arial" w:cs="Arial"/>
          <w:sz w:val="16"/>
          <w:szCs w:val="16"/>
        </w:rPr>
      </w:pPr>
      <w:r w:rsidRPr="00356D5A">
        <w:rPr>
          <w:rFonts w:ascii="Arial" w:eastAsia="Arial" w:hAnsi="Arial" w:cs="Arial"/>
          <w:sz w:val="16"/>
          <w:szCs w:val="16"/>
        </w:rPr>
        <w:drawing>
          <wp:inline distT="0" distB="0" distL="0" distR="0" wp14:anchorId="44D4A4C6" wp14:editId="11D6FE5D">
            <wp:extent cx="5400040" cy="962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962025"/>
                    </a:xfrm>
                    <a:prstGeom prst="rect">
                      <a:avLst/>
                    </a:prstGeom>
                  </pic:spPr>
                </pic:pic>
              </a:graphicData>
            </a:graphic>
          </wp:inline>
        </w:drawing>
      </w:r>
    </w:p>
    <w:p w14:paraId="7C0C90B4" w14:textId="77777777" w:rsidR="00356D5A" w:rsidRDefault="00356D5A" w:rsidP="00091C0F">
      <w:pPr>
        <w:spacing w:after="0" w:line="240" w:lineRule="auto"/>
        <w:jc w:val="both"/>
        <w:rPr>
          <w:rFonts w:ascii="Arial" w:eastAsia="Arial" w:hAnsi="Arial" w:cs="Arial"/>
          <w:sz w:val="16"/>
          <w:szCs w:val="16"/>
        </w:rPr>
      </w:pPr>
    </w:p>
    <w:p w14:paraId="0181B85A" w14:textId="77777777" w:rsidR="00356D5A" w:rsidRDefault="00356D5A" w:rsidP="00091C0F">
      <w:pPr>
        <w:spacing w:after="0" w:line="240" w:lineRule="auto"/>
        <w:jc w:val="both"/>
        <w:rPr>
          <w:rFonts w:ascii="Arial" w:eastAsia="Arial" w:hAnsi="Arial" w:cs="Arial"/>
          <w:sz w:val="16"/>
          <w:szCs w:val="16"/>
        </w:rPr>
      </w:pPr>
    </w:p>
    <w:p w14:paraId="0B9DB624" w14:textId="796A92A3" w:rsidR="00A21946" w:rsidRPr="00356D5A" w:rsidRDefault="00A21946" w:rsidP="00091C0F">
      <w:pPr>
        <w:spacing w:after="0" w:line="240" w:lineRule="auto"/>
        <w:jc w:val="both"/>
        <w:rPr>
          <w:rFonts w:ascii="Arial" w:eastAsia="Arial" w:hAnsi="Arial" w:cs="Arial"/>
        </w:rPr>
      </w:pPr>
      <w:r w:rsidRPr="00356D5A">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356D5A" w:rsidRDefault="00FA3CA7" w:rsidP="00091C0F">
      <w:pPr>
        <w:spacing w:after="0" w:line="240" w:lineRule="auto"/>
        <w:jc w:val="both"/>
        <w:rPr>
          <w:rFonts w:ascii="Arial" w:eastAsia="Arial" w:hAnsi="Arial" w:cs="Arial"/>
        </w:rPr>
      </w:pPr>
    </w:p>
    <w:p w14:paraId="21CF801C" w14:textId="540CC546" w:rsidR="00090E23" w:rsidRPr="00356D5A" w:rsidRDefault="00A21946" w:rsidP="00091C0F">
      <w:pPr>
        <w:spacing w:after="0" w:line="240" w:lineRule="auto"/>
        <w:jc w:val="both"/>
        <w:rPr>
          <w:rFonts w:ascii="Arial" w:eastAsia="Arial" w:hAnsi="Arial" w:cs="Arial"/>
        </w:rPr>
      </w:pPr>
      <w:r w:rsidRPr="00356D5A">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356D5A" w:rsidRDefault="00090E23" w:rsidP="00091C0F">
      <w:pPr>
        <w:spacing w:after="0" w:line="240" w:lineRule="auto"/>
        <w:jc w:val="both"/>
        <w:rPr>
          <w:rFonts w:ascii="Arial" w:eastAsia="Arial" w:hAnsi="Arial" w:cs="Arial"/>
        </w:rPr>
      </w:pPr>
    </w:p>
    <w:p w14:paraId="3C038736" w14:textId="77777777" w:rsidR="00370818" w:rsidRPr="00356D5A" w:rsidRDefault="00370818" w:rsidP="00091C0F">
      <w:pPr>
        <w:spacing w:after="0" w:line="240" w:lineRule="auto"/>
        <w:jc w:val="both"/>
        <w:rPr>
          <w:rFonts w:ascii="Arial" w:eastAsia="Arial" w:hAnsi="Arial" w:cs="Arial"/>
        </w:rPr>
      </w:pPr>
      <w:r w:rsidRPr="00356D5A">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lastRenderedPageBreak/>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de la ONP u otros. </w:t>
      </w:r>
      <w:proofErr w:type="gramStart"/>
      <w:r w:rsidRPr="006A71CA">
        <w:rPr>
          <w:rFonts w:ascii="Arial" w:eastAsia="Arial" w:hAnsi="Arial" w:cs="Arial"/>
        </w:rPr>
        <w:t>En caso que</w:t>
      </w:r>
      <w:proofErr w:type="gramEnd"/>
      <w:r w:rsidRPr="006A71CA">
        <w:rPr>
          <w:rFonts w:ascii="Arial" w:eastAsia="Arial" w:hAnsi="Arial" w:cs="Arial"/>
        </w:rPr>
        <w:t xml:space="preserv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73255D1B" w14:textId="2C18EFBE" w:rsidR="003D3214" w:rsidRPr="000D0B14" w:rsidRDefault="00161D58" w:rsidP="00161D58">
      <w:pPr>
        <w:rPr>
          <w:rFonts w:ascii="Arial" w:hAnsi="Arial" w:cs="Arial"/>
        </w:rPr>
      </w:pPr>
      <w:r>
        <w:rPr>
          <w:rFonts w:ascii="Arial" w:hAnsi="Arial" w:cs="Arial"/>
        </w:rPr>
        <w:t>N° DNI:</w:t>
      </w:r>
    </w:p>
    <w:sectPr w:rsidR="003D3214" w:rsidRPr="000D0B14" w:rsidSect="000D5754">
      <w:headerReference w:type="default" r:id="rId12"/>
      <w:footerReference w:type="default" r:id="rId13"/>
      <w:pgSz w:w="11906" w:h="16838" w:code="9"/>
      <w:pgMar w:top="2552" w:right="1701" w:bottom="2268" w:left="1701" w:header="113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DE5DE9" w14:textId="77777777" w:rsidR="00F84E62" w:rsidRDefault="00F84E62" w:rsidP="00412D8F">
      <w:pPr>
        <w:spacing w:after="0" w:line="240" w:lineRule="auto"/>
      </w:pPr>
      <w:r>
        <w:separator/>
      </w:r>
    </w:p>
  </w:endnote>
  <w:endnote w:type="continuationSeparator" w:id="0">
    <w:p w14:paraId="0EF9B267" w14:textId="77777777" w:rsidR="00F84E62" w:rsidRDefault="00F84E62" w:rsidP="00412D8F">
      <w:pPr>
        <w:spacing w:after="0" w:line="240" w:lineRule="auto"/>
      </w:pPr>
      <w:r>
        <w:continuationSeparator/>
      </w:r>
    </w:p>
  </w:endnote>
  <w:endnote w:type="continuationNotice" w:id="1">
    <w:p w14:paraId="097A23E9" w14:textId="77777777" w:rsidR="00F84E62" w:rsidRDefault="00F84E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C4516" w14:textId="77777777" w:rsidR="00F84E62" w:rsidRDefault="00F84E62" w:rsidP="00412D8F">
      <w:pPr>
        <w:spacing w:after="0" w:line="240" w:lineRule="auto"/>
      </w:pPr>
      <w:r>
        <w:separator/>
      </w:r>
    </w:p>
  </w:footnote>
  <w:footnote w:type="continuationSeparator" w:id="0">
    <w:p w14:paraId="7240B95E" w14:textId="77777777" w:rsidR="00F84E62" w:rsidRDefault="00F84E62" w:rsidP="00412D8F">
      <w:pPr>
        <w:spacing w:after="0" w:line="240" w:lineRule="auto"/>
      </w:pPr>
      <w:r>
        <w:continuationSeparator/>
      </w:r>
    </w:p>
  </w:footnote>
  <w:footnote w:type="continuationNotice" w:id="1">
    <w:p w14:paraId="7B42C88B" w14:textId="77777777" w:rsidR="00F84E62" w:rsidRDefault="00F84E62">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0B14"/>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6D5A"/>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4E62"/>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6" ma:contentTypeDescription="Crear nuevo documento." ma:contentTypeScope="" ma:versionID="2042950181dd470fe0b02a5ad7102c59">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4d90a7f146b5ada641e495564576ad3a"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2f6dfbf-a370-4c14-8f98-2e09f98431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6407-7088-4978-95BC-E338A1F0A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 ds:uri="72f6dfbf-a370-4c14-8f98-2e09f98431b8"/>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3BD37C25-4F12-4D70-A58D-AF7F8F92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1628</Words>
  <Characters>8954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OAD.LO_149</cp:lastModifiedBy>
  <cp:revision>2</cp:revision>
  <cp:lastPrinted>2022-05-20T16:40:00Z</cp:lastPrinted>
  <dcterms:created xsi:type="dcterms:W3CDTF">2025-08-26T00:07:00Z</dcterms:created>
  <dcterms:modified xsi:type="dcterms:W3CDTF">2025-08-26T00:07:00Z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