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60EF82A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6E3B7C">
        <w:rPr>
          <w:rFonts w:ascii="Arial" w:hAnsi="Arial" w:cs="Arial"/>
          <w:bCs/>
          <w:sz w:val="20"/>
          <w:szCs w:val="20"/>
        </w:rPr>
        <w:t>Peruano, conforme a</w:t>
      </w:r>
      <w:r w:rsidR="00D815D7">
        <w:rPr>
          <w:rFonts w:ascii="Arial" w:hAnsi="Arial" w:cs="Arial"/>
          <w:bCs/>
          <w:sz w:val="20"/>
          <w:szCs w:val="20"/>
        </w:rPr>
        <w:t xml:space="preserve"> los artículos 91 y 92 </w:t>
      </w:r>
      <w:bookmarkStart w:id="0" w:name="_GoBack"/>
      <w:bookmarkEnd w:id="0"/>
      <w:r w:rsidRPr="007902F6">
        <w:rPr>
          <w:rFonts w:ascii="Arial" w:hAnsi="Arial" w:cs="Arial"/>
          <w:bCs/>
          <w:sz w:val="20"/>
          <w:szCs w:val="20"/>
        </w:rPr>
        <w:t xml:space="preserve">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 xml:space="preserve">ÉRMINOS DE REFERENCIA 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/ E</w:t>
      </w:r>
      <w:r>
        <w:rPr>
          <w:rFonts w:ascii="Arial" w:hAnsi="Arial" w:cs="Arial"/>
          <w:b/>
          <w:i/>
          <w:color w:val="0000FF"/>
          <w:sz w:val="22"/>
          <w:szCs w:val="22"/>
        </w:rPr>
        <w:t>SPECIFICACIONES TÉCNICAS</w:t>
      </w: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220A6D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6115451"/>
      <w:docPartObj>
        <w:docPartGallery w:val="Page Numbers (Bottom of Page)"/>
        <w:docPartUnique/>
      </w:docPartObj>
    </w:sdtPr>
    <w:sdtEndPr/>
    <w:sdtContent>
      <w:p w14:paraId="49AE5792" w14:textId="1526E5B3" w:rsidR="00220A6D" w:rsidRDefault="00220A6D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15D7">
          <w:rPr>
            <w:noProof/>
          </w:rPr>
          <w:t>3</w:t>
        </w:r>
        <w:r>
          <w:fldChar w:fldCharType="end"/>
        </w:r>
      </w:p>
    </w:sdtContent>
  </w:sdt>
  <w:p w14:paraId="69FF6960" w14:textId="4426A1EE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5670607"/>
      <w:docPartObj>
        <w:docPartGallery w:val="Page Numbers (Bottom of Page)"/>
        <w:docPartUnique/>
      </w:docPartObj>
    </w:sdtPr>
    <w:sdtEndPr/>
    <w:sdtContent>
      <w:p w14:paraId="04B0B01E" w14:textId="7116F006" w:rsidR="00220A6D" w:rsidRDefault="00220A6D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15D7">
          <w:rPr>
            <w:noProof/>
          </w:rPr>
          <w:t>1</w:t>
        </w:r>
        <w:r>
          <w:fldChar w:fldCharType="end"/>
        </w:r>
      </w:p>
    </w:sdtContent>
  </w:sdt>
  <w:p w14:paraId="70F658CF" w14:textId="77777777" w:rsidR="00220A6D" w:rsidRDefault="00220A6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A6D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5D7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merodelnea">
    <w:name w:val="line number"/>
    <w:basedOn w:val="Fuentedeprrafopredeter"/>
    <w:semiHidden/>
    <w:unhideWhenUsed/>
    <w:rsid w:val="00220A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merodelnea">
    <w:name w:val="line number"/>
    <w:basedOn w:val="Fuentedeprrafopredeter"/>
    <w:semiHidden/>
    <w:unhideWhenUsed/>
    <w:rsid w:val="00220A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230476B-7A09-4211-9E06-4C6338D6E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718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4</cp:revision>
  <cp:lastPrinted>2024-02-28T21:23:00Z</cp:lastPrinted>
  <dcterms:created xsi:type="dcterms:W3CDTF">2025-05-23T20:42:00Z</dcterms:created>
  <dcterms:modified xsi:type="dcterms:W3CDTF">2025-08-27T21:26:00Z</dcterms:modified>
</cp:coreProperties>
</file>