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4481141C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514C74" w:rsidRPr="00514C74">
        <w:rPr>
          <w:rFonts w:ascii="Arial" w:hAnsi="Arial" w:cs="Arial"/>
          <w:b/>
          <w:bCs/>
          <w:sz w:val="20"/>
          <w:szCs w:val="20"/>
        </w:rPr>
        <w:t>SERVICIO DE UN PERITO CIVIL CON FINES DE FISCALIZACIÓN A LA IMPLEMENTACION DE LAS RECOMENDACIONES DERIVADAS DE LAS ACCIONES DE CONTROL DE OCI Y LA CGR DE LA OBRA MEJORAMIENTO DEL TRAMO I-1690 AV. AGUSTIN GAMARRA, DESDE LA AV. RAYMONDI HASTA LA AV. VILLON DEL DISTRITO DE HUARAZ, PROVINCIA DE HUARAZANCASH</w:t>
      </w:r>
      <w:r w:rsidR="00E6495A">
        <w:rPr>
          <w:rFonts w:ascii="Arial" w:hAnsi="Arial" w:cs="Arial"/>
          <w:b/>
          <w:bCs/>
          <w:sz w:val="20"/>
          <w:szCs w:val="20"/>
        </w:rPr>
        <w:t xml:space="preserve"> PARA CON</w:t>
      </w:r>
      <w:r w:rsidR="00514C74">
        <w:rPr>
          <w:rFonts w:ascii="Arial" w:hAnsi="Arial" w:cs="Arial"/>
          <w:b/>
          <w:bCs/>
          <w:sz w:val="20"/>
          <w:szCs w:val="20"/>
        </w:rPr>
        <w:t>C</w:t>
      </w:r>
      <w:r w:rsidR="00E6495A">
        <w:rPr>
          <w:rFonts w:ascii="Arial" w:hAnsi="Arial" w:cs="Arial"/>
          <w:b/>
          <w:bCs/>
          <w:sz w:val="20"/>
          <w:szCs w:val="20"/>
        </w:rPr>
        <w:t>EJO MUNICIPAL DE LA MPHZ</w:t>
      </w:r>
      <w:r w:rsidR="004A2F37">
        <w:rPr>
          <w:rFonts w:ascii="Arial" w:hAnsi="Arial" w:cs="Arial"/>
          <w:b/>
          <w:bCs/>
          <w:sz w:val="20"/>
          <w:szCs w:val="20"/>
        </w:rPr>
        <w:t>,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 xml:space="preserve">  </w:t>
      </w:r>
      <w:r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3845B10B" w:rsidR="00C55CBC" w:rsidRPr="002B7B11" w:rsidRDefault="00514C74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B7B11">
              <w:rPr>
                <w:rFonts w:ascii="Arial" w:hAnsi="Arial" w:cs="Arial"/>
                <w:sz w:val="18"/>
                <w:szCs w:val="18"/>
              </w:rPr>
              <w:t xml:space="preserve">SERVICIO DE UN PERITO CIVIL CON FINES DE FISCALIZACIÓN A LA IMPLEMENTACION DE LAS RECOMENDACIONES DERIVADAS DE LAS ACCIONES DE CONTROL DE OCI Y LA CGR DE LA OBRA MEJORAMIENTO DEL TRAMO I-1690 AV. AGUSTIN GAMARRA, DESDE LA AV. RAYMONDI HASTA LA AV. VILLON DEL DISTRITO DE HUARAZ, PROVINCIA DE HUARAZANCASH PARA CONCEJO MUNICIPAL DE LA </w:t>
            </w:r>
            <w:r w:rsidRPr="002B7B11">
              <w:rPr>
                <w:rFonts w:ascii="Arial" w:hAnsi="Arial" w:cs="Arial"/>
                <w:sz w:val="18"/>
                <w:szCs w:val="18"/>
              </w:rPr>
              <w:t>MPHZ, Según</w:t>
            </w:r>
            <w:r w:rsidR="004A2F37" w:rsidRPr="002B7B11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64A5D453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48CF727B" w14:textId="5967BBF6" w:rsidR="00514C74" w:rsidRDefault="00514C74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7BA2C00E" w14:textId="2DAEC44F" w:rsidR="00514C74" w:rsidRDefault="00514C74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24ADE1D8" w14:textId="3DBDD876" w:rsidR="00514C74" w:rsidRDefault="00514C74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3725FB2A" w14:textId="77777777" w:rsidR="00514C74" w:rsidRDefault="00514C74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lastRenderedPageBreak/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32F5DA8C" w:rsidR="00AB7756" w:rsidRPr="00514C74" w:rsidRDefault="00514C74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4C74">
              <w:rPr>
                <w:rFonts w:ascii="Arial" w:hAnsi="Arial" w:cs="Arial"/>
                <w:sz w:val="18"/>
                <w:szCs w:val="18"/>
              </w:rPr>
              <w:t>El servicio se ejecutará en un plazo máximo de veinte (20) días calendarios, contados a partir del día siguiente de la notificación al proveedor con la Orden de Servicio</w:t>
            </w:r>
            <w:r w:rsidRPr="00514C74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06FE411E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514C74">
        <w:rPr>
          <w:rFonts w:ascii="Arial" w:hAnsi="Arial" w:cs="Arial"/>
          <w:sz w:val="20"/>
          <w:szCs w:val="20"/>
        </w:rPr>
        <w:t xml:space="preserve">02 de setiembre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EA858" w14:textId="77777777" w:rsidR="007C1B0A" w:rsidRDefault="007C1B0A" w:rsidP="00774FEA">
      <w:pPr>
        <w:spacing w:after="0" w:line="240" w:lineRule="auto"/>
      </w:pPr>
      <w:r>
        <w:separator/>
      </w:r>
    </w:p>
  </w:endnote>
  <w:endnote w:type="continuationSeparator" w:id="0">
    <w:p w14:paraId="4876CFEA" w14:textId="77777777" w:rsidR="007C1B0A" w:rsidRDefault="007C1B0A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0CE94" w14:textId="77777777" w:rsidR="007C1B0A" w:rsidRDefault="007C1B0A" w:rsidP="00774FEA">
      <w:pPr>
        <w:spacing w:after="0" w:line="240" w:lineRule="auto"/>
      </w:pPr>
      <w:r>
        <w:separator/>
      </w:r>
    </w:p>
  </w:footnote>
  <w:footnote w:type="continuationSeparator" w:id="0">
    <w:p w14:paraId="33C3C945" w14:textId="77777777" w:rsidR="007C1B0A" w:rsidRDefault="007C1B0A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654DD"/>
    <w:rsid w:val="00C706E3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1305</Words>
  <Characters>7144</Characters>
  <Application>Microsoft Office Word</Application>
  <DocSecurity>0</DocSecurity>
  <Lines>446</Lines>
  <Paragraphs>145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30</cp:revision>
  <cp:lastPrinted>2025-04-24T16:06:00Z</cp:lastPrinted>
  <dcterms:created xsi:type="dcterms:W3CDTF">2025-04-23T17:35:00Z</dcterms:created>
  <dcterms:modified xsi:type="dcterms:W3CDTF">2025-09-02T17:37:00Z</dcterms:modified>
</cp:coreProperties>
</file>