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1AAC7334" w14:textId="49E0DA6A" w:rsidR="009C2515" w:rsidRDefault="009C2515" w:rsidP="009C2515">
      <w:pPr>
        <w:pStyle w:val="TableParagraph"/>
        <w:ind w:left="426" w:right="91"/>
        <w:jc w:val="center"/>
        <w:rPr>
          <w:rFonts w:ascii="Arial" w:hAnsi="Arial" w:cs="Arial"/>
          <w:b/>
          <w:bCs/>
          <w:iCs/>
        </w:rPr>
      </w:pPr>
      <w:r w:rsidRPr="001233C2">
        <w:rPr>
          <w:rFonts w:ascii="Arial" w:hAnsi="Arial" w:cs="Arial"/>
          <w:b/>
          <w:bCs/>
          <w:iCs/>
        </w:rPr>
        <w:t>Residuos sólidos no peligrosos</w:t>
      </w:r>
      <w:r w:rsidR="007B223F">
        <w:rPr>
          <w:rFonts w:ascii="Arial" w:hAnsi="Arial" w:cs="Arial"/>
          <w:b/>
          <w:bCs/>
          <w:iCs/>
        </w:rPr>
        <w:t xml:space="preserve"> (A)</w:t>
      </w:r>
    </w:p>
    <w:p w14:paraId="64CC437E" w14:textId="77777777" w:rsidR="009C2515" w:rsidRPr="001233C2" w:rsidRDefault="009C2515" w:rsidP="009C2515">
      <w:pPr>
        <w:pStyle w:val="TableParagraph"/>
        <w:ind w:left="426" w:right="91"/>
        <w:jc w:val="center"/>
        <w:rPr>
          <w:rFonts w:ascii="Arial" w:hAnsi="Arial" w:cs="Arial"/>
          <w:b/>
          <w:bCs/>
          <w:iCs/>
        </w:rPr>
      </w:pPr>
    </w:p>
    <w:tbl>
      <w:tblPr>
        <w:tblW w:w="4752" w:type="pct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3234"/>
        <w:gridCol w:w="1015"/>
        <w:gridCol w:w="946"/>
        <w:gridCol w:w="1404"/>
        <w:gridCol w:w="963"/>
      </w:tblGrid>
      <w:tr w:rsidR="009C2515" w:rsidRPr="001233C2" w14:paraId="68F16A90" w14:textId="77777777" w:rsidTr="00EB5AF1">
        <w:trPr>
          <w:trHeight w:val="300"/>
        </w:trPr>
        <w:tc>
          <w:tcPr>
            <w:tcW w:w="3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0B461C0F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Ítem</w:t>
            </w:r>
          </w:p>
        </w:tc>
        <w:tc>
          <w:tcPr>
            <w:tcW w:w="20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BAF126A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Descripción de servicios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662315E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Unidad de Medida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00CBA38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Cantidad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 xml:space="preserve"> Máxima</w:t>
            </w:r>
          </w:p>
        </w:tc>
        <w:tc>
          <w:tcPr>
            <w:tcW w:w="1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350AC5E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Precio S/</w:t>
            </w:r>
          </w:p>
        </w:tc>
      </w:tr>
      <w:tr w:rsidR="009C2515" w:rsidRPr="001233C2" w14:paraId="6767469E" w14:textId="77777777" w:rsidTr="00EB5AF1">
        <w:trPr>
          <w:trHeight w:val="288"/>
        </w:trPr>
        <w:tc>
          <w:tcPr>
            <w:tcW w:w="3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091FD0B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0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4BA54398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E1F0BB1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810473D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389C302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Unitario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70AE105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Total S/</w:t>
            </w:r>
          </w:p>
        </w:tc>
      </w:tr>
      <w:tr w:rsidR="009C2515" w:rsidRPr="001233C2" w14:paraId="38F3B308" w14:textId="77777777" w:rsidTr="00EB5AF1">
        <w:trPr>
          <w:trHeight w:val="740"/>
        </w:trPr>
        <w:tc>
          <w:tcPr>
            <w:tcW w:w="31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0D1862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  <w:p w14:paraId="116D1A2E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EAD2" w14:textId="77777777" w:rsidR="00D25F35" w:rsidRDefault="00D25F3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D25F35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mínimo 1000 kg. de capacidad</w:t>
            </w:r>
          </w:p>
          <w:p w14:paraId="7E1BAA8B" w14:textId="7A6074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Ruta: Principal y Opcional 1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A80F9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28847" w14:textId="2862C7F2" w:rsidR="009C2515" w:rsidRPr="001233C2" w:rsidRDefault="00EB013A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9</w:t>
            </w:r>
            <w:r w:rsidR="009C2515"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.00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2F200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A9430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3B516F39" w14:textId="77777777" w:rsidTr="00EB5AF1">
        <w:trPr>
          <w:trHeight w:val="708"/>
        </w:trPr>
        <w:tc>
          <w:tcPr>
            <w:tcW w:w="3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7F938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0C5D7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no peligrosos en relleno de seguridad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2A38B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EE8E" w14:textId="1DCC2351" w:rsidR="009C2515" w:rsidRPr="001233C2" w:rsidRDefault="00EB013A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75</w:t>
            </w:r>
            <w:r w:rsidR="009C2515"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00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47601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FFBF3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29F4CCCE" w14:textId="77777777" w:rsidTr="00EB5AF1">
        <w:trPr>
          <w:trHeight w:val="704"/>
        </w:trPr>
        <w:tc>
          <w:tcPr>
            <w:tcW w:w="31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249E4C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2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9EF35" w14:textId="77777777" w:rsidR="00D25F35" w:rsidRDefault="00D25F3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D25F35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mínimo 1000 kg. de capacidad</w:t>
            </w:r>
          </w:p>
          <w:p w14:paraId="3EEDA0A5" w14:textId="31BE84D0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Ruta: Opcional 2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89D01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BF8A5" w14:textId="5C81D84B" w:rsidR="009C2515" w:rsidRPr="001233C2" w:rsidRDefault="00EB013A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1</w:t>
            </w:r>
            <w:r w:rsidR="009C2515"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.00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E9E24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5C0DD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67D056F6" w14:textId="77777777" w:rsidTr="00EB5AF1">
        <w:trPr>
          <w:trHeight w:val="700"/>
        </w:trPr>
        <w:tc>
          <w:tcPr>
            <w:tcW w:w="3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1D1AE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</w:p>
        </w:tc>
        <w:tc>
          <w:tcPr>
            <w:tcW w:w="2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5C7B1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no peligrosos en relleno de seguridad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AB615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802DF" w14:textId="2F3FF2A9" w:rsidR="009C2515" w:rsidRPr="001233C2" w:rsidRDefault="00EB013A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5</w:t>
            </w:r>
            <w:r w:rsidR="009C2515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00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2E42D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870E8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7A55D48B" w14:textId="77777777" w:rsidTr="00EB5AF1">
        <w:trPr>
          <w:trHeight w:val="288"/>
        </w:trPr>
        <w:tc>
          <w:tcPr>
            <w:tcW w:w="3532" w:type="pct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3EA4FDAC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49550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Costo Directo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0F221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1021B429" w14:textId="77777777" w:rsidTr="00EB5AF1">
        <w:trPr>
          <w:trHeight w:val="288"/>
        </w:trPr>
        <w:tc>
          <w:tcPr>
            <w:tcW w:w="3532" w:type="pct"/>
            <w:gridSpan w:val="4"/>
            <w:tcBorders>
              <w:left w:val="nil"/>
              <w:right w:val="single" w:sz="4" w:space="0" w:color="auto"/>
            </w:tcBorders>
            <w:vAlign w:val="center"/>
          </w:tcPr>
          <w:p w14:paraId="49C7E2BD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4B73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IGV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525A3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5D0054CF" w14:textId="77777777" w:rsidTr="00EB5AF1">
        <w:trPr>
          <w:trHeight w:val="288"/>
        </w:trPr>
        <w:tc>
          <w:tcPr>
            <w:tcW w:w="3532" w:type="pct"/>
            <w:gridSpan w:val="4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809497B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E38E" w14:textId="3015A3A1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 (A)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A7968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</w:tr>
    </w:tbl>
    <w:p w14:paraId="70C274B8" w14:textId="77777777" w:rsidR="009C2515" w:rsidRDefault="009C2515" w:rsidP="009C2515">
      <w:pPr>
        <w:pStyle w:val="TableParagraph"/>
        <w:ind w:right="91"/>
        <w:rPr>
          <w:rFonts w:ascii="Arial" w:hAnsi="Arial" w:cs="Arial"/>
          <w:b/>
          <w:bCs/>
          <w:iCs/>
        </w:rPr>
      </w:pPr>
    </w:p>
    <w:p w14:paraId="6F04A9C8" w14:textId="77777777" w:rsidR="009C2515" w:rsidRDefault="009C2515" w:rsidP="009C2515">
      <w:pPr>
        <w:pStyle w:val="TableParagraph"/>
        <w:ind w:right="91"/>
        <w:rPr>
          <w:rFonts w:ascii="Arial" w:hAnsi="Arial" w:cs="Arial"/>
          <w:b/>
          <w:bCs/>
          <w:iCs/>
        </w:rPr>
      </w:pPr>
    </w:p>
    <w:p w14:paraId="20F25013" w14:textId="77777777" w:rsidR="009C2515" w:rsidRDefault="009C2515" w:rsidP="009C2515">
      <w:pPr>
        <w:pStyle w:val="TableParagraph"/>
        <w:ind w:right="91"/>
        <w:rPr>
          <w:rFonts w:ascii="Arial" w:hAnsi="Arial" w:cs="Arial"/>
          <w:b/>
          <w:bCs/>
          <w:iCs/>
        </w:rPr>
      </w:pPr>
    </w:p>
    <w:p w14:paraId="0AF6AA78" w14:textId="77777777" w:rsidR="009C2515" w:rsidRDefault="009C2515" w:rsidP="009C2515">
      <w:pPr>
        <w:pStyle w:val="TableParagraph"/>
        <w:ind w:right="91"/>
        <w:rPr>
          <w:rFonts w:ascii="Arial" w:hAnsi="Arial" w:cs="Arial"/>
          <w:b/>
          <w:bCs/>
          <w:iCs/>
        </w:rPr>
      </w:pPr>
    </w:p>
    <w:p w14:paraId="33F66E99" w14:textId="77777777" w:rsidR="009C2515" w:rsidRDefault="009C2515" w:rsidP="009C2515">
      <w:pPr>
        <w:pStyle w:val="TableParagraph"/>
        <w:ind w:right="91"/>
        <w:rPr>
          <w:rFonts w:ascii="Arial" w:hAnsi="Arial" w:cs="Arial"/>
          <w:b/>
          <w:bCs/>
          <w:iCs/>
        </w:rPr>
      </w:pPr>
    </w:p>
    <w:p w14:paraId="0FFDB57B" w14:textId="77777777" w:rsidR="009C2515" w:rsidRDefault="009C2515" w:rsidP="009C2515">
      <w:pPr>
        <w:pStyle w:val="TableParagraph"/>
        <w:ind w:right="91"/>
        <w:rPr>
          <w:rFonts w:ascii="Arial" w:hAnsi="Arial" w:cs="Arial"/>
          <w:b/>
          <w:bCs/>
          <w:iCs/>
        </w:rPr>
      </w:pPr>
    </w:p>
    <w:p w14:paraId="1327F79E" w14:textId="52280221" w:rsidR="009C2515" w:rsidRPr="001233C2" w:rsidRDefault="007B223F" w:rsidP="009C2515">
      <w:pPr>
        <w:pStyle w:val="TableParagraph"/>
        <w:ind w:right="91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 </w:t>
      </w:r>
    </w:p>
    <w:p w14:paraId="7F532A42" w14:textId="6951CDC5" w:rsidR="009C2515" w:rsidRDefault="009C2515" w:rsidP="009C2515">
      <w:pPr>
        <w:pStyle w:val="TableParagraph"/>
        <w:ind w:left="426" w:right="91"/>
        <w:jc w:val="center"/>
        <w:rPr>
          <w:rFonts w:ascii="Arial" w:hAnsi="Arial" w:cs="Arial"/>
          <w:b/>
          <w:bCs/>
          <w:iCs/>
        </w:rPr>
      </w:pPr>
      <w:r w:rsidRPr="001233C2">
        <w:rPr>
          <w:rFonts w:ascii="Arial" w:hAnsi="Arial" w:cs="Arial"/>
          <w:b/>
          <w:bCs/>
          <w:iCs/>
        </w:rPr>
        <w:t>Residuos sólidos peligrosos</w:t>
      </w:r>
      <w:r w:rsidR="007B223F">
        <w:rPr>
          <w:rFonts w:ascii="Arial" w:hAnsi="Arial" w:cs="Arial"/>
          <w:b/>
          <w:bCs/>
          <w:iCs/>
        </w:rPr>
        <w:t xml:space="preserve"> (B)</w:t>
      </w:r>
    </w:p>
    <w:p w14:paraId="34891938" w14:textId="77777777" w:rsidR="009C2515" w:rsidRPr="001233C2" w:rsidRDefault="009C2515" w:rsidP="009C2515">
      <w:pPr>
        <w:pStyle w:val="TableParagraph"/>
        <w:ind w:left="426" w:right="91"/>
        <w:jc w:val="center"/>
        <w:rPr>
          <w:rFonts w:ascii="Arial" w:hAnsi="Arial" w:cs="Arial"/>
          <w:b/>
          <w:bCs/>
          <w:iCs/>
        </w:rPr>
      </w:pPr>
    </w:p>
    <w:tbl>
      <w:tblPr>
        <w:tblW w:w="4855" w:type="pct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3233"/>
        <w:gridCol w:w="1014"/>
        <w:gridCol w:w="947"/>
        <w:gridCol w:w="1406"/>
        <w:gridCol w:w="1126"/>
        <w:gridCol w:w="11"/>
      </w:tblGrid>
      <w:tr w:rsidR="009C2515" w:rsidRPr="001233C2" w14:paraId="1DE9CDE8" w14:textId="77777777" w:rsidTr="00EB5AF1">
        <w:trPr>
          <w:trHeight w:val="300"/>
          <w:tblHeader/>
        </w:trPr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0A993AE9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Ítem</w:t>
            </w:r>
          </w:p>
        </w:tc>
        <w:tc>
          <w:tcPr>
            <w:tcW w:w="19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3375ADA6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Descripción de servicios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44938B34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Unidad de Medida</w:t>
            </w:r>
          </w:p>
        </w:tc>
        <w:tc>
          <w:tcPr>
            <w:tcW w:w="5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6B5011D2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Cantidad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 xml:space="preserve"> Máxima</w:t>
            </w:r>
          </w:p>
        </w:tc>
        <w:tc>
          <w:tcPr>
            <w:tcW w:w="1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79C88D83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Precio S/</w:t>
            </w:r>
          </w:p>
        </w:tc>
      </w:tr>
      <w:tr w:rsidR="009C2515" w:rsidRPr="001233C2" w14:paraId="6DB33662" w14:textId="77777777" w:rsidTr="00EB5AF1">
        <w:trPr>
          <w:gridAfter w:val="1"/>
          <w:wAfter w:w="7" w:type="pct"/>
          <w:trHeight w:val="288"/>
          <w:tblHeader/>
        </w:trPr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D8D05BD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9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621EFF1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EFEA095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79633829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6E6E7A66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Unitario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F5A7E7D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Total S/</w:t>
            </w:r>
          </w:p>
        </w:tc>
      </w:tr>
      <w:tr w:rsidR="009C2515" w:rsidRPr="001233C2" w14:paraId="62B91FDE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3A378E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75F4D" w14:textId="77777777" w:rsidR="00D25F35" w:rsidRDefault="00D25F3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D25F35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mínimo 1000 kg. de capacidad</w:t>
            </w:r>
          </w:p>
          <w:p w14:paraId="79139FD4" w14:textId="25C6D21D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Central Hidráulica Charcani V</w:t>
            </w:r>
            <w:r w:rsidR="00514A6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 </w:t>
            </w:r>
            <w:r w:rsidR="00514A64" w:rsidRPr="00514A6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y Charcani I*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77830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A79C4" w14:textId="7FE8A5CF" w:rsidR="009C2515" w:rsidRPr="001233C2" w:rsidRDefault="00EB013A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2</w:t>
            </w:r>
            <w:r w:rsidR="009C2515"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E341E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20EA8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7A9C38FD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86382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E6698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peligrosos en relleno de seguridad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28C25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72063" w14:textId="6C3A5A12" w:rsidR="009C2515" w:rsidRPr="001233C2" w:rsidRDefault="00EB013A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30</w:t>
            </w:r>
            <w:r w:rsidR="009C2515"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2519A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16068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09056B00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6433F7D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087B3" w14:textId="77777777" w:rsidR="00D25F35" w:rsidRDefault="00D25F3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D25F35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mínimo 1000 kg. de capacidad</w:t>
            </w:r>
          </w:p>
          <w:p w14:paraId="09756479" w14:textId="4BE19A7D" w:rsidR="009C2515" w:rsidRPr="001233C2" w:rsidRDefault="009C2515" w:rsidP="00EB5AF1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sz w:val="20"/>
                <w:szCs w:val="20"/>
                <w:lang w:val="it-IT"/>
              </w:rPr>
              <w:t>Central Termica Chilina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C3737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F4133" w14:textId="7843C213" w:rsidR="009C2515" w:rsidRPr="001233C2" w:rsidRDefault="00EB013A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2</w:t>
            </w:r>
            <w:r w:rsidR="009C2515"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5240E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527D1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2DAF28B9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68BF5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40F3F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peligrosos en relleno de seguridad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9A42C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C2658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3000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7C933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E6B16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7A2ED976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3BA1341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17A7C" w14:textId="690106A7" w:rsidR="009C2515" w:rsidRPr="001233C2" w:rsidRDefault="00D25F3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D25F35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mínimo 1000 kg. de capacidad</w:t>
            </w:r>
          </w:p>
          <w:p w14:paraId="7644A0AA" w14:textId="77777777" w:rsidR="009C2515" w:rsidRPr="001233C2" w:rsidRDefault="009C2515" w:rsidP="00EB5AF1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sz w:val="20"/>
                <w:szCs w:val="20"/>
                <w:lang w:val="it-IT"/>
              </w:rPr>
              <w:t>Central Termica Mollendo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48DBF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EB91F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1.00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0A0D7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75C5B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343EAD94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6BDD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C01FB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peligrosos en relleno de seguridad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4EE65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A8E68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600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5ED0B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3A0DA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75325BE8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395CD32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DED7B" w14:textId="379A27AA" w:rsidR="009C2515" w:rsidRPr="001233C2" w:rsidRDefault="00D25F3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D25F35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mínimo 500 kg. de capacidad</w:t>
            </w:r>
          </w:p>
          <w:p w14:paraId="36BC33E4" w14:textId="77777777" w:rsidR="009C2515" w:rsidRPr="001233C2" w:rsidRDefault="009C2515" w:rsidP="00EB5AF1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sz w:val="20"/>
                <w:szCs w:val="20"/>
              </w:rPr>
              <w:t>Represa Bamputañe, Chalhuanca y Bamputañe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F921C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525AB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1.00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307BB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C7F74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77D02684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BA29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E7982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peligrosos en relleno de seguridad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83610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EC260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300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3D06B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F5D6E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3EBEFFF5" w14:textId="77777777" w:rsidTr="00EB5AF1">
        <w:trPr>
          <w:gridAfter w:val="1"/>
          <w:wAfter w:w="7" w:type="pct"/>
          <w:trHeight w:val="288"/>
          <w:tblHeader/>
        </w:trPr>
        <w:tc>
          <w:tcPr>
            <w:tcW w:w="3457" w:type="pct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076282D4" w14:textId="1875F08C" w:rsidR="009C2515" w:rsidRPr="001233C2" w:rsidRDefault="00514A64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514A6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*En Charcani I, el retiro se efectuará únicamente en caso de que el área usuaria lo solicite de manera expresa.</w:t>
            </w:r>
            <w:r w:rsidR="009C2515"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1AFA4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Costo Directo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C225D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32A550AF" w14:textId="77777777" w:rsidTr="00EB5AF1">
        <w:trPr>
          <w:gridAfter w:val="1"/>
          <w:wAfter w:w="7" w:type="pct"/>
          <w:trHeight w:val="288"/>
          <w:tblHeader/>
        </w:trPr>
        <w:tc>
          <w:tcPr>
            <w:tcW w:w="3457" w:type="pct"/>
            <w:gridSpan w:val="4"/>
            <w:tcBorders>
              <w:left w:val="nil"/>
              <w:right w:val="single" w:sz="4" w:space="0" w:color="auto"/>
            </w:tcBorders>
            <w:vAlign w:val="center"/>
          </w:tcPr>
          <w:p w14:paraId="406E405B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C18B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IGV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8CD36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2033E449" w14:textId="77777777" w:rsidTr="00EB5AF1">
        <w:trPr>
          <w:gridAfter w:val="1"/>
          <w:wAfter w:w="7" w:type="pct"/>
          <w:trHeight w:val="288"/>
          <w:tblHeader/>
        </w:trPr>
        <w:tc>
          <w:tcPr>
            <w:tcW w:w="3457" w:type="pct"/>
            <w:gridSpan w:val="4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B1508AB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A3959" w14:textId="4613B9DF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 (B)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6F222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</w:tr>
    </w:tbl>
    <w:p w14:paraId="01C98782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71896A44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101EF469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3CA39E14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14849C37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7759C5B0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44A72531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58A4A6E1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68480CD7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30CB8B5B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28A34666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4A84FEB4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2B60488A" w14:textId="0E00D408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  <w:r w:rsidRPr="001233C2">
        <w:rPr>
          <w:rFonts w:ascii="Arial" w:hAnsi="Arial" w:cs="Arial"/>
          <w:b/>
          <w:iCs/>
        </w:rPr>
        <w:t>Residuos sólidos de la construcción y demolición</w:t>
      </w:r>
      <w:r w:rsidR="007B223F">
        <w:rPr>
          <w:rFonts w:ascii="Arial" w:hAnsi="Arial" w:cs="Arial"/>
          <w:b/>
          <w:iCs/>
        </w:rPr>
        <w:t xml:space="preserve"> (C)</w:t>
      </w:r>
    </w:p>
    <w:p w14:paraId="27CBA676" w14:textId="77777777" w:rsidR="009C2515" w:rsidRPr="001233C2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bCs/>
        </w:rPr>
      </w:pPr>
    </w:p>
    <w:tbl>
      <w:tblPr>
        <w:tblW w:w="4841" w:type="pct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3233"/>
        <w:gridCol w:w="1015"/>
        <w:gridCol w:w="946"/>
        <w:gridCol w:w="1405"/>
        <w:gridCol w:w="1114"/>
      </w:tblGrid>
      <w:tr w:rsidR="009C2515" w:rsidRPr="001233C2" w14:paraId="2965703A" w14:textId="77777777" w:rsidTr="00EB5AF1">
        <w:trPr>
          <w:trHeight w:val="300"/>
          <w:tblHeader/>
        </w:trPr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4ABDBC8E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Ítem</w:t>
            </w:r>
          </w:p>
        </w:tc>
        <w:tc>
          <w:tcPr>
            <w:tcW w:w="19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6BF77C8F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Descripción de servicios</w:t>
            </w:r>
          </w:p>
        </w:tc>
        <w:tc>
          <w:tcPr>
            <w:tcW w:w="6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0726626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Unidad de Medida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0FC57E60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68DCFB1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Precio S/</w:t>
            </w:r>
          </w:p>
        </w:tc>
      </w:tr>
      <w:tr w:rsidR="009C2515" w:rsidRPr="001233C2" w14:paraId="396AFF16" w14:textId="77777777" w:rsidTr="00EB5AF1">
        <w:trPr>
          <w:trHeight w:val="288"/>
          <w:tblHeader/>
        </w:trPr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338F1A04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9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3E5E718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6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75DF3CD0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02CE124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4C5D302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Unitario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543CBEA7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Total S/</w:t>
            </w:r>
          </w:p>
        </w:tc>
      </w:tr>
      <w:tr w:rsidR="009C2515" w:rsidRPr="001233C2" w14:paraId="54FEB9BD" w14:textId="77777777" w:rsidTr="00EB5AF1">
        <w:trPr>
          <w:trHeight w:val="612"/>
          <w:tblHeader/>
        </w:trPr>
        <w:tc>
          <w:tcPr>
            <w:tcW w:w="30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C8B07A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72F15" w14:textId="58B4A7F8" w:rsidR="009C2515" w:rsidRPr="001233C2" w:rsidRDefault="00D25F3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D25F35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mínimo 1000 kg. de capacidad</w:t>
            </w:r>
          </w:p>
          <w:p w14:paraId="48460EA5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sz w:val="18"/>
                <w:szCs w:val="18"/>
                <w:lang w:val="it-IT"/>
              </w:rPr>
              <w:t>Central Termica Chilina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CBDDD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C8CAA" w14:textId="7BACA22B" w:rsidR="009C2515" w:rsidRPr="001233C2" w:rsidRDefault="00EB013A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1</w:t>
            </w:r>
            <w:r w:rsidR="009C2515"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D5D9B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CC2EC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35CDBC3C" w14:textId="77777777" w:rsidTr="00EB5AF1">
        <w:trPr>
          <w:trHeight w:val="612"/>
          <w:tblHeader/>
        </w:trPr>
        <w:tc>
          <w:tcPr>
            <w:tcW w:w="3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877FA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965F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peligrosos en relleno de seguridad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8B193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11FEF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1500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CAE5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EA070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5C079C4F" w14:textId="77777777" w:rsidTr="00EB5AF1">
        <w:trPr>
          <w:trHeight w:val="612"/>
          <w:tblHeader/>
        </w:trPr>
        <w:tc>
          <w:tcPr>
            <w:tcW w:w="30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0BB1194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E350F" w14:textId="0B27FF79" w:rsidR="009C2515" w:rsidRPr="001233C2" w:rsidRDefault="00D25F3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D25F35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mínimo 1000 kg. de capacidad</w:t>
            </w:r>
          </w:p>
          <w:p w14:paraId="37662F35" w14:textId="77777777" w:rsidR="009C2515" w:rsidRPr="001233C2" w:rsidRDefault="009C2515" w:rsidP="00EB5AF1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sz w:val="18"/>
                <w:szCs w:val="18"/>
                <w:lang w:val="it-IT"/>
              </w:rPr>
              <w:t>Central Termica Mollendo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DC4EA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83BD9" w14:textId="41F0BAE9" w:rsidR="009C2515" w:rsidRPr="001233C2" w:rsidRDefault="00EB013A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1</w:t>
            </w:r>
            <w:r w:rsidR="009C2515"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CAA74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40DF1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67977A37" w14:textId="77777777" w:rsidTr="00EB5AF1">
        <w:trPr>
          <w:trHeight w:val="612"/>
          <w:tblHeader/>
        </w:trPr>
        <w:tc>
          <w:tcPr>
            <w:tcW w:w="3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60A9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D04B1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peligrosos en relleno de seguridad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9D736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21574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1500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DA6A8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F589D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293C5CC7" w14:textId="77777777" w:rsidTr="00EB5AF1">
        <w:trPr>
          <w:trHeight w:val="288"/>
          <w:tblHeader/>
        </w:trPr>
        <w:tc>
          <w:tcPr>
            <w:tcW w:w="3467" w:type="pct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3938817F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C618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Costo Directo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86236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26921D56" w14:textId="77777777" w:rsidTr="00EB5AF1">
        <w:trPr>
          <w:trHeight w:val="288"/>
          <w:tblHeader/>
        </w:trPr>
        <w:tc>
          <w:tcPr>
            <w:tcW w:w="3467" w:type="pct"/>
            <w:gridSpan w:val="4"/>
            <w:tcBorders>
              <w:left w:val="nil"/>
              <w:right w:val="single" w:sz="4" w:space="0" w:color="auto"/>
            </w:tcBorders>
            <w:vAlign w:val="center"/>
          </w:tcPr>
          <w:p w14:paraId="0BC009C0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2BADA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IGV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72E90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4F62F4F5" w14:textId="77777777" w:rsidTr="00EB5AF1">
        <w:trPr>
          <w:trHeight w:val="288"/>
          <w:tblHeader/>
        </w:trPr>
        <w:tc>
          <w:tcPr>
            <w:tcW w:w="3467" w:type="pct"/>
            <w:gridSpan w:val="4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4E7C299C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51673" w14:textId="42565CC0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 (C)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AE5E9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</w:tr>
    </w:tbl>
    <w:p w14:paraId="4BFB38F8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2B1B5408" w14:textId="32B2AC66" w:rsidR="009C2515" w:rsidRPr="009C2515" w:rsidRDefault="009C2515" w:rsidP="00ED2E4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9C2515">
        <w:rPr>
          <w:rFonts w:ascii="Arial" w:hAnsi="Arial" w:cs="Arial"/>
          <w:b/>
          <w:bCs/>
          <w:sz w:val="20"/>
          <w:szCs w:val="20"/>
        </w:rPr>
        <w:t>PRECIO TOTAL A+B+C=______________</w:t>
      </w:r>
    </w:p>
    <w:p w14:paraId="2C0930C1" w14:textId="77777777" w:rsidR="009C2515" w:rsidRDefault="009C2515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0B8C9A5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6BBAEB81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</w:t>
      </w:r>
      <w:r w:rsidR="009C2515">
        <w:rPr>
          <w:rFonts w:ascii="Arial" w:hAnsi="Arial" w:cs="Arial"/>
          <w:sz w:val="20"/>
          <w:szCs w:val="20"/>
        </w:rPr>
        <w:t xml:space="preserve">total </w:t>
      </w:r>
      <w:r w:rsidRPr="00ED2E44">
        <w:rPr>
          <w:rFonts w:ascii="Arial" w:hAnsi="Arial" w:cs="Arial"/>
          <w:sz w:val="20"/>
          <w:szCs w:val="20"/>
        </w:rPr>
        <w:t xml:space="preserve">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54A0F" w14:textId="77777777" w:rsidR="00DC3901" w:rsidRDefault="00DC3901" w:rsidP="00C5285C">
      <w:pPr>
        <w:spacing w:after="0" w:line="240" w:lineRule="auto"/>
      </w:pPr>
      <w:r>
        <w:separator/>
      </w:r>
    </w:p>
  </w:endnote>
  <w:endnote w:type="continuationSeparator" w:id="0">
    <w:p w14:paraId="78E09D5B" w14:textId="77777777" w:rsidR="00DC3901" w:rsidRDefault="00DC3901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DD5CF" w14:textId="77777777" w:rsidR="00DC3901" w:rsidRDefault="00DC3901" w:rsidP="00C5285C">
      <w:pPr>
        <w:spacing w:after="0" w:line="240" w:lineRule="auto"/>
      </w:pPr>
      <w:r>
        <w:separator/>
      </w:r>
    </w:p>
  </w:footnote>
  <w:footnote w:type="continuationSeparator" w:id="0">
    <w:p w14:paraId="0B3C0FA5" w14:textId="77777777" w:rsidR="00DC3901" w:rsidRDefault="00DC3901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341EA"/>
    <w:rsid w:val="00347C04"/>
    <w:rsid w:val="003622A1"/>
    <w:rsid w:val="003E6D9A"/>
    <w:rsid w:val="004041C1"/>
    <w:rsid w:val="00456D52"/>
    <w:rsid w:val="004C22F2"/>
    <w:rsid w:val="00514A64"/>
    <w:rsid w:val="00533ECA"/>
    <w:rsid w:val="00586DA1"/>
    <w:rsid w:val="005D52BC"/>
    <w:rsid w:val="00687824"/>
    <w:rsid w:val="006D5E14"/>
    <w:rsid w:val="006E113F"/>
    <w:rsid w:val="006E1647"/>
    <w:rsid w:val="00735D84"/>
    <w:rsid w:val="0076422E"/>
    <w:rsid w:val="007B223F"/>
    <w:rsid w:val="008366CF"/>
    <w:rsid w:val="008762C8"/>
    <w:rsid w:val="008E6AFB"/>
    <w:rsid w:val="00942228"/>
    <w:rsid w:val="00956B46"/>
    <w:rsid w:val="009C2515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25F35"/>
    <w:rsid w:val="00D529FA"/>
    <w:rsid w:val="00DA4767"/>
    <w:rsid w:val="00DC3901"/>
    <w:rsid w:val="00E23D8B"/>
    <w:rsid w:val="00E47D0A"/>
    <w:rsid w:val="00E532E0"/>
    <w:rsid w:val="00EB013A"/>
    <w:rsid w:val="00ED0284"/>
    <w:rsid w:val="00ED2E44"/>
    <w:rsid w:val="00EE13DE"/>
    <w:rsid w:val="00EF27C7"/>
    <w:rsid w:val="00F822DE"/>
    <w:rsid w:val="00F8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9C2515"/>
  </w:style>
  <w:style w:type="paragraph" w:customStyle="1" w:styleId="TableParagraph">
    <w:name w:val="Table Paragraph"/>
    <w:basedOn w:val="Normal"/>
    <w:uiPriority w:val="1"/>
    <w:qFormat/>
    <w:rsid w:val="009C251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550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6</cp:revision>
  <cp:lastPrinted>2025-06-04T19:28:00Z</cp:lastPrinted>
  <dcterms:created xsi:type="dcterms:W3CDTF">2025-08-12T21:23:00Z</dcterms:created>
  <dcterms:modified xsi:type="dcterms:W3CDTF">2025-09-02T19:28:00Z</dcterms:modified>
</cp:coreProperties>
</file>