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47AA36" w14:textId="77777777" w:rsidR="00F63684" w:rsidRPr="001A169C" w:rsidRDefault="00F63684" w:rsidP="00F63684">
      <w:pPr>
        <w:spacing w:after="0" w:line="240" w:lineRule="auto"/>
        <w:jc w:val="both"/>
        <w:rPr>
          <w:rFonts w:ascii="Tahoma" w:hAnsi="Tahoma" w:cs="Tahoma"/>
        </w:rPr>
      </w:pPr>
    </w:p>
    <w:p w14:paraId="28D5E424" w14:textId="62F82F46" w:rsidR="005F58A1" w:rsidRPr="001A169C" w:rsidRDefault="005F58A1" w:rsidP="00CF1EE1">
      <w:pPr>
        <w:spacing w:after="0" w:line="240" w:lineRule="auto"/>
        <w:jc w:val="both"/>
        <w:rPr>
          <w:rFonts w:ascii="Tahoma" w:hAnsi="Tahoma" w:cs="Tahoma"/>
        </w:rPr>
      </w:pPr>
      <w:r w:rsidRPr="001A169C">
        <w:rPr>
          <w:rFonts w:ascii="Tahoma" w:hAnsi="Tahoma" w:cs="Tahoma"/>
        </w:rPr>
        <w:t>Es</w:t>
      </w:r>
      <w:r w:rsidR="00574009" w:rsidRPr="001A169C">
        <w:rPr>
          <w:rFonts w:ascii="Tahoma" w:hAnsi="Tahoma" w:cs="Tahoma"/>
        </w:rPr>
        <w:t>ti</w:t>
      </w:r>
      <w:r w:rsidRPr="001A169C">
        <w:rPr>
          <w:rFonts w:ascii="Tahoma" w:hAnsi="Tahoma" w:cs="Tahoma"/>
        </w:rPr>
        <w:t xml:space="preserve">mado(a): </w:t>
      </w:r>
    </w:p>
    <w:p w14:paraId="52545953" w14:textId="77777777" w:rsidR="005A0142" w:rsidRPr="001A169C" w:rsidRDefault="005A0142" w:rsidP="00CF1EE1">
      <w:pPr>
        <w:spacing w:after="0" w:line="240" w:lineRule="auto"/>
        <w:jc w:val="both"/>
        <w:rPr>
          <w:rFonts w:ascii="Tahoma" w:hAnsi="Tahoma" w:cs="Tahoma"/>
        </w:rPr>
      </w:pPr>
    </w:p>
    <w:p w14:paraId="13DBE707" w14:textId="77777777" w:rsidR="000173D0" w:rsidRPr="001A169C" w:rsidRDefault="005F58A1" w:rsidP="00CF1EE1">
      <w:pPr>
        <w:spacing w:after="0" w:line="240" w:lineRule="auto"/>
        <w:jc w:val="both"/>
        <w:rPr>
          <w:rFonts w:ascii="Tahoma" w:hAnsi="Tahoma" w:cs="Tahoma"/>
          <w:b/>
          <w:bCs/>
        </w:rPr>
      </w:pPr>
      <w:r w:rsidRPr="001A169C">
        <w:rPr>
          <w:rFonts w:ascii="Tahoma" w:hAnsi="Tahoma" w:cs="Tahoma"/>
          <w:b/>
          <w:bCs/>
        </w:rPr>
        <w:t>De mi consideración</w:t>
      </w:r>
    </w:p>
    <w:p w14:paraId="38F0879E" w14:textId="77777777" w:rsidR="00C93DCB" w:rsidRPr="001A169C" w:rsidRDefault="00C93DCB" w:rsidP="00CF1EE1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0A5B84CF" w14:textId="395BBA26" w:rsidR="00D81E3B" w:rsidRPr="001A169C" w:rsidRDefault="000173D0" w:rsidP="0010034A">
      <w:pPr>
        <w:spacing w:after="0" w:line="240" w:lineRule="auto"/>
        <w:jc w:val="both"/>
        <w:rPr>
          <w:rFonts w:ascii="Tahoma" w:hAnsi="Tahoma" w:cs="Tahoma"/>
          <w:b/>
        </w:rPr>
      </w:pPr>
      <w:r w:rsidRPr="001A169C">
        <w:rPr>
          <w:rFonts w:ascii="Tahoma" w:hAnsi="Tahoma" w:cs="Tahoma"/>
        </w:rPr>
        <w:t>E</w:t>
      </w:r>
      <w:r w:rsidR="005F58A1" w:rsidRPr="001A169C">
        <w:rPr>
          <w:rFonts w:ascii="Tahoma" w:hAnsi="Tahoma" w:cs="Tahoma"/>
        </w:rPr>
        <w:t>s grato dirigirme a usted para saludarlo</w:t>
      </w:r>
      <w:r w:rsidR="00574009" w:rsidRPr="001A169C">
        <w:rPr>
          <w:rFonts w:ascii="Tahoma" w:hAnsi="Tahoma" w:cs="Tahoma"/>
        </w:rPr>
        <w:t>(a)</w:t>
      </w:r>
      <w:r w:rsidR="005F58A1" w:rsidRPr="001A169C">
        <w:rPr>
          <w:rFonts w:ascii="Tahoma" w:hAnsi="Tahoma" w:cs="Tahoma"/>
        </w:rPr>
        <w:t xml:space="preserve"> y a la vez hacer de</w:t>
      </w:r>
      <w:r w:rsidR="00243288" w:rsidRPr="001A169C">
        <w:rPr>
          <w:rFonts w:ascii="Tahoma" w:hAnsi="Tahoma" w:cs="Tahoma"/>
        </w:rPr>
        <w:t xml:space="preserve"> su</w:t>
      </w:r>
      <w:r w:rsidR="005F58A1" w:rsidRPr="001A169C">
        <w:rPr>
          <w:rFonts w:ascii="Tahoma" w:hAnsi="Tahoma" w:cs="Tahoma"/>
        </w:rPr>
        <w:t xml:space="preserve"> conocimiento que </w:t>
      </w:r>
      <w:r w:rsidR="00243288" w:rsidRPr="001A169C">
        <w:rPr>
          <w:rFonts w:ascii="Tahoma" w:hAnsi="Tahoma" w:cs="Tahoma"/>
        </w:rPr>
        <w:t>el</w:t>
      </w:r>
      <w:r w:rsidR="005F58A1" w:rsidRPr="001A169C">
        <w:rPr>
          <w:rFonts w:ascii="Tahoma" w:hAnsi="Tahoma" w:cs="Tahoma"/>
        </w:rPr>
        <w:t xml:space="preserve"> </w:t>
      </w:r>
      <w:r w:rsidR="005F58A1" w:rsidRPr="001A169C">
        <w:rPr>
          <w:rFonts w:ascii="Tahoma" w:hAnsi="Tahoma" w:cs="Tahoma"/>
          <w:b/>
          <w:bCs/>
        </w:rPr>
        <w:t xml:space="preserve">ORGANISMO DE ESTUDIOS Y DISEÑO DE PROYECTOS DE INVERSIÓN (OEDI) </w:t>
      </w:r>
      <w:r w:rsidR="005F58A1" w:rsidRPr="001A169C">
        <w:rPr>
          <w:rFonts w:ascii="Tahoma" w:hAnsi="Tahoma" w:cs="Tahoma"/>
        </w:rPr>
        <w:t>tiene la necesidad de la contratación</w:t>
      </w:r>
      <w:r w:rsidR="005F58A1" w:rsidRPr="001A169C">
        <w:rPr>
          <w:rFonts w:ascii="Tahoma" w:hAnsi="Tahoma" w:cs="Tahoma"/>
          <w:b/>
          <w:bCs/>
        </w:rPr>
        <w:t xml:space="preserve"> </w:t>
      </w:r>
      <w:r w:rsidR="00282043" w:rsidRPr="001A169C">
        <w:rPr>
          <w:rFonts w:ascii="Tahoma" w:hAnsi="Tahoma" w:cs="Tahoma"/>
        </w:rPr>
        <w:t>el servicio materia de la presente invitación</w:t>
      </w:r>
      <w:r w:rsidR="00346911" w:rsidRPr="001A169C">
        <w:rPr>
          <w:rFonts w:ascii="Tahoma" w:hAnsi="Tahoma" w:cs="Tahoma"/>
          <w:bCs/>
        </w:rPr>
        <w:t>,</w:t>
      </w:r>
      <w:r w:rsidR="00D03B42" w:rsidRPr="001A169C">
        <w:rPr>
          <w:rFonts w:ascii="Tahoma" w:hAnsi="Tahoma" w:cs="Tahoma"/>
          <w:b/>
          <w:bCs/>
        </w:rPr>
        <w:t xml:space="preserve"> </w:t>
      </w:r>
      <w:r w:rsidR="005F58A1" w:rsidRPr="001A169C">
        <w:rPr>
          <w:rFonts w:ascii="Tahoma" w:hAnsi="Tahoma" w:cs="Tahoma"/>
        </w:rPr>
        <w:t xml:space="preserve">motivo por el cual solicitamos nos remita su cotización a la brevedad posible, de acuerdo con los términos de Referencia </w:t>
      </w:r>
      <w:r w:rsidR="00282043" w:rsidRPr="001A169C">
        <w:rPr>
          <w:rFonts w:ascii="Tahoma" w:hAnsi="Tahoma" w:cs="Tahoma"/>
        </w:rPr>
        <w:t>adjuntados</w:t>
      </w:r>
      <w:r w:rsidR="005F58A1" w:rsidRPr="001A169C">
        <w:rPr>
          <w:rFonts w:ascii="Tahoma" w:hAnsi="Tahoma" w:cs="Tahoma"/>
        </w:rPr>
        <w:t xml:space="preserve">. </w:t>
      </w:r>
    </w:p>
    <w:p w14:paraId="64D8C09B" w14:textId="77777777" w:rsidR="00C93DCB" w:rsidRPr="001A169C" w:rsidRDefault="00C93DCB" w:rsidP="00CF1EE1">
      <w:pPr>
        <w:spacing w:after="0" w:line="240" w:lineRule="auto"/>
        <w:jc w:val="both"/>
        <w:rPr>
          <w:rFonts w:ascii="Tahoma" w:hAnsi="Tahoma" w:cs="Tahoma"/>
        </w:rPr>
      </w:pPr>
    </w:p>
    <w:p w14:paraId="492A518C" w14:textId="77777777" w:rsidR="005F58A1" w:rsidRPr="001A169C" w:rsidRDefault="005F58A1" w:rsidP="00CF1EE1">
      <w:pPr>
        <w:spacing w:after="0" w:line="240" w:lineRule="auto"/>
        <w:jc w:val="both"/>
        <w:rPr>
          <w:rFonts w:ascii="Tahoma" w:hAnsi="Tahoma" w:cs="Tahoma"/>
        </w:rPr>
      </w:pPr>
      <w:r w:rsidRPr="001A169C">
        <w:rPr>
          <w:rFonts w:ascii="Tahoma" w:hAnsi="Tahoma" w:cs="Tahoma"/>
        </w:rPr>
        <w:t>Incluir en su cotización:</w:t>
      </w:r>
    </w:p>
    <w:p w14:paraId="53FF47FC" w14:textId="77777777" w:rsidR="001A169C" w:rsidRPr="001A169C" w:rsidRDefault="001A169C" w:rsidP="001A169C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53" w:lineRule="atLeast"/>
        <w:jc w:val="both"/>
        <w:rPr>
          <w:rFonts w:ascii="Tahoma" w:hAnsi="Tahoma" w:cs="Tahoma"/>
          <w:color w:val="242424"/>
        </w:rPr>
      </w:pPr>
      <w:r w:rsidRPr="001A169C">
        <w:rPr>
          <w:rFonts w:ascii="Tahoma" w:hAnsi="Tahoma" w:cs="Tahoma"/>
          <w:color w:val="242424"/>
        </w:rPr>
        <w:t>Oferta económica</w:t>
      </w:r>
    </w:p>
    <w:p w14:paraId="037981F1" w14:textId="677AA389" w:rsidR="001A169C" w:rsidRPr="001A169C" w:rsidRDefault="001A169C" w:rsidP="001A169C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53" w:lineRule="atLeast"/>
        <w:jc w:val="both"/>
        <w:rPr>
          <w:rFonts w:ascii="Tahoma" w:hAnsi="Tahoma" w:cs="Tahoma"/>
          <w:color w:val="242424"/>
        </w:rPr>
      </w:pPr>
      <w:r w:rsidRPr="001A169C">
        <w:rPr>
          <w:rFonts w:ascii="Tahoma" w:hAnsi="Tahoma" w:cs="Tahoma"/>
          <w:color w:val="242424"/>
        </w:rPr>
        <w:t xml:space="preserve">Plazo de entrega </w:t>
      </w:r>
    </w:p>
    <w:p w14:paraId="5C959585" w14:textId="2CD279FD" w:rsidR="00243288" w:rsidRPr="001A169C" w:rsidRDefault="00243288" w:rsidP="00CF1EE1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</w:rPr>
      </w:pPr>
      <w:r w:rsidRPr="001A169C">
        <w:rPr>
          <w:rFonts w:ascii="Tahoma" w:hAnsi="Tahoma" w:cs="Tahoma"/>
        </w:rPr>
        <w:t>Carta de autorización de depósito CCI, vinculado a su N° de RUC. (formato adjunto).  </w:t>
      </w:r>
    </w:p>
    <w:p w14:paraId="535972AD" w14:textId="12BF01C3" w:rsidR="001A169C" w:rsidRPr="001A169C" w:rsidRDefault="001A169C" w:rsidP="001A169C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53" w:lineRule="atLeast"/>
        <w:jc w:val="both"/>
        <w:rPr>
          <w:rFonts w:ascii="Tahoma" w:hAnsi="Tahoma" w:cs="Tahoma"/>
          <w:color w:val="242424"/>
        </w:rPr>
      </w:pPr>
      <w:r w:rsidRPr="001A169C">
        <w:rPr>
          <w:rFonts w:ascii="Tahoma" w:hAnsi="Tahoma" w:cs="Tahoma"/>
          <w:color w:val="000000"/>
          <w:bdr w:val="none" w:sz="0" w:space="0" w:color="auto" w:frame="1"/>
        </w:rPr>
        <w:t>Documento que demuestre técnicamente el cumplimiento de las especificaciones técnicas</w:t>
      </w:r>
      <w:r w:rsidRPr="001A169C">
        <w:rPr>
          <w:rFonts w:ascii="Tahoma" w:hAnsi="Tahoma" w:cs="Tahoma"/>
          <w:color w:val="000000"/>
          <w:bdr w:val="none" w:sz="0" w:space="0" w:color="auto" w:frame="1"/>
        </w:rPr>
        <w:t xml:space="preserve"> y/o términos de referencia</w:t>
      </w:r>
      <w:r w:rsidRPr="001A169C">
        <w:rPr>
          <w:rFonts w:ascii="Tahoma" w:hAnsi="Tahoma" w:cs="Tahoma"/>
          <w:color w:val="000000"/>
          <w:bdr w:val="none" w:sz="0" w:space="0" w:color="auto" w:frame="1"/>
        </w:rPr>
        <w:t>. (folletos, instructivos, catálogos y/o ficha técnica, etc.), de corresponder.</w:t>
      </w:r>
    </w:p>
    <w:p w14:paraId="23574494" w14:textId="227C1650" w:rsidR="00243288" w:rsidRPr="001A169C" w:rsidRDefault="00243288" w:rsidP="00CF1EE1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</w:rPr>
      </w:pPr>
      <w:r w:rsidRPr="001A169C">
        <w:rPr>
          <w:rFonts w:ascii="Tahoma" w:hAnsi="Tahoma" w:cs="Tahoma"/>
        </w:rPr>
        <w:t>Llenar y firmar adecuadamente los Anexos que se adjunta a la presente invitación. </w:t>
      </w:r>
    </w:p>
    <w:p w14:paraId="49B7DD93" w14:textId="77777777" w:rsidR="00C93DCB" w:rsidRPr="001A169C" w:rsidRDefault="00C93DCB" w:rsidP="00CF1EE1">
      <w:pPr>
        <w:pStyle w:val="Prrafodelista"/>
        <w:spacing w:after="0" w:line="240" w:lineRule="auto"/>
        <w:jc w:val="both"/>
        <w:rPr>
          <w:rFonts w:ascii="Tahoma" w:hAnsi="Tahoma" w:cs="Tahoma"/>
        </w:rPr>
      </w:pPr>
    </w:p>
    <w:p w14:paraId="6DF723CD" w14:textId="6D6E573F" w:rsidR="005F58A1" w:rsidRPr="001A169C" w:rsidRDefault="005F58A1" w:rsidP="00CF1EE1">
      <w:pPr>
        <w:spacing w:after="0" w:line="240" w:lineRule="auto"/>
        <w:jc w:val="both"/>
        <w:rPr>
          <w:rFonts w:ascii="Tahoma" w:hAnsi="Tahoma" w:cs="Tahoma"/>
        </w:rPr>
      </w:pPr>
      <w:r w:rsidRPr="001A169C">
        <w:rPr>
          <w:rFonts w:ascii="Tahoma" w:hAnsi="Tahoma" w:cs="Tahoma"/>
        </w:rPr>
        <w:t xml:space="preserve">Deberá declarar expresamente (declaración Jurada, </w:t>
      </w:r>
      <w:r w:rsidR="00F15882" w:rsidRPr="001A169C">
        <w:rPr>
          <w:rFonts w:ascii="Tahoma" w:hAnsi="Tahoma" w:cs="Tahoma"/>
        </w:rPr>
        <w:t>de acuerdo con</w:t>
      </w:r>
      <w:r w:rsidRPr="001A169C">
        <w:rPr>
          <w:rFonts w:ascii="Tahoma" w:hAnsi="Tahoma" w:cs="Tahoma"/>
        </w:rPr>
        <w:t xml:space="preserve"> las disposiciones contenidas en la Ley del Procedimiento Administra</w:t>
      </w:r>
      <w:r w:rsidR="00F15882" w:rsidRPr="001A169C">
        <w:rPr>
          <w:rFonts w:ascii="Tahoma" w:hAnsi="Tahoma" w:cs="Tahoma"/>
        </w:rPr>
        <w:t>ti</w:t>
      </w:r>
      <w:r w:rsidRPr="001A169C">
        <w:rPr>
          <w:rFonts w:ascii="Tahoma" w:hAnsi="Tahoma" w:cs="Tahoma"/>
        </w:rPr>
        <w:t>vo General – Ley N° 27444) el cumplimiento a los requisitos y demás condiciones contenidas en los términos de Referencia del servicio</w:t>
      </w:r>
      <w:r w:rsidR="002D3509" w:rsidRPr="001A169C">
        <w:rPr>
          <w:rFonts w:ascii="Tahoma" w:hAnsi="Tahoma" w:cs="Tahoma"/>
        </w:rPr>
        <w:t>.</w:t>
      </w:r>
    </w:p>
    <w:p w14:paraId="51C0D200" w14:textId="77777777" w:rsidR="00C93DCB" w:rsidRPr="001A169C" w:rsidRDefault="00C93DCB" w:rsidP="00CF1EE1">
      <w:pPr>
        <w:spacing w:after="0" w:line="240" w:lineRule="auto"/>
        <w:jc w:val="both"/>
        <w:rPr>
          <w:rFonts w:ascii="Tahoma" w:hAnsi="Tahoma" w:cs="Tahoma"/>
        </w:rPr>
      </w:pPr>
    </w:p>
    <w:p w14:paraId="27BB920A" w14:textId="61DE5F46" w:rsidR="00C93DCB" w:rsidRPr="001A169C" w:rsidRDefault="00243288" w:rsidP="00CF1EE1">
      <w:pPr>
        <w:spacing w:after="0" w:line="240" w:lineRule="auto"/>
        <w:jc w:val="both"/>
        <w:rPr>
          <w:rFonts w:ascii="Tahoma" w:hAnsi="Tahoma" w:cs="Tahoma"/>
          <w:b/>
          <w:bCs/>
          <w:u w:val="single"/>
        </w:rPr>
      </w:pPr>
      <w:r w:rsidRPr="001A169C">
        <w:rPr>
          <w:rFonts w:ascii="Tahoma" w:hAnsi="Tahoma" w:cs="Tahoma"/>
          <w:b/>
          <w:bCs/>
          <w:u w:val="single"/>
        </w:rPr>
        <w:t>IMPORTANTE:</w:t>
      </w:r>
    </w:p>
    <w:p w14:paraId="588573C7" w14:textId="77777777" w:rsidR="00647CC7" w:rsidRPr="001A169C" w:rsidRDefault="00647CC7" w:rsidP="00CF1EE1">
      <w:pPr>
        <w:spacing w:after="0" w:line="240" w:lineRule="auto"/>
        <w:jc w:val="both"/>
        <w:rPr>
          <w:rFonts w:ascii="Tahoma" w:hAnsi="Tahoma" w:cs="Tahoma"/>
          <w:b/>
          <w:bCs/>
          <w:u w:val="single"/>
        </w:rPr>
      </w:pPr>
    </w:p>
    <w:p w14:paraId="6E75D107" w14:textId="2E25FEB0" w:rsidR="004A6F74" w:rsidRPr="001A169C" w:rsidRDefault="004A6F74" w:rsidP="00CF1EE1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b/>
          <w:bCs/>
          <w:color w:val="FF0000"/>
          <w:u w:val="single"/>
        </w:rPr>
      </w:pPr>
      <w:r w:rsidRPr="001A169C">
        <w:rPr>
          <w:rFonts w:ascii="Tahoma" w:hAnsi="Tahoma" w:cs="Tahoma"/>
          <w:b/>
          <w:bCs/>
          <w:color w:val="FF0000"/>
          <w:u w:val="single"/>
        </w:rPr>
        <w:t>Deberá presentar todos los documentos en un solo archivo PDF. </w:t>
      </w:r>
    </w:p>
    <w:p w14:paraId="34364C32" w14:textId="65F7C9DA" w:rsidR="00C32D74" w:rsidRPr="001A169C" w:rsidRDefault="00243288" w:rsidP="00CF1EE1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</w:rPr>
      </w:pPr>
      <w:r w:rsidRPr="001A169C">
        <w:rPr>
          <w:rFonts w:ascii="Tahoma" w:hAnsi="Tahoma" w:cs="Tahoma"/>
        </w:rPr>
        <w:t xml:space="preserve">El monto de la oferta debe incluir todos los conceptos de costos que le sean aplicables a la presente contratación (impuestos, tributos, seguros SCTR, de corresponder entre otros que puedan incidir sobre el valor del servicio) </w:t>
      </w:r>
    </w:p>
    <w:p w14:paraId="6E079100" w14:textId="2F3C7024" w:rsidR="001A169C" w:rsidRPr="001A169C" w:rsidRDefault="001A169C" w:rsidP="001A169C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53" w:lineRule="atLeast"/>
        <w:jc w:val="both"/>
        <w:rPr>
          <w:rFonts w:ascii="Tahoma" w:hAnsi="Tahoma" w:cs="Tahoma"/>
          <w:color w:val="242424"/>
        </w:rPr>
      </w:pPr>
      <w:r w:rsidRPr="001A169C">
        <w:rPr>
          <w:rFonts w:ascii="Tahoma" w:hAnsi="Tahoma" w:cs="Tahoma"/>
          <w:color w:val="000000"/>
          <w:bdr w:val="none" w:sz="0" w:space="0" w:color="auto" w:frame="1"/>
        </w:rPr>
        <w:t xml:space="preserve">Detallar expresamente el </w:t>
      </w:r>
      <w:r w:rsidRPr="001A169C">
        <w:rPr>
          <w:rFonts w:ascii="Tahoma" w:hAnsi="Tahoma" w:cs="Tahoma"/>
          <w:b/>
          <w:color w:val="000000"/>
          <w:bdr w:val="none" w:sz="0" w:space="0" w:color="auto" w:frame="1"/>
        </w:rPr>
        <w:t>cumplimiento al 100% de l</w:t>
      </w:r>
      <w:r w:rsidRPr="001A169C">
        <w:rPr>
          <w:rFonts w:ascii="Tahoma" w:hAnsi="Tahoma" w:cs="Tahoma"/>
          <w:b/>
          <w:color w:val="000000"/>
          <w:bdr w:val="none" w:sz="0" w:space="0" w:color="auto" w:frame="1"/>
        </w:rPr>
        <w:t>os términos de referencia</w:t>
      </w:r>
      <w:r w:rsidRPr="001A169C">
        <w:rPr>
          <w:rFonts w:ascii="Tahoma" w:hAnsi="Tahoma" w:cs="Tahoma"/>
          <w:b/>
          <w:color w:val="000000"/>
          <w:bdr w:val="none" w:sz="0" w:space="0" w:color="auto" w:frame="1"/>
        </w:rPr>
        <w:t xml:space="preserve"> en la cotización</w:t>
      </w:r>
      <w:r w:rsidRPr="001A169C">
        <w:rPr>
          <w:rFonts w:ascii="Tahoma" w:hAnsi="Tahoma" w:cs="Tahoma"/>
          <w:color w:val="000000"/>
          <w:bdr w:val="none" w:sz="0" w:space="0" w:color="auto" w:frame="1"/>
        </w:rPr>
        <w:t>, adjuntando los documentos sustentatorios.</w:t>
      </w:r>
    </w:p>
    <w:p w14:paraId="115A16D3" w14:textId="77777777" w:rsidR="00C93DCB" w:rsidRPr="001A169C" w:rsidRDefault="00C93DCB" w:rsidP="00CF1EE1">
      <w:pPr>
        <w:spacing w:after="0" w:line="240" w:lineRule="auto"/>
        <w:jc w:val="both"/>
        <w:rPr>
          <w:rFonts w:ascii="Tahoma" w:hAnsi="Tahoma" w:cs="Tahoma"/>
        </w:rPr>
      </w:pPr>
    </w:p>
    <w:p w14:paraId="60179325" w14:textId="6D45299B" w:rsidR="005F58A1" w:rsidRPr="001A169C" w:rsidRDefault="005F58A1" w:rsidP="00CF1EE1">
      <w:pPr>
        <w:spacing w:after="0" w:line="240" w:lineRule="auto"/>
        <w:jc w:val="both"/>
        <w:rPr>
          <w:rFonts w:ascii="Tahoma" w:hAnsi="Tahoma" w:cs="Tahoma"/>
        </w:rPr>
      </w:pPr>
      <w:r w:rsidRPr="001A169C">
        <w:rPr>
          <w:rFonts w:ascii="Tahoma" w:hAnsi="Tahoma" w:cs="Tahoma"/>
        </w:rPr>
        <w:t xml:space="preserve">Se adjunta: </w:t>
      </w:r>
    </w:p>
    <w:p w14:paraId="35713970" w14:textId="77777777" w:rsidR="005F58A1" w:rsidRPr="001A169C" w:rsidRDefault="005F58A1" w:rsidP="00CF1EE1">
      <w:pPr>
        <w:spacing w:after="0" w:line="240" w:lineRule="auto"/>
        <w:jc w:val="both"/>
        <w:rPr>
          <w:rFonts w:ascii="Tahoma" w:hAnsi="Tahoma" w:cs="Tahoma"/>
        </w:rPr>
      </w:pPr>
      <w:r w:rsidRPr="001A169C">
        <w:rPr>
          <w:rFonts w:ascii="Tahoma" w:hAnsi="Tahoma" w:cs="Tahoma"/>
        </w:rPr>
        <w:t xml:space="preserve">· TDR </w:t>
      </w:r>
    </w:p>
    <w:p w14:paraId="65AF9F63" w14:textId="66A7C970" w:rsidR="005F58A1" w:rsidRPr="001A169C" w:rsidRDefault="005F58A1" w:rsidP="00CF1EE1">
      <w:pPr>
        <w:spacing w:after="0" w:line="240" w:lineRule="auto"/>
        <w:jc w:val="both"/>
        <w:rPr>
          <w:rFonts w:ascii="Tahoma" w:hAnsi="Tahoma" w:cs="Tahoma"/>
        </w:rPr>
      </w:pPr>
      <w:r w:rsidRPr="001A169C">
        <w:rPr>
          <w:rFonts w:ascii="Tahoma" w:hAnsi="Tahoma" w:cs="Tahoma"/>
        </w:rPr>
        <w:t xml:space="preserve">· </w:t>
      </w:r>
      <w:r w:rsidR="005A65D4" w:rsidRPr="001A169C">
        <w:rPr>
          <w:rFonts w:ascii="Tahoma" w:hAnsi="Tahoma" w:cs="Tahoma"/>
        </w:rPr>
        <w:t xml:space="preserve">Anexos </w:t>
      </w:r>
      <w:r w:rsidRPr="001A169C">
        <w:rPr>
          <w:rFonts w:ascii="Tahoma" w:hAnsi="Tahoma" w:cs="Tahoma"/>
        </w:rPr>
        <w:t xml:space="preserve">- Varios (llenar, firmar) </w:t>
      </w:r>
    </w:p>
    <w:p w14:paraId="18B2E649" w14:textId="77777777" w:rsidR="00C93DCB" w:rsidRPr="001A169C" w:rsidRDefault="00C93DCB" w:rsidP="00CF1EE1">
      <w:pPr>
        <w:spacing w:after="0" w:line="240" w:lineRule="auto"/>
        <w:jc w:val="both"/>
        <w:rPr>
          <w:rFonts w:ascii="Tahoma" w:hAnsi="Tahoma" w:cs="Tahoma"/>
        </w:rPr>
      </w:pPr>
    </w:p>
    <w:p w14:paraId="09AF65F5" w14:textId="7CD248F1" w:rsidR="002D3509" w:rsidRPr="001A169C" w:rsidRDefault="005F58A1" w:rsidP="00282043">
      <w:pPr>
        <w:spacing w:after="0" w:line="240" w:lineRule="auto"/>
        <w:jc w:val="both"/>
        <w:rPr>
          <w:rFonts w:ascii="Tahoma" w:eastAsia="Times New Roman" w:hAnsi="Tahoma" w:cs="Tahoma"/>
          <w:color w:val="000000"/>
          <w:kern w:val="0"/>
          <w:lang w:eastAsia="es-PE"/>
          <w14:ligatures w14:val="none"/>
        </w:rPr>
      </w:pPr>
      <w:r w:rsidRPr="001A169C">
        <w:rPr>
          <w:rFonts w:ascii="Tahoma" w:hAnsi="Tahoma" w:cs="Tahoma"/>
        </w:rPr>
        <w:t>Sírvase a tomar en consideración que, para efectuar la contratación requerida, el proveedor debe contar con inscripción vigente en el Registro Nacional de Proveedores, salvo en aquellas contrataciones cuyos montos sean iguales o inferiores a 01 UIT.</w:t>
      </w:r>
      <w:bookmarkStart w:id="0" w:name="_GoBack"/>
      <w:bookmarkEnd w:id="0"/>
    </w:p>
    <w:sectPr w:rsidR="002D3509" w:rsidRPr="001A16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C48278" w14:textId="77777777" w:rsidR="006970EA" w:rsidRDefault="006970EA" w:rsidP="00946909">
      <w:pPr>
        <w:spacing w:after="0" w:line="240" w:lineRule="auto"/>
      </w:pPr>
      <w:r>
        <w:separator/>
      </w:r>
    </w:p>
  </w:endnote>
  <w:endnote w:type="continuationSeparator" w:id="0">
    <w:p w14:paraId="65FC1DF1" w14:textId="77777777" w:rsidR="006970EA" w:rsidRDefault="006970EA" w:rsidP="00946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2B64A5" w14:textId="77777777" w:rsidR="006970EA" w:rsidRDefault="006970EA" w:rsidP="00946909">
      <w:pPr>
        <w:spacing w:after="0" w:line="240" w:lineRule="auto"/>
      </w:pPr>
      <w:r>
        <w:separator/>
      </w:r>
    </w:p>
  </w:footnote>
  <w:footnote w:type="continuationSeparator" w:id="0">
    <w:p w14:paraId="3AC289C3" w14:textId="77777777" w:rsidR="006970EA" w:rsidRDefault="006970EA" w:rsidP="009469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812F64"/>
    <w:multiLevelType w:val="hybridMultilevel"/>
    <w:tmpl w:val="B108056A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AD0712"/>
    <w:multiLevelType w:val="hybridMultilevel"/>
    <w:tmpl w:val="D5B8B27E"/>
    <w:lvl w:ilvl="0" w:tplc="CD90AAF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  <w:sz w:val="20"/>
      </w:rPr>
    </w:lvl>
    <w:lvl w:ilvl="1" w:tplc="28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" w15:restartNumberingAfterBreak="0">
    <w:nsid w:val="514D3725"/>
    <w:multiLevelType w:val="hybridMultilevel"/>
    <w:tmpl w:val="C866A60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F69B52">
      <w:numFmt w:val="bullet"/>
      <w:lvlText w:val="·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67649C"/>
    <w:multiLevelType w:val="hybridMultilevel"/>
    <w:tmpl w:val="E486661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8A1"/>
    <w:rsid w:val="000173D0"/>
    <w:rsid w:val="0003514B"/>
    <w:rsid w:val="00043FB4"/>
    <w:rsid w:val="00084E5C"/>
    <w:rsid w:val="00092F56"/>
    <w:rsid w:val="000A2FE5"/>
    <w:rsid w:val="000B286A"/>
    <w:rsid w:val="000B734F"/>
    <w:rsid w:val="0010034A"/>
    <w:rsid w:val="0012357F"/>
    <w:rsid w:val="00133435"/>
    <w:rsid w:val="00133965"/>
    <w:rsid w:val="0013727F"/>
    <w:rsid w:val="00164BE9"/>
    <w:rsid w:val="001A169C"/>
    <w:rsid w:val="001C412C"/>
    <w:rsid w:val="001D3B39"/>
    <w:rsid w:val="001E3EB9"/>
    <w:rsid w:val="0022243E"/>
    <w:rsid w:val="002248CA"/>
    <w:rsid w:val="002344F9"/>
    <w:rsid w:val="00243288"/>
    <w:rsid w:val="00251E92"/>
    <w:rsid w:val="00282043"/>
    <w:rsid w:val="002C6941"/>
    <w:rsid w:val="002D3509"/>
    <w:rsid w:val="002F070C"/>
    <w:rsid w:val="0033173D"/>
    <w:rsid w:val="00346911"/>
    <w:rsid w:val="003526F4"/>
    <w:rsid w:val="0037332C"/>
    <w:rsid w:val="0037774D"/>
    <w:rsid w:val="003F0CDC"/>
    <w:rsid w:val="004107D7"/>
    <w:rsid w:val="00435FC1"/>
    <w:rsid w:val="0048184B"/>
    <w:rsid w:val="004A6F74"/>
    <w:rsid w:val="004B259C"/>
    <w:rsid w:val="0052483F"/>
    <w:rsid w:val="00530E46"/>
    <w:rsid w:val="00546400"/>
    <w:rsid w:val="005602D2"/>
    <w:rsid w:val="00574009"/>
    <w:rsid w:val="00583AD2"/>
    <w:rsid w:val="005914F4"/>
    <w:rsid w:val="005A0142"/>
    <w:rsid w:val="005A5434"/>
    <w:rsid w:val="005A65D4"/>
    <w:rsid w:val="005A79DB"/>
    <w:rsid w:val="005B5CCD"/>
    <w:rsid w:val="005E504B"/>
    <w:rsid w:val="005F58A1"/>
    <w:rsid w:val="006173F7"/>
    <w:rsid w:val="0062354F"/>
    <w:rsid w:val="0064537B"/>
    <w:rsid w:val="00647CC7"/>
    <w:rsid w:val="00647E8E"/>
    <w:rsid w:val="00660BE7"/>
    <w:rsid w:val="006644F8"/>
    <w:rsid w:val="00667013"/>
    <w:rsid w:val="00667765"/>
    <w:rsid w:val="006855D0"/>
    <w:rsid w:val="00685D0D"/>
    <w:rsid w:val="00690FA5"/>
    <w:rsid w:val="006970EA"/>
    <w:rsid w:val="006A2B29"/>
    <w:rsid w:val="006B40D0"/>
    <w:rsid w:val="006C494E"/>
    <w:rsid w:val="006C7347"/>
    <w:rsid w:val="006D0DE1"/>
    <w:rsid w:val="006F5139"/>
    <w:rsid w:val="00715633"/>
    <w:rsid w:val="00725718"/>
    <w:rsid w:val="00730994"/>
    <w:rsid w:val="00743A4F"/>
    <w:rsid w:val="00805C9F"/>
    <w:rsid w:val="00812008"/>
    <w:rsid w:val="00816691"/>
    <w:rsid w:val="008367C0"/>
    <w:rsid w:val="00840A8A"/>
    <w:rsid w:val="00840EFB"/>
    <w:rsid w:val="0085639F"/>
    <w:rsid w:val="00877748"/>
    <w:rsid w:val="008855C8"/>
    <w:rsid w:val="008A333D"/>
    <w:rsid w:val="008A4776"/>
    <w:rsid w:val="008B4C7F"/>
    <w:rsid w:val="008D3F84"/>
    <w:rsid w:val="008F68DE"/>
    <w:rsid w:val="00946909"/>
    <w:rsid w:val="00952371"/>
    <w:rsid w:val="009613B9"/>
    <w:rsid w:val="009668C3"/>
    <w:rsid w:val="00980900"/>
    <w:rsid w:val="009A1AC6"/>
    <w:rsid w:val="009C0722"/>
    <w:rsid w:val="009C4CD3"/>
    <w:rsid w:val="00A14EA3"/>
    <w:rsid w:val="00A74D1C"/>
    <w:rsid w:val="00A85647"/>
    <w:rsid w:val="00AB1F19"/>
    <w:rsid w:val="00AD2132"/>
    <w:rsid w:val="00B2670B"/>
    <w:rsid w:val="00B52161"/>
    <w:rsid w:val="00B6000A"/>
    <w:rsid w:val="00BC298F"/>
    <w:rsid w:val="00BD68E8"/>
    <w:rsid w:val="00BE1FC9"/>
    <w:rsid w:val="00BF3563"/>
    <w:rsid w:val="00C1708C"/>
    <w:rsid w:val="00C1735C"/>
    <w:rsid w:val="00C23C81"/>
    <w:rsid w:val="00C32D74"/>
    <w:rsid w:val="00C37876"/>
    <w:rsid w:val="00C445DE"/>
    <w:rsid w:val="00C53B2A"/>
    <w:rsid w:val="00C73459"/>
    <w:rsid w:val="00C829AC"/>
    <w:rsid w:val="00C93DCB"/>
    <w:rsid w:val="00CA689C"/>
    <w:rsid w:val="00CB1212"/>
    <w:rsid w:val="00CD0444"/>
    <w:rsid w:val="00CF1EE1"/>
    <w:rsid w:val="00D03B42"/>
    <w:rsid w:val="00D15E46"/>
    <w:rsid w:val="00D168DD"/>
    <w:rsid w:val="00D415DA"/>
    <w:rsid w:val="00D56C73"/>
    <w:rsid w:val="00D81E3B"/>
    <w:rsid w:val="00D90DFA"/>
    <w:rsid w:val="00D96C3D"/>
    <w:rsid w:val="00DA1B4E"/>
    <w:rsid w:val="00DA7E64"/>
    <w:rsid w:val="00DB4B0D"/>
    <w:rsid w:val="00DC0567"/>
    <w:rsid w:val="00E17BA9"/>
    <w:rsid w:val="00E23AF6"/>
    <w:rsid w:val="00E81372"/>
    <w:rsid w:val="00E91173"/>
    <w:rsid w:val="00EB7FD6"/>
    <w:rsid w:val="00EE3677"/>
    <w:rsid w:val="00F022F9"/>
    <w:rsid w:val="00F02E07"/>
    <w:rsid w:val="00F0610C"/>
    <w:rsid w:val="00F15882"/>
    <w:rsid w:val="00F27A20"/>
    <w:rsid w:val="00F6022A"/>
    <w:rsid w:val="00F63684"/>
    <w:rsid w:val="00F67DD0"/>
    <w:rsid w:val="00F7325B"/>
    <w:rsid w:val="00F868BE"/>
    <w:rsid w:val="00F925B5"/>
    <w:rsid w:val="00FA2326"/>
    <w:rsid w:val="00FA4FF7"/>
    <w:rsid w:val="00FB1077"/>
    <w:rsid w:val="00FB1C16"/>
    <w:rsid w:val="00FC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AB3BFB"/>
  <w15:chartTrackingRefBased/>
  <w15:docId w15:val="{D0BD907D-13FE-43AD-BDBD-7C1762055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F58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F58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F58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F58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F58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F58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F58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F58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F58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F58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F58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F58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F58A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F58A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F58A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F58A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F58A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F58A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F58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F58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F58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F58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F58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F58A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F58A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F58A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F58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F58A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F58A1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5F58A1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F58A1"/>
    <w:rPr>
      <w:color w:val="605E5C"/>
      <w:shd w:val="clear" w:color="auto" w:fill="E1DFDD"/>
    </w:rPr>
  </w:style>
  <w:style w:type="paragraph" w:customStyle="1" w:styleId="Default">
    <w:name w:val="Default"/>
    <w:rsid w:val="00F6368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kern w:val="0"/>
    </w:rPr>
  </w:style>
  <w:style w:type="paragraph" w:styleId="Textoindependiente">
    <w:name w:val="Body Text"/>
    <w:basedOn w:val="Normal"/>
    <w:link w:val="TextoindependienteCar"/>
    <w:uiPriority w:val="1"/>
    <w:qFormat/>
    <w:rsid w:val="00B2670B"/>
    <w:pPr>
      <w:widowControl w:val="0"/>
      <w:autoSpaceDE w:val="0"/>
      <w:autoSpaceDN w:val="0"/>
      <w:spacing w:before="159" w:after="0" w:line="240" w:lineRule="auto"/>
      <w:ind w:left="429"/>
      <w:jc w:val="both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2670B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9469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6909"/>
  </w:style>
  <w:style w:type="paragraph" w:styleId="Piedepgina">
    <w:name w:val="footer"/>
    <w:basedOn w:val="Normal"/>
    <w:link w:val="PiedepginaCar"/>
    <w:uiPriority w:val="99"/>
    <w:unhideWhenUsed/>
    <w:rsid w:val="009469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6909"/>
  </w:style>
  <w:style w:type="character" w:styleId="Textoennegrita">
    <w:name w:val="Strong"/>
    <w:basedOn w:val="Fuentedeprrafopredeter"/>
    <w:uiPriority w:val="22"/>
    <w:qFormat/>
    <w:rsid w:val="002D3509"/>
    <w:rPr>
      <w:b/>
      <w:bCs/>
    </w:rPr>
  </w:style>
  <w:style w:type="paragraph" w:styleId="NormalWeb">
    <w:name w:val="Normal (Web)"/>
    <w:basedOn w:val="Normal"/>
    <w:uiPriority w:val="99"/>
    <w:unhideWhenUsed/>
    <w:rsid w:val="001A1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5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3574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3450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4673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85291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8314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79922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3389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3056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3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9617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3668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4454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3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29974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9205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7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186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1785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82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4613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82663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73736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Activador 36 Office365</dc:creator>
  <cp:keywords/>
  <dc:description/>
  <cp:lastModifiedBy>Alquileres</cp:lastModifiedBy>
  <cp:revision>3</cp:revision>
  <dcterms:created xsi:type="dcterms:W3CDTF">2025-04-30T15:41:00Z</dcterms:created>
  <dcterms:modified xsi:type="dcterms:W3CDTF">2025-05-07T00:00:00Z</dcterms:modified>
</cp:coreProperties>
</file>