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1B785" w14:textId="12B56F4F" w:rsidR="007F26C5" w:rsidRPr="00326570" w:rsidRDefault="007F26C5" w:rsidP="00424D3E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kern w:val="0"/>
        </w:rPr>
      </w:pPr>
      <w:r w:rsidRPr="00326570">
        <w:rPr>
          <w:rFonts w:ascii="Calibri" w:hAnsi="Calibri" w:cs="Calibri"/>
          <w:b/>
          <w:bCs/>
          <w:kern w:val="0"/>
        </w:rPr>
        <w:t>FORMATO DE CONTRAT</w:t>
      </w:r>
      <w:r w:rsidR="006C1FBF" w:rsidRPr="00326570">
        <w:rPr>
          <w:rFonts w:ascii="Calibri" w:hAnsi="Calibri" w:cs="Calibri"/>
          <w:b/>
          <w:bCs/>
          <w:kern w:val="0"/>
        </w:rPr>
        <w:t>O</w:t>
      </w:r>
      <w:r w:rsidRPr="00326570">
        <w:rPr>
          <w:rFonts w:ascii="Calibri" w:hAnsi="Calibri" w:cs="Calibri"/>
          <w:b/>
          <w:bCs/>
          <w:kern w:val="0"/>
        </w:rPr>
        <w:t xml:space="preserve"> MENOR DE</w:t>
      </w:r>
    </w:p>
    <w:p w14:paraId="45FA5C42" w14:textId="2D903301" w:rsidR="007F26C5" w:rsidRPr="00326570" w:rsidRDefault="007F26C5" w:rsidP="007F26C5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kern w:val="0"/>
        </w:rPr>
      </w:pPr>
      <w:r w:rsidRPr="00326570">
        <w:rPr>
          <w:rFonts w:ascii="Calibri" w:hAnsi="Calibri" w:cs="Calibri"/>
          <w:b/>
          <w:bCs/>
          <w:kern w:val="0"/>
        </w:rPr>
        <w:t>DE SERVICIOS Y CONSULTORÍAS</w:t>
      </w:r>
    </w:p>
    <w:p w14:paraId="612731A8" w14:textId="77777777" w:rsidR="007F26C5" w:rsidRPr="00326570" w:rsidRDefault="007F26C5" w:rsidP="007F26C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4106"/>
        <w:gridCol w:w="4820"/>
      </w:tblGrid>
      <w:tr w:rsidR="00326570" w:rsidRPr="00326570" w14:paraId="2873EB3D" w14:textId="77777777" w:rsidTr="00BB4F2B">
        <w:trPr>
          <w:trHeight w:val="368"/>
        </w:trPr>
        <w:tc>
          <w:tcPr>
            <w:tcW w:w="8926" w:type="dxa"/>
            <w:gridSpan w:val="2"/>
            <w:shd w:val="clear" w:color="auto" w:fill="D9D9D9" w:themeFill="background1" w:themeFillShade="D9"/>
            <w:vAlign w:val="center"/>
          </w:tcPr>
          <w:p w14:paraId="51A0FF6D" w14:textId="0DBCB159" w:rsidR="00BB4F2B" w:rsidRPr="00326570" w:rsidRDefault="00BB4F2B" w:rsidP="007F26C5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kern w:val="0"/>
                <w:sz w:val="20"/>
                <w:szCs w:val="20"/>
              </w:rPr>
            </w:pPr>
            <w:r w:rsidRPr="00326570">
              <w:rPr>
                <w:rFonts w:ascii="Calibri" w:hAnsi="Calibri" w:cs="Calibri"/>
                <w:b/>
                <w:bCs/>
                <w:kern w:val="0"/>
                <w:sz w:val="20"/>
                <w:szCs w:val="20"/>
              </w:rPr>
              <w:t>DETALLE DEL REQUERIMIENTO</w:t>
            </w:r>
          </w:p>
        </w:tc>
      </w:tr>
      <w:tr w:rsidR="00326570" w:rsidRPr="00326570" w14:paraId="2950F1DB" w14:textId="77777777" w:rsidTr="006D267B">
        <w:trPr>
          <w:trHeight w:val="368"/>
        </w:trPr>
        <w:tc>
          <w:tcPr>
            <w:tcW w:w="4106" w:type="dxa"/>
            <w:vAlign w:val="center"/>
          </w:tcPr>
          <w:p w14:paraId="258BF015" w14:textId="2BD9CEBA" w:rsidR="00BB4F2B" w:rsidRPr="00326570" w:rsidRDefault="00BB4F2B" w:rsidP="00156A24">
            <w:pPr>
              <w:autoSpaceDE w:val="0"/>
              <w:autoSpaceDN w:val="0"/>
              <w:adjustRightInd w:val="0"/>
              <w:rPr>
                <w:rFonts w:ascii="Calibri" w:hAnsi="Calibri" w:cs="Calibri"/>
                <w:kern w:val="0"/>
                <w:sz w:val="20"/>
                <w:szCs w:val="20"/>
              </w:rPr>
            </w:pPr>
            <w:r w:rsidRPr="00326570">
              <w:rPr>
                <w:rFonts w:ascii="Calibri" w:hAnsi="Calibri" w:cs="Calibri"/>
                <w:kern w:val="0"/>
                <w:sz w:val="20"/>
                <w:szCs w:val="20"/>
              </w:rPr>
              <w:t>Área usuaria / Área técnica estratégica</w:t>
            </w:r>
          </w:p>
        </w:tc>
        <w:tc>
          <w:tcPr>
            <w:tcW w:w="4820" w:type="dxa"/>
          </w:tcPr>
          <w:p w14:paraId="04862548" w14:textId="6EE02DB5" w:rsidR="00BB4F2B" w:rsidRPr="00326570" w:rsidRDefault="00C534D9" w:rsidP="007F26C5">
            <w:pPr>
              <w:autoSpaceDE w:val="0"/>
              <w:autoSpaceDN w:val="0"/>
              <w:adjustRightInd w:val="0"/>
              <w:rPr>
                <w:rFonts w:ascii="Calibri" w:hAnsi="Calibri" w:cs="Calibri"/>
                <w:kern w:val="0"/>
                <w:sz w:val="20"/>
                <w:szCs w:val="20"/>
              </w:rPr>
            </w:pPr>
            <w:r w:rsidRPr="00326570">
              <w:rPr>
                <w:rFonts w:ascii="Calibri" w:hAnsi="Calibri" w:cs="Calibri"/>
                <w:kern w:val="0"/>
                <w:sz w:val="20"/>
                <w:szCs w:val="20"/>
              </w:rPr>
              <w:t>SUB-GERENCIA</w:t>
            </w:r>
            <w:r w:rsidR="00334FA9" w:rsidRPr="00326570">
              <w:rPr>
                <w:rFonts w:ascii="Calibri" w:hAnsi="Calibri" w:cs="Calibri"/>
                <w:kern w:val="0"/>
                <w:sz w:val="20"/>
                <w:szCs w:val="20"/>
              </w:rPr>
              <w:t xml:space="preserve"> DE </w:t>
            </w:r>
            <w:r w:rsidRPr="00326570">
              <w:rPr>
                <w:rFonts w:ascii="Calibri" w:hAnsi="Calibri" w:cs="Calibri"/>
                <w:kern w:val="0"/>
                <w:sz w:val="20"/>
                <w:szCs w:val="20"/>
              </w:rPr>
              <w:t>LOGISTICA - ALMACEN</w:t>
            </w:r>
            <w:r w:rsidR="00334FA9" w:rsidRPr="00326570">
              <w:rPr>
                <w:rFonts w:ascii="Calibri" w:hAnsi="Calibri" w:cs="Calibri"/>
                <w:kern w:val="0"/>
                <w:sz w:val="20"/>
                <w:szCs w:val="20"/>
              </w:rPr>
              <w:t xml:space="preserve"> </w:t>
            </w:r>
          </w:p>
        </w:tc>
      </w:tr>
      <w:tr w:rsidR="00326570" w:rsidRPr="00326570" w14:paraId="1D7C6315" w14:textId="77777777" w:rsidTr="006D267B">
        <w:trPr>
          <w:trHeight w:val="368"/>
        </w:trPr>
        <w:tc>
          <w:tcPr>
            <w:tcW w:w="4106" w:type="dxa"/>
            <w:vAlign w:val="center"/>
          </w:tcPr>
          <w:p w14:paraId="3C7665E1" w14:textId="2626A669" w:rsidR="006D267B" w:rsidRPr="00326570" w:rsidRDefault="006D267B" w:rsidP="00156A24">
            <w:pPr>
              <w:autoSpaceDE w:val="0"/>
              <w:autoSpaceDN w:val="0"/>
              <w:adjustRightInd w:val="0"/>
              <w:rPr>
                <w:rFonts w:ascii="Calibri" w:hAnsi="Calibri" w:cs="Calibri"/>
                <w:kern w:val="0"/>
                <w:sz w:val="20"/>
                <w:szCs w:val="20"/>
              </w:rPr>
            </w:pPr>
            <w:r w:rsidRPr="00326570">
              <w:rPr>
                <w:rFonts w:ascii="Calibri" w:hAnsi="Calibri" w:cs="Calibri"/>
                <w:kern w:val="0"/>
                <w:sz w:val="20"/>
                <w:szCs w:val="20"/>
              </w:rPr>
              <w:t>Objetivo Estratégico</w:t>
            </w:r>
          </w:p>
        </w:tc>
        <w:tc>
          <w:tcPr>
            <w:tcW w:w="4820" w:type="dxa"/>
          </w:tcPr>
          <w:p w14:paraId="252F2A74" w14:textId="3E3443B5" w:rsidR="006D267B" w:rsidRPr="00326570" w:rsidRDefault="006D267B" w:rsidP="006D267B">
            <w:pPr>
              <w:autoSpaceDE w:val="0"/>
              <w:autoSpaceDN w:val="0"/>
              <w:adjustRightInd w:val="0"/>
              <w:rPr>
                <w:rFonts w:ascii="Calibri" w:hAnsi="Calibri" w:cs="Calibri"/>
                <w:kern w:val="0"/>
                <w:sz w:val="20"/>
                <w:szCs w:val="20"/>
              </w:rPr>
            </w:pPr>
            <w:r w:rsidRPr="00326570">
              <w:rPr>
                <w:rFonts w:ascii="Calibri" w:hAnsi="Calibri" w:cs="Calibri"/>
                <w:kern w:val="0"/>
                <w:sz w:val="20"/>
                <w:szCs w:val="20"/>
              </w:rPr>
              <w:t>6.5 Mantener una adecuada infraestructura física y tecnológica para el funcionamiento operativo de la SBS</w:t>
            </w:r>
          </w:p>
        </w:tc>
      </w:tr>
      <w:tr w:rsidR="00326570" w:rsidRPr="00326570" w14:paraId="12D38AE9" w14:textId="77777777" w:rsidTr="006D267B">
        <w:trPr>
          <w:trHeight w:val="368"/>
        </w:trPr>
        <w:tc>
          <w:tcPr>
            <w:tcW w:w="4106" w:type="dxa"/>
            <w:vAlign w:val="center"/>
          </w:tcPr>
          <w:p w14:paraId="0214598E" w14:textId="2CB9EB28" w:rsidR="007F26C5" w:rsidRPr="00326570" w:rsidRDefault="000C4F09" w:rsidP="00156A24">
            <w:pPr>
              <w:autoSpaceDE w:val="0"/>
              <w:autoSpaceDN w:val="0"/>
              <w:adjustRightInd w:val="0"/>
              <w:rPr>
                <w:rFonts w:ascii="Calibri" w:hAnsi="Calibri" w:cs="Calibri"/>
                <w:kern w:val="0"/>
                <w:sz w:val="20"/>
                <w:szCs w:val="20"/>
              </w:rPr>
            </w:pPr>
            <w:r w:rsidRPr="00326570">
              <w:rPr>
                <w:rFonts w:ascii="Calibri" w:hAnsi="Calibri" w:cs="Calibri"/>
                <w:kern w:val="0"/>
                <w:sz w:val="20"/>
                <w:szCs w:val="20"/>
              </w:rPr>
              <w:t>N</w:t>
            </w:r>
            <w:r w:rsidR="00302B00" w:rsidRPr="00326570">
              <w:rPr>
                <w:rFonts w:ascii="Calibri" w:hAnsi="Calibri" w:cs="Calibri"/>
                <w:kern w:val="0"/>
                <w:sz w:val="20"/>
                <w:szCs w:val="20"/>
              </w:rPr>
              <w:t>ú</w:t>
            </w:r>
            <w:r w:rsidRPr="00326570">
              <w:rPr>
                <w:rFonts w:ascii="Calibri" w:hAnsi="Calibri" w:cs="Calibri"/>
                <w:kern w:val="0"/>
                <w:sz w:val="20"/>
                <w:szCs w:val="20"/>
              </w:rPr>
              <w:t>mero de C</w:t>
            </w:r>
            <w:r w:rsidR="00F05942" w:rsidRPr="00326570">
              <w:rPr>
                <w:rFonts w:ascii="Calibri" w:hAnsi="Calibri" w:cs="Calibri"/>
                <w:kern w:val="0"/>
                <w:sz w:val="20"/>
                <w:szCs w:val="20"/>
              </w:rPr>
              <w:t>uadro Multianual de Necesidades</w:t>
            </w:r>
          </w:p>
        </w:tc>
        <w:tc>
          <w:tcPr>
            <w:tcW w:w="4820" w:type="dxa"/>
          </w:tcPr>
          <w:p w14:paraId="61BC609E" w14:textId="2DDE8DA9" w:rsidR="007F26C5" w:rsidRPr="00326570" w:rsidRDefault="005B4C11" w:rsidP="007F26C5">
            <w:pPr>
              <w:autoSpaceDE w:val="0"/>
              <w:autoSpaceDN w:val="0"/>
              <w:adjustRightInd w:val="0"/>
              <w:rPr>
                <w:rFonts w:ascii="Calibri" w:hAnsi="Calibri" w:cs="Calibri"/>
                <w:i/>
                <w:iCs/>
                <w:kern w:val="0"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iCs/>
                <w:kern w:val="0"/>
                <w:sz w:val="20"/>
                <w:szCs w:val="20"/>
              </w:rPr>
              <w:t>272</w:t>
            </w:r>
          </w:p>
        </w:tc>
      </w:tr>
      <w:tr w:rsidR="00326570" w:rsidRPr="00326570" w14:paraId="309304BE" w14:textId="77777777" w:rsidTr="006D267B">
        <w:trPr>
          <w:trHeight w:val="368"/>
        </w:trPr>
        <w:tc>
          <w:tcPr>
            <w:tcW w:w="4106" w:type="dxa"/>
            <w:vAlign w:val="center"/>
          </w:tcPr>
          <w:p w14:paraId="5884BA46" w14:textId="1C859788" w:rsidR="007F26C5" w:rsidRPr="00326570" w:rsidRDefault="007F26C5" w:rsidP="00156A24">
            <w:pPr>
              <w:autoSpaceDE w:val="0"/>
              <w:autoSpaceDN w:val="0"/>
              <w:adjustRightInd w:val="0"/>
              <w:rPr>
                <w:rFonts w:ascii="Calibri" w:hAnsi="Calibri" w:cs="Calibri"/>
                <w:kern w:val="0"/>
                <w:sz w:val="20"/>
                <w:szCs w:val="20"/>
              </w:rPr>
            </w:pPr>
            <w:r w:rsidRPr="00326570">
              <w:rPr>
                <w:rFonts w:ascii="Calibri" w:hAnsi="Calibri" w:cs="Calibri"/>
                <w:kern w:val="0"/>
                <w:sz w:val="20"/>
                <w:szCs w:val="20"/>
              </w:rPr>
              <w:t>Denominación de la Contratación</w:t>
            </w:r>
          </w:p>
        </w:tc>
        <w:tc>
          <w:tcPr>
            <w:tcW w:w="4820" w:type="dxa"/>
          </w:tcPr>
          <w:p w14:paraId="76EB0105" w14:textId="188FC60A" w:rsidR="007F26C5" w:rsidRPr="00326570" w:rsidRDefault="00EE06C5" w:rsidP="007F26C5">
            <w:pPr>
              <w:autoSpaceDE w:val="0"/>
              <w:autoSpaceDN w:val="0"/>
              <w:adjustRightInd w:val="0"/>
              <w:rPr>
                <w:rFonts w:ascii="Calibri" w:hAnsi="Calibri" w:cs="Calibri"/>
                <w:kern w:val="0"/>
                <w:sz w:val="20"/>
                <w:szCs w:val="20"/>
              </w:rPr>
            </w:pPr>
            <w:r>
              <w:rPr>
                <w:rFonts w:ascii="Calibri" w:hAnsi="Calibri" w:cs="Calibri"/>
                <w:kern w:val="0"/>
                <w:sz w:val="20"/>
                <w:szCs w:val="20"/>
              </w:rPr>
              <w:t xml:space="preserve">Adquisición de útiles de oficina </w:t>
            </w:r>
            <w:r w:rsidR="00B31614">
              <w:rPr>
                <w:rFonts w:ascii="Calibri" w:hAnsi="Calibri" w:cs="Calibri"/>
                <w:kern w:val="0"/>
                <w:sz w:val="20"/>
                <w:szCs w:val="20"/>
              </w:rPr>
              <w:t>(sobres y folders)</w:t>
            </w:r>
          </w:p>
        </w:tc>
      </w:tr>
      <w:tr w:rsidR="00326570" w:rsidRPr="00326570" w14:paraId="61AEE121" w14:textId="77777777" w:rsidTr="006D267B">
        <w:trPr>
          <w:trHeight w:val="368"/>
        </w:trPr>
        <w:tc>
          <w:tcPr>
            <w:tcW w:w="4106" w:type="dxa"/>
            <w:vAlign w:val="center"/>
          </w:tcPr>
          <w:p w14:paraId="34055E05" w14:textId="6DAFD521" w:rsidR="00D742AB" w:rsidRPr="00326570" w:rsidRDefault="00D742AB" w:rsidP="00156A24">
            <w:pPr>
              <w:autoSpaceDE w:val="0"/>
              <w:autoSpaceDN w:val="0"/>
              <w:adjustRightInd w:val="0"/>
              <w:rPr>
                <w:rFonts w:ascii="Calibri" w:hAnsi="Calibri" w:cs="Calibri"/>
                <w:kern w:val="0"/>
                <w:sz w:val="20"/>
                <w:szCs w:val="20"/>
              </w:rPr>
            </w:pPr>
            <w:r w:rsidRPr="00326570">
              <w:rPr>
                <w:rFonts w:ascii="Calibri" w:hAnsi="Calibri" w:cs="Calibri"/>
                <w:kern w:val="0"/>
                <w:sz w:val="20"/>
                <w:szCs w:val="20"/>
              </w:rPr>
              <w:t>Persona de contacto del AU/ATE</w:t>
            </w:r>
          </w:p>
        </w:tc>
        <w:tc>
          <w:tcPr>
            <w:tcW w:w="4820" w:type="dxa"/>
          </w:tcPr>
          <w:p w14:paraId="4CF4AD73" w14:textId="2D998515" w:rsidR="00D742AB" w:rsidRPr="00326570" w:rsidRDefault="00C534D9" w:rsidP="007F26C5">
            <w:pPr>
              <w:autoSpaceDE w:val="0"/>
              <w:autoSpaceDN w:val="0"/>
              <w:adjustRightInd w:val="0"/>
              <w:rPr>
                <w:rFonts w:ascii="Calibri" w:hAnsi="Calibri" w:cs="Calibri"/>
                <w:kern w:val="0"/>
                <w:sz w:val="20"/>
                <w:szCs w:val="20"/>
              </w:rPr>
            </w:pPr>
            <w:r w:rsidRPr="00326570">
              <w:rPr>
                <w:rFonts w:ascii="Calibri" w:hAnsi="Calibri" w:cs="Calibri"/>
                <w:kern w:val="0"/>
                <w:sz w:val="20"/>
                <w:szCs w:val="20"/>
              </w:rPr>
              <w:t>Carlos Bautista</w:t>
            </w:r>
          </w:p>
        </w:tc>
      </w:tr>
      <w:tr w:rsidR="009F3E11" w:rsidRPr="00326570" w14:paraId="577C26AE" w14:textId="77777777" w:rsidTr="006D267B">
        <w:trPr>
          <w:trHeight w:val="368"/>
        </w:trPr>
        <w:tc>
          <w:tcPr>
            <w:tcW w:w="4106" w:type="dxa"/>
            <w:vAlign w:val="center"/>
          </w:tcPr>
          <w:p w14:paraId="26A53DD0" w14:textId="489406AF" w:rsidR="009F3E11" w:rsidRPr="00326570" w:rsidRDefault="00A414E9" w:rsidP="00156A24">
            <w:pPr>
              <w:autoSpaceDE w:val="0"/>
              <w:autoSpaceDN w:val="0"/>
              <w:adjustRightInd w:val="0"/>
              <w:rPr>
                <w:rFonts w:ascii="Calibri" w:hAnsi="Calibri" w:cs="Calibri"/>
                <w:i/>
                <w:iCs/>
                <w:kern w:val="0"/>
                <w:sz w:val="20"/>
                <w:szCs w:val="20"/>
              </w:rPr>
            </w:pPr>
            <w:r w:rsidRPr="00326570">
              <w:rPr>
                <w:rFonts w:ascii="Calibri" w:hAnsi="Calibri" w:cs="Calibri"/>
                <w:i/>
                <w:iCs/>
                <w:kern w:val="0"/>
                <w:sz w:val="20"/>
                <w:szCs w:val="20"/>
              </w:rPr>
              <w:t>Compatibilización</w:t>
            </w:r>
          </w:p>
        </w:tc>
        <w:tc>
          <w:tcPr>
            <w:tcW w:w="4820" w:type="dxa"/>
          </w:tcPr>
          <w:p w14:paraId="2C4112D4" w14:textId="4F17FE86" w:rsidR="009F3E11" w:rsidRPr="00326570" w:rsidRDefault="00F9010B" w:rsidP="007F26C5">
            <w:pPr>
              <w:autoSpaceDE w:val="0"/>
              <w:autoSpaceDN w:val="0"/>
              <w:adjustRightInd w:val="0"/>
              <w:rPr>
                <w:rFonts w:ascii="Calibri" w:hAnsi="Calibri" w:cs="Calibri"/>
                <w:i/>
                <w:iCs/>
                <w:kern w:val="0"/>
                <w:sz w:val="20"/>
                <w:szCs w:val="20"/>
              </w:rPr>
            </w:pPr>
            <w:r w:rsidRPr="00326570">
              <w:rPr>
                <w:rFonts w:ascii="Calibri" w:hAnsi="Calibri" w:cs="Calibri"/>
                <w:i/>
                <w:iCs/>
                <w:kern w:val="0"/>
                <w:sz w:val="20"/>
                <w:szCs w:val="20"/>
              </w:rPr>
              <w:t>No corresponde</w:t>
            </w:r>
          </w:p>
        </w:tc>
      </w:tr>
    </w:tbl>
    <w:p w14:paraId="4CF9DFC0" w14:textId="77777777" w:rsidR="00320457" w:rsidRPr="00326570" w:rsidRDefault="00320457" w:rsidP="007F26C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kern w:val="0"/>
        </w:rPr>
      </w:pPr>
    </w:p>
    <w:p w14:paraId="2E6787CA" w14:textId="499EE3D1" w:rsidR="00385F89" w:rsidRPr="00326570" w:rsidRDefault="007F26C5" w:rsidP="008A67E4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  <w:kern w:val="0"/>
          <w:sz w:val="20"/>
          <w:szCs w:val="20"/>
        </w:rPr>
      </w:pPr>
      <w:r w:rsidRPr="00326570">
        <w:rPr>
          <w:rFonts w:ascii="Calibri" w:hAnsi="Calibri" w:cs="Calibri"/>
          <w:b/>
          <w:bCs/>
          <w:kern w:val="0"/>
          <w:sz w:val="20"/>
          <w:szCs w:val="20"/>
        </w:rPr>
        <w:t>I. FINALIDAD PÚBLICA</w:t>
      </w:r>
    </w:p>
    <w:p w14:paraId="3162A116" w14:textId="24F95E7A" w:rsidR="00F9010B" w:rsidRPr="00EE06C5" w:rsidRDefault="00EE06C5" w:rsidP="008A67E4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  <w:sz w:val="20"/>
          <w:szCs w:val="20"/>
        </w:rPr>
      </w:pPr>
      <w:r w:rsidRPr="00EE06C5">
        <w:rPr>
          <w:rFonts w:ascii="Calibri" w:hAnsi="Calibri" w:cs="Calibri"/>
          <w:kern w:val="0"/>
          <w:sz w:val="20"/>
          <w:szCs w:val="20"/>
        </w:rPr>
        <w:t>La presente contratación tiene como finalidad la adquisición de útiles de oficina</w:t>
      </w:r>
      <w:r w:rsidR="00B31614">
        <w:rPr>
          <w:rFonts w:ascii="Calibri" w:hAnsi="Calibri" w:cs="Calibri"/>
          <w:kern w:val="0"/>
          <w:sz w:val="20"/>
          <w:szCs w:val="20"/>
        </w:rPr>
        <w:t xml:space="preserve"> </w:t>
      </w:r>
      <w:r w:rsidR="00B31614">
        <w:rPr>
          <w:rFonts w:ascii="Calibri" w:hAnsi="Calibri" w:cs="Calibri"/>
          <w:kern w:val="0"/>
          <w:sz w:val="20"/>
          <w:szCs w:val="20"/>
        </w:rPr>
        <w:t>(sobres y folders)</w:t>
      </w:r>
      <w:r w:rsidRPr="00EE06C5">
        <w:rPr>
          <w:rFonts w:ascii="Calibri" w:hAnsi="Calibri" w:cs="Calibri"/>
          <w:kern w:val="0"/>
          <w:sz w:val="20"/>
          <w:szCs w:val="20"/>
        </w:rPr>
        <w:t>, con el propósito de atender las necesidades de diversas áreas de la Superintendencia de Banca, Seguros y AFP, asegurando el adecuado funcionamiento y continuidad de sus actividades administrativas</w:t>
      </w:r>
    </w:p>
    <w:p w14:paraId="552CA645" w14:textId="77777777" w:rsidR="00B31614" w:rsidRDefault="00B31614" w:rsidP="007F26C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  <w:kern w:val="0"/>
          <w:sz w:val="20"/>
          <w:szCs w:val="20"/>
        </w:rPr>
      </w:pPr>
    </w:p>
    <w:p w14:paraId="61E12B83" w14:textId="0DAA3129" w:rsidR="00EE06C5" w:rsidRPr="00E176A9" w:rsidRDefault="007F26C5" w:rsidP="007F26C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  <w:kern w:val="0"/>
          <w:sz w:val="20"/>
          <w:szCs w:val="20"/>
        </w:rPr>
      </w:pPr>
      <w:r w:rsidRPr="00326570">
        <w:rPr>
          <w:rFonts w:ascii="Calibri" w:hAnsi="Calibri" w:cs="Calibri"/>
          <w:b/>
          <w:bCs/>
          <w:kern w:val="0"/>
          <w:sz w:val="20"/>
          <w:szCs w:val="20"/>
        </w:rPr>
        <w:t>II. OBJETIVO DE LA CONTRATACIÓN</w:t>
      </w:r>
    </w:p>
    <w:p w14:paraId="4A5ACF7C" w14:textId="7C5A6F2D" w:rsidR="00E176A9" w:rsidRPr="00E176A9" w:rsidRDefault="00E176A9" w:rsidP="00E176A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  <w:sz w:val="20"/>
          <w:szCs w:val="20"/>
        </w:rPr>
      </w:pPr>
      <w:r w:rsidRPr="00E176A9">
        <w:rPr>
          <w:rFonts w:ascii="Calibri" w:hAnsi="Calibri" w:cs="Calibri"/>
          <w:kern w:val="0"/>
          <w:sz w:val="20"/>
          <w:szCs w:val="20"/>
        </w:rPr>
        <w:t>El objetivo de la presente contratación es contar con un proveedor que suministre útiles de oficina de manera oportuna, eficiente y conforme a los requerimientos realizados por las distintas áreas de la Superintendencia de Banca, Seguros y AFP. Esta contratación tiene como finalidad asegurar el abastecimiento continuo de materiales necesarios para el desarrollo adecuado de las funciones institucionales.</w:t>
      </w:r>
    </w:p>
    <w:p w14:paraId="298ABEB9" w14:textId="77777777" w:rsidR="00E176A9" w:rsidRPr="00326570" w:rsidRDefault="00E176A9" w:rsidP="007F26C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  <w:sz w:val="20"/>
          <w:szCs w:val="20"/>
        </w:rPr>
      </w:pPr>
    </w:p>
    <w:p w14:paraId="1DDF1016" w14:textId="237A611B" w:rsidR="00F9010B" w:rsidRPr="00B31614" w:rsidRDefault="007F26C5" w:rsidP="008A67E4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  <w:kern w:val="0"/>
          <w:sz w:val="20"/>
          <w:szCs w:val="20"/>
        </w:rPr>
      </w:pPr>
      <w:r w:rsidRPr="00B31614">
        <w:rPr>
          <w:rFonts w:ascii="Calibri" w:hAnsi="Calibri" w:cs="Calibri"/>
          <w:b/>
          <w:bCs/>
          <w:kern w:val="0"/>
          <w:sz w:val="20"/>
          <w:szCs w:val="20"/>
        </w:rPr>
        <w:t>III. CARACTERÍSTICAS DEL SERVICIO</w:t>
      </w:r>
    </w:p>
    <w:p w14:paraId="2AB511B1" w14:textId="77777777" w:rsidR="00B31614" w:rsidRPr="00B31614" w:rsidRDefault="00B31614" w:rsidP="00B31614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  <w:kern w:val="0"/>
          <w:sz w:val="20"/>
          <w:szCs w:val="20"/>
        </w:rPr>
      </w:pPr>
    </w:p>
    <w:p w14:paraId="37577705" w14:textId="77777777" w:rsidR="00B31614" w:rsidRDefault="00232F4C" w:rsidP="00B31614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lang w:eastAsia="es-PE"/>
          <w14:ligatures w14:val="none"/>
        </w:rPr>
      </w:pPr>
      <w:r w:rsidRPr="00B31614">
        <w:rPr>
          <w:rFonts w:ascii="Calibri" w:eastAsia="Times New Roman" w:hAnsi="Calibri" w:cs="Calibri"/>
          <w:b/>
          <w:bCs/>
          <w:color w:val="000000"/>
          <w:kern w:val="0"/>
          <w:sz w:val="20"/>
          <w:szCs w:val="20"/>
          <w:lang w:eastAsia="es-PE"/>
          <w14:ligatures w14:val="none"/>
        </w:rPr>
        <w:t>SOBRE BOND T/OFICIO 80 GR.:</w:t>
      </w:r>
      <w:r w:rsidRPr="00B31614">
        <w:rPr>
          <w:rFonts w:ascii="Calibri" w:eastAsia="Times New Roman" w:hAnsi="Calibri" w:cs="Calibri"/>
          <w:color w:val="000000"/>
          <w:kern w:val="0"/>
          <w:sz w:val="20"/>
          <w:szCs w:val="20"/>
          <w:lang w:eastAsia="es-PE"/>
          <w14:ligatures w14:val="none"/>
        </w:rPr>
        <w:t xml:space="preserve"> </w:t>
      </w:r>
    </w:p>
    <w:p w14:paraId="35962883" w14:textId="6A8CE62E" w:rsidR="00B31614" w:rsidRPr="00B31614" w:rsidRDefault="00B31614" w:rsidP="00B31614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  <w:sz w:val="20"/>
          <w:szCs w:val="20"/>
        </w:rPr>
      </w:pPr>
      <w:r w:rsidRPr="00B31614">
        <w:rPr>
          <w:rFonts w:ascii="Calibri" w:hAnsi="Calibri" w:cs="Calibri"/>
          <w:b/>
          <w:bCs/>
          <w:kern w:val="0"/>
          <w:sz w:val="20"/>
          <w:szCs w:val="20"/>
        </w:rPr>
        <w:t xml:space="preserve">Cantidad = </w:t>
      </w:r>
      <w:r w:rsidRPr="00B31614">
        <w:rPr>
          <w:rFonts w:ascii="Calibri" w:hAnsi="Calibri" w:cs="Calibri"/>
          <w:kern w:val="0"/>
          <w:sz w:val="20"/>
          <w:szCs w:val="20"/>
        </w:rPr>
        <w:t>20,000 unidades</w:t>
      </w:r>
    </w:p>
    <w:p w14:paraId="534EBEBD" w14:textId="77777777" w:rsidR="00B31614" w:rsidRDefault="00232F4C" w:rsidP="00B31614">
      <w:pPr>
        <w:pStyle w:val="Prrafodelista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lang w:eastAsia="es-PE"/>
          <w14:ligatures w14:val="none"/>
        </w:rPr>
      </w:pPr>
      <w:r w:rsidRPr="00B31614">
        <w:rPr>
          <w:rFonts w:ascii="Calibri" w:eastAsia="Times New Roman" w:hAnsi="Calibri" w:cs="Calibri"/>
          <w:color w:val="000000"/>
          <w:kern w:val="0"/>
          <w:sz w:val="20"/>
          <w:szCs w:val="20"/>
          <w:lang w:eastAsia="es-PE"/>
          <w14:ligatures w14:val="none"/>
        </w:rPr>
        <w:t xml:space="preserve">Tipo de impresión: offset A4 colores </w:t>
      </w:r>
    </w:p>
    <w:p w14:paraId="1C9C1DCB" w14:textId="77777777" w:rsidR="00B31614" w:rsidRDefault="00B31614" w:rsidP="00B31614">
      <w:pPr>
        <w:pStyle w:val="Prrafodelista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lang w:eastAsia="es-PE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sz w:val="20"/>
          <w:szCs w:val="20"/>
          <w:lang w:eastAsia="es-PE"/>
          <w14:ligatures w14:val="none"/>
        </w:rPr>
        <w:t>P</w:t>
      </w:r>
      <w:r w:rsidR="00232F4C" w:rsidRPr="00B31614">
        <w:rPr>
          <w:rFonts w:ascii="Calibri" w:eastAsia="Times New Roman" w:hAnsi="Calibri" w:cs="Calibri"/>
          <w:color w:val="000000"/>
          <w:kern w:val="0"/>
          <w:sz w:val="20"/>
          <w:szCs w:val="20"/>
          <w:lang w:eastAsia="es-PE"/>
          <w14:ligatures w14:val="none"/>
        </w:rPr>
        <w:t>apel bond 120 grs.</w:t>
      </w:r>
    </w:p>
    <w:p w14:paraId="107CCDD4" w14:textId="77777777" w:rsidR="00B31614" w:rsidRDefault="00B31614" w:rsidP="00B31614">
      <w:pPr>
        <w:pStyle w:val="Prrafodelista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lang w:eastAsia="es-PE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sz w:val="20"/>
          <w:szCs w:val="20"/>
          <w:lang w:eastAsia="es-PE"/>
          <w14:ligatures w14:val="none"/>
        </w:rPr>
        <w:t>F</w:t>
      </w:r>
      <w:r w:rsidR="00232F4C" w:rsidRPr="00B31614">
        <w:rPr>
          <w:rFonts w:ascii="Calibri" w:eastAsia="Times New Roman" w:hAnsi="Calibri" w:cs="Calibri"/>
          <w:color w:val="000000"/>
          <w:kern w:val="0"/>
          <w:sz w:val="20"/>
          <w:szCs w:val="20"/>
          <w:lang w:eastAsia="es-PE"/>
          <w14:ligatures w14:val="none"/>
        </w:rPr>
        <w:t xml:space="preserve">ormato: cerrado 22.0 x 11.0 cm. Con solapa adicional de 3.0 cm. </w:t>
      </w:r>
    </w:p>
    <w:p w14:paraId="2007F6EF" w14:textId="77777777" w:rsidR="00B31614" w:rsidRDefault="00232F4C" w:rsidP="00B31614">
      <w:pPr>
        <w:pStyle w:val="Prrafodelista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lang w:eastAsia="es-PE"/>
          <w14:ligatures w14:val="none"/>
        </w:rPr>
      </w:pPr>
      <w:r w:rsidRPr="00B31614">
        <w:rPr>
          <w:rFonts w:ascii="Calibri" w:eastAsia="Times New Roman" w:hAnsi="Calibri" w:cs="Calibri"/>
          <w:color w:val="000000"/>
          <w:kern w:val="0"/>
          <w:sz w:val="20"/>
          <w:szCs w:val="20"/>
          <w:lang w:eastAsia="es-PE"/>
          <w14:ligatures w14:val="none"/>
        </w:rPr>
        <w:t xml:space="preserve">Acabado: cortado a la medida, troquelado y doblado. </w:t>
      </w:r>
    </w:p>
    <w:p w14:paraId="517EB65B" w14:textId="77F85613" w:rsidR="00232F4C" w:rsidRPr="00B31614" w:rsidRDefault="00B31614" w:rsidP="00B31614">
      <w:pPr>
        <w:pStyle w:val="Prrafodelista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lang w:eastAsia="es-PE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sz w:val="20"/>
          <w:szCs w:val="20"/>
          <w:lang w:eastAsia="es-PE"/>
          <w14:ligatures w14:val="none"/>
        </w:rPr>
        <w:t xml:space="preserve">Presentación: </w:t>
      </w:r>
      <w:r w:rsidR="00232F4C" w:rsidRPr="00B31614">
        <w:rPr>
          <w:rFonts w:ascii="Calibri" w:eastAsia="Times New Roman" w:hAnsi="Calibri" w:cs="Calibri"/>
          <w:color w:val="000000"/>
          <w:kern w:val="0"/>
          <w:sz w:val="20"/>
          <w:szCs w:val="20"/>
          <w:lang w:eastAsia="es-PE"/>
          <w14:ligatures w14:val="none"/>
        </w:rPr>
        <w:t>Paquete por 100 unidades.</w:t>
      </w:r>
    </w:p>
    <w:p w14:paraId="4AAD6215" w14:textId="77777777" w:rsidR="00B52F8F" w:rsidRPr="00B31614" w:rsidRDefault="00B52F8F" w:rsidP="00B52F8F">
      <w:pPr>
        <w:pStyle w:val="Prrafodelista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Calibri" w:hAnsi="Calibri" w:cs="Calibri"/>
          <w:kern w:val="0"/>
          <w:sz w:val="20"/>
          <w:szCs w:val="20"/>
        </w:rPr>
      </w:pPr>
    </w:p>
    <w:p w14:paraId="35543254" w14:textId="77777777" w:rsidR="00B31614" w:rsidRDefault="00232F4C" w:rsidP="00B31614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lang w:eastAsia="es-PE"/>
          <w14:ligatures w14:val="none"/>
        </w:rPr>
      </w:pPr>
      <w:r w:rsidRPr="00B31614">
        <w:rPr>
          <w:rFonts w:ascii="Calibri" w:eastAsia="Times New Roman" w:hAnsi="Calibri" w:cs="Calibri"/>
          <w:b/>
          <w:bCs/>
          <w:color w:val="000000"/>
          <w:kern w:val="0"/>
          <w:sz w:val="20"/>
          <w:szCs w:val="20"/>
          <w:lang w:eastAsia="es-PE"/>
          <w14:ligatures w14:val="none"/>
        </w:rPr>
        <w:t>FOLDER AZUL SBS.:</w:t>
      </w:r>
      <w:r w:rsidRPr="00B31614">
        <w:rPr>
          <w:rFonts w:ascii="Calibri" w:eastAsia="Times New Roman" w:hAnsi="Calibri" w:cs="Calibri"/>
          <w:color w:val="000000"/>
          <w:kern w:val="0"/>
          <w:sz w:val="20"/>
          <w:szCs w:val="20"/>
          <w:lang w:eastAsia="es-PE"/>
          <w14:ligatures w14:val="none"/>
        </w:rPr>
        <w:t xml:space="preserve"> </w:t>
      </w:r>
    </w:p>
    <w:p w14:paraId="78BCA7D2" w14:textId="77777777" w:rsidR="00B31614" w:rsidRPr="00B31614" w:rsidRDefault="00B31614" w:rsidP="00B31614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  <w:sz w:val="20"/>
          <w:szCs w:val="20"/>
        </w:rPr>
      </w:pPr>
      <w:r w:rsidRPr="00B31614">
        <w:rPr>
          <w:rFonts w:ascii="Calibri" w:hAnsi="Calibri" w:cs="Calibri"/>
          <w:b/>
          <w:bCs/>
          <w:kern w:val="0"/>
          <w:sz w:val="20"/>
          <w:szCs w:val="20"/>
        </w:rPr>
        <w:t xml:space="preserve">Cantidad = </w:t>
      </w:r>
      <w:r w:rsidRPr="00B31614">
        <w:rPr>
          <w:rFonts w:ascii="Calibri" w:hAnsi="Calibri" w:cs="Calibri"/>
          <w:kern w:val="0"/>
          <w:sz w:val="20"/>
          <w:szCs w:val="20"/>
        </w:rPr>
        <w:t>10,000 unidades</w:t>
      </w:r>
    </w:p>
    <w:p w14:paraId="1BC0F93E" w14:textId="77777777" w:rsidR="00B31614" w:rsidRDefault="00232F4C" w:rsidP="00B31614">
      <w:pPr>
        <w:spacing w:after="0" w:line="240" w:lineRule="auto"/>
        <w:ind w:firstLine="709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lang w:eastAsia="es-PE"/>
          <w14:ligatures w14:val="none"/>
        </w:rPr>
      </w:pPr>
      <w:r w:rsidRPr="00B31614">
        <w:rPr>
          <w:rFonts w:ascii="Calibri" w:eastAsia="Times New Roman" w:hAnsi="Calibri" w:cs="Calibri"/>
          <w:color w:val="000000"/>
          <w:kern w:val="0"/>
          <w:sz w:val="20"/>
          <w:szCs w:val="20"/>
          <w:lang w:eastAsia="es-PE"/>
          <w14:ligatures w14:val="none"/>
        </w:rPr>
        <w:t>En dúplex RB C.14 a 2 colores de acuerdo con el arte</w:t>
      </w:r>
    </w:p>
    <w:p w14:paraId="402D6C21" w14:textId="77777777" w:rsidR="00B31614" w:rsidRDefault="00232F4C" w:rsidP="00B31614">
      <w:pPr>
        <w:spacing w:after="0" w:line="240" w:lineRule="auto"/>
        <w:ind w:firstLine="709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lang w:eastAsia="es-PE"/>
          <w14:ligatures w14:val="none"/>
        </w:rPr>
      </w:pPr>
      <w:r w:rsidRPr="00B31614">
        <w:rPr>
          <w:rFonts w:ascii="Calibri" w:eastAsia="Times New Roman" w:hAnsi="Calibri" w:cs="Calibri"/>
          <w:color w:val="000000"/>
          <w:kern w:val="0"/>
          <w:sz w:val="20"/>
          <w:szCs w:val="20"/>
          <w:lang w:eastAsia="es-PE"/>
          <w14:ligatures w14:val="none"/>
        </w:rPr>
        <w:t xml:space="preserve">acabado final barnizado brillante </w:t>
      </w:r>
    </w:p>
    <w:p w14:paraId="12AFDE46" w14:textId="77777777" w:rsidR="00B31614" w:rsidRDefault="00232F4C" w:rsidP="00B31614">
      <w:pPr>
        <w:spacing w:after="0" w:line="240" w:lineRule="auto"/>
        <w:ind w:firstLine="709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lang w:eastAsia="es-PE"/>
          <w14:ligatures w14:val="none"/>
        </w:rPr>
      </w:pPr>
      <w:r w:rsidRPr="00B31614">
        <w:rPr>
          <w:rFonts w:ascii="Calibri" w:eastAsia="Times New Roman" w:hAnsi="Calibri" w:cs="Calibri"/>
          <w:color w:val="000000"/>
          <w:kern w:val="0"/>
          <w:sz w:val="20"/>
          <w:szCs w:val="20"/>
          <w:lang w:eastAsia="es-PE"/>
          <w14:ligatures w14:val="none"/>
        </w:rPr>
        <w:t xml:space="preserve">medidas 23.5 x 32.5 cm. </w:t>
      </w:r>
    </w:p>
    <w:p w14:paraId="6FCCAB16" w14:textId="7B37E191" w:rsidR="00232F4C" w:rsidRPr="00B31614" w:rsidRDefault="00B31614" w:rsidP="00B31614">
      <w:pPr>
        <w:spacing w:after="0" w:line="240" w:lineRule="auto"/>
        <w:ind w:firstLine="709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lang w:eastAsia="es-PE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sz w:val="20"/>
          <w:szCs w:val="20"/>
          <w:lang w:eastAsia="es-PE"/>
          <w14:ligatures w14:val="none"/>
        </w:rPr>
        <w:t>Presentación:</w:t>
      </w:r>
      <w:r>
        <w:rPr>
          <w:rFonts w:ascii="Calibri" w:eastAsia="Times New Roman" w:hAnsi="Calibri" w:cs="Calibri"/>
          <w:color w:val="000000"/>
          <w:kern w:val="0"/>
          <w:sz w:val="20"/>
          <w:szCs w:val="20"/>
          <w:lang w:eastAsia="es-PE"/>
          <w14:ligatures w14:val="none"/>
        </w:rPr>
        <w:t xml:space="preserve"> </w:t>
      </w:r>
      <w:r w:rsidR="00232F4C" w:rsidRPr="00B31614">
        <w:rPr>
          <w:rFonts w:ascii="Calibri" w:eastAsia="Times New Roman" w:hAnsi="Calibri" w:cs="Calibri"/>
          <w:color w:val="000000"/>
          <w:kern w:val="0"/>
          <w:sz w:val="20"/>
          <w:szCs w:val="20"/>
          <w:lang w:eastAsia="es-PE"/>
          <w14:ligatures w14:val="none"/>
        </w:rPr>
        <w:t xml:space="preserve">Paquete x 100 unidades. </w:t>
      </w:r>
    </w:p>
    <w:p w14:paraId="4EF54547" w14:textId="20581F5B" w:rsidR="00264A0E" w:rsidRPr="00B52F8F" w:rsidRDefault="00264A0E" w:rsidP="00B52F8F">
      <w:pPr>
        <w:spacing w:after="0" w:line="240" w:lineRule="auto"/>
        <w:jc w:val="both"/>
        <w:rPr>
          <w:rFonts w:ascii="Aptos Narrow" w:eastAsia="Times New Roman" w:hAnsi="Aptos Narrow" w:cs="Times New Roman"/>
          <w:color w:val="000000"/>
          <w:kern w:val="0"/>
          <w:lang w:eastAsia="es-PE"/>
          <w14:ligatures w14:val="none"/>
        </w:rPr>
      </w:pPr>
    </w:p>
    <w:p w14:paraId="25B0C690" w14:textId="7AC5E3C8" w:rsidR="007E009B" w:rsidRPr="00326570" w:rsidRDefault="007F26C5" w:rsidP="007F26C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  <w:sz w:val="20"/>
          <w:szCs w:val="20"/>
        </w:rPr>
      </w:pPr>
      <w:r w:rsidRPr="00326570">
        <w:rPr>
          <w:rFonts w:ascii="Calibri" w:hAnsi="Calibri" w:cs="Calibri"/>
          <w:b/>
          <w:bCs/>
          <w:kern w:val="0"/>
          <w:sz w:val="20"/>
          <w:szCs w:val="20"/>
        </w:rPr>
        <w:t xml:space="preserve">IV. REQUISITOS DEL PROVEEDOR </w:t>
      </w:r>
    </w:p>
    <w:p w14:paraId="34CF8542" w14:textId="5B865FF8" w:rsidR="005D3E49" w:rsidRPr="00326570" w:rsidRDefault="00BE776C" w:rsidP="007F26C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  <w:sz w:val="20"/>
          <w:szCs w:val="20"/>
        </w:rPr>
      </w:pPr>
      <w:r w:rsidRPr="00326570">
        <w:rPr>
          <w:rFonts w:ascii="Calibri" w:hAnsi="Calibri" w:cs="Calibri"/>
          <w:kern w:val="0"/>
          <w:sz w:val="20"/>
          <w:szCs w:val="20"/>
        </w:rPr>
        <w:t>Ninguno</w:t>
      </w:r>
    </w:p>
    <w:p w14:paraId="3AAE4D50" w14:textId="77777777" w:rsidR="005D3E49" w:rsidRPr="00326570" w:rsidRDefault="005D3E49" w:rsidP="007F26C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  <w:sz w:val="20"/>
          <w:szCs w:val="20"/>
        </w:rPr>
      </w:pPr>
    </w:p>
    <w:p w14:paraId="4DCE9F06" w14:textId="2E0234CF" w:rsidR="007F26C5" w:rsidRPr="00326570" w:rsidRDefault="007F26C5" w:rsidP="007F26C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  <w:kern w:val="0"/>
          <w:sz w:val="20"/>
          <w:szCs w:val="20"/>
        </w:rPr>
      </w:pPr>
      <w:r w:rsidRPr="00326570">
        <w:rPr>
          <w:rFonts w:ascii="Calibri" w:hAnsi="Calibri" w:cs="Calibri"/>
          <w:b/>
          <w:bCs/>
          <w:kern w:val="0"/>
          <w:sz w:val="20"/>
          <w:szCs w:val="20"/>
        </w:rPr>
        <w:t>V. LUGAR Y PLAZO DE EJECUCIÓN</w:t>
      </w:r>
      <w:r w:rsidR="0051117D" w:rsidRPr="00326570">
        <w:rPr>
          <w:rFonts w:ascii="Calibri" w:hAnsi="Calibri" w:cs="Calibri"/>
          <w:b/>
          <w:bCs/>
          <w:kern w:val="0"/>
          <w:sz w:val="20"/>
          <w:szCs w:val="20"/>
        </w:rPr>
        <w:t xml:space="preserve">  </w:t>
      </w:r>
    </w:p>
    <w:p w14:paraId="31B9D965" w14:textId="36D03950" w:rsidR="00B31614" w:rsidRPr="00BC05DC" w:rsidRDefault="007F26C5" w:rsidP="00FC683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  <w:sz w:val="20"/>
          <w:szCs w:val="20"/>
        </w:rPr>
      </w:pPr>
      <w:r w:rsidRPr="00326570">
        <w:rPr>
          <w:rFonts w:ascii="Calibri" w:hAnsi="Calibri" w:cs="Calibri"/>
          <w:b/>
          <w:bCs/>
          <w:kern w:val="0"/>
          <w:sz w:val="20"/>
          <w:szCs w:val="20"/>
        </w:rPr>
        <w:t xml:space="preserve">LUGAR: </w:t>
      </w:r>
      <w:r w:rsidR="00E90EEF" w:rsidRPr="00326570">
        <w:rPr>
          <w:rFonts w:ascii="Calibri" w:hAnsi="Calibri" w:cs="Calibri"/>
          <w:kern w:val="0"/>
          <w:sz w:val="20"/>
          <w:szCs w:val="20"/>
        </w:rPr>
        <w:t>Calle Barcelona 131 San Isidro.</w:t>
      </w:r>
    </w:p>
    <w:p w14:paraId="7F6332CA" w14:textId="0BE11EA9" w:rsidR="00FC6838" w:rsidRPr="00326570" w:rsidRDefault="00E90EEF" w:rsidP="00FC683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  <w:sz w:val="20"/>
          <w:szCs w:val="20"/>
        </w:rPr>
      </w:pPr>
      <w:r w:rsidRPr="00326570">
        <w:rPr>
          <w:rFonts w:ascii="Calibri" w:hAnsi="Calibri" w:cs="Calibri"/>
          <w:b/>
          <w:bCs/>
          <w:kern w:val="0"/>
          <w:sz w:val="20"/>
          <w:szCs w:val="20"/>
        </w:rPr>
        <w:t xml:space="preserve">PLAZO DE ENTREGA: </w:t>
      </w:r>
      <w:r w:rsidR="00B31614">
        <w:rPr>
          <w:rFonts w:ascii="Calibri" w:hAnsi="Calibri" w:cs="Calibri"/>
          <w:kern w:val="0"/>
          <w:sz w:val="20"/>
          <w:szCs w:val="20"/>
        </w:rPr>
        <w:t xml:space="preserve">15 </w:t>
      </w:r>
      <w:r w:rsidRPr="00326570">
        <w:rPr>
          <w:rFonts w:ascii="Calibri" w:hAnsi="Calibri" w:cs="Calibri"/>
          <w:kern w:val="0"/>
          <w:sz w:val="20"/>
          <w:szCs w:val="20"/>
        </w:rPr>
        <w:t>días calendario</w:t>
      </w:r>
      <w:r w:rsidR="00B31614">
        <w:rPr>
          <w:rFonts w:ascii="Calibri" w:hAnsi="Calibri" w:cs="Calibri"/>
          <w:kern w:val="0"/>
          <w:sz w:val="20"/>
          <w:szCs w:val="20"/>
        </w:rPr>
        <w:t xml:space="preserve"> contados a partir de aprobado el arte.</w:t>
      </w:r>
    </w:p>
    <w:p w14:paraId="075B6695" w14:textId="77777777" w:rsidR="00B31614" w:rsidRPr="00326570" w:rsidRDefault="00B31614" w:rsidP="00FC683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i/>
          <w:iCs/>
          <w:kern w:val="0"/>
          <w:sz w:val="20"/>
          <w:szCs w:val="20"/>
        </w:rPr>
      </w:pPr>
    </w:p>
    <w:p w14:paraId="25E540C9" w14:textId="14AD44AF" w:rsidR="007F26C5" w:rsidRPr="00326570" w:rsidRDefault="007F26C5" w:rsidP="007F26C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  <w:kern w:val="0"/>
          <w:sz w:val="20"/>
          <w:szCs w:val="20"/>
        </w:rPr>
      </w:pPr>
      <w:r w:rsidRPr="00326570">
        <w:rPr>
          <w:rFonts w:ascii="Calibri" w:hAnsi="Calibri" w:cs="Calibri"/>
          <w:b/>
          <w:bCs/>
          <w:kern w:val="0"/>
          <w:sz w:val="20"/>
          <w:szCs w:val="20"/>
        </w:rPr>
        <w:t>VI. CONFORMIDAD</w:t>
      </w:r>
    </w:p>
    <w:p w14:paraId="1CF397B5" w14:textId="74FCF24F" w:rsidR="007F26C5" w:rsidRPr="00326570" w:rsidRDefault="00443571" w:rsidP="007F26C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  <w:sz w:val="20"/>
          <w:szCs w:val="20"/>
        </w:rPr>
      </w:pPr>
      <w:r w:rsidRPr="00326570">
        <w:rPr>
          <w:rFonts w:ascii="Calibri" w:hAnsi="Calibri" w:cs="Calibri"/>
          <w:kern w:val="0"/>
          <w:sz w:val="20"/>
          <w:szCs w:val="20"/>
        </w:rPr>
        <w:t xml:space="preserve">La conformidad del servicio será otorgada por la </w:t>
      </w:r>
      <w:r w:rsidR="00E90EEF" w:rsidRPr="00326570">
        <w:rPr>
          <w:rFonts w:ascii="Calibri" w:hAnsi="Calibri" w:cs="Calibri"/>
          <w:kern w:val="0"/>
          <w:sz w:val="20"/>
          <w:szCs w:val="20"/>
        </w:rPr>
        <w:t>Sub-</w:t>
      </w:r>
      <w:r w:rsidRPr="00326570">
        <w:rPr>
          <w:rFonts w:ascii="Calibri" w:hAnsi="Calibri" w:cs="Calibri"/>
          <w:kern w:val="0"/>
          <w:sz w:val="20"/>
          <w:szCs w:val="20"/>
        </w:rPr>
        <w:t>Gerencia de</w:t>
      </w:r>
      <w:r w:rsidR="00E90EEF" w:rsidRPr="00326570">
        <w:rPr>
          <w:rFonts w:ascii="Calibri" w:hAnsi="Calibri" w:cs="Calibri"/>
          <w:kern w:val="0"/>
          <w:sz w:val="20"/>
          <w:szCs w:val="20"/>
        </w:rPr>
        <w:t xml:space="preserve"> Logística - Almacén</w:t>
      </w:r>
      <w:r w:rsidRPr="00326570">
        <w:rPr>
          <w:rFonts w:ascii="Calibri" w:hAnsi="Calibri" w:cs="Calibri"/>
          <w:kern w:val="0"/>
          <w:sz w:val="20"/>
          <w:szCs w:val="20"/>
        </w:rPr>
        <w:t xml:space="preserve"> de la SBS.</w:t>
      </w:r>
    </w:p>
    <w:p w14:paraId="67FAFE28" w14:textId="77777777" w:rsidR="007E009B" w:rsidRPr="00326570" w:rsidRDefault="007E009B" w:rsidP="007F26C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  <w:sz w:val="20"/>
          <w:szCs w:val="20"/>
        </w:rPr>
      </w:pPr>
    </w:p>
    <w:p w14:paraId="798F6EF9" w14:textId="5630A971" w:rsidR="007F26C5" w:rsidRPr="00326570" w:rsidRDefault="007F26C5" w:rsidP="007F26C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  <w:kern w:val="0"/>
          <w:sz w:val="20"/>
          <w:szCs w:val="20"/>
        </w:rPr>
      </w:pPr>
      <w:r w:rsidRPr="00326570">
        <w:rPr>
          <w:rFonts w:ascii="Calibri" w:hAnsi="Calibri" w:cs="Calibri"/>
          <w:b/>
          <w:bCs/>
          <w:kern w:val="0"/>
          <w:sz w:val="20"/>
          <w:szCs w:val="20"/>
        </w:rPr>
        <w:t>VII. FORMA Y CONDICIONES DE PAGO</w:t>
      </w:r>
    </w:p>
    <w:p w14:paraId="3CA9D470" w14:textId="47EEACA0" w:rsidR="00F9010B" w:rsidRDefault="00BE776C" w:rsidP="007F26C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  <w:sz w:val="20"/>
          <w:szCs w:val="20"/>
        </w:rPr>
      </w:pPr>
      <w:r w:rsidRPr="00326570">
        <w:rPr>
          <w:rFonts w:ascii="Calibri" w:hAnsi="Calibri" w:cs="Calibri"/>
          <w:kern w:val="0"/>
          <w:sz w:val="20"/>
          <w:szCs w:val="20"/>
        </w:rPr>
        <w:t>Contra entrega</w:t>
      </w:r>
      <w:r w:rsidR="00E90EEF" w:rsidRPr="00326570">
        <w:rPr>
          <w:rFonts w:ascii="Calibri" w:hAnsi="Calibri" w:cs="Calibri"/>
          <w:kern w:val="0"/>
          <w:sz w:val="20"/>
          <w:szCs w:val="20"/>
        </w:rPr>
        <w:t xml:space="preserve"> </w:t>
      </w:r>
      <w:r w:rsidRPr="00326570">
        <w:rPr>
          <w:rFonts w:ascii="Calibri" w:hAnsi="Calibri" w:cs="Calibri"/>
          <w:kern w:val="0"/>
          <w:sz w:val="20"/>
          <w:szCs w:val="20"/>
        </w:rPr>
        <w:t xml:space="preserve">previa </w:t>
      </w:r>
      <w:r w:rsidR="007E009B" w:rsidRPr="00326570">
        <w:rPr>
          <w:rFonts w:ascii="Calibri" w:hAnsi="Calibri" w:cs="Calibri"/>
          <w:kern w:val="0"/>
          <w:sz w:val="20"/>
          <w:szCs w:val="20"/>
        </w:rPr>
        <w:t>conformidad de</w:t>
      </w:r>
      <w:r w:rsidR="001113B0" w:rsidRPr="00326570">
        <w:rPr>
          <w:rFonts w:ascii="Calibri" w:hAnsi="Calibri" w:cs="Calibri"/>
          <w:kern w:val="0"/>
          <w:sz w:val="20"/>
          <w:szCs w:val="20"/>
        </w:rPr>
        <w:t xml:space="preserve"> la</w:t>
      </w:r>
      <w:r w:rsidR="007E009B" w:rsidRPr="00326570">
        <w:rPr>
          <w:rFonts w:ascii="Calibri" w:hAnsi="Calibri" w:cs="Calibri"/>
          <w:kern w:val="0"/>
          <w:sz w:val="20"/>
          <w:szCs w:val="20"/>
        </w:rPr>
        <w:t xml:space="preserve"> </w:t>
      </w:r>
      <w:r w:rsidR="001113B0" w:rsidRPr="00326570">
        <w:rPr>
          <w:rFonts w:ascii="Calibri" w:hAnsi="Calibri" w:cs="Calibri"/>
          <w:kern w:val="0"/>
          <w:sz w:val="20"/>
          <w:szCs w:val="20"/>
        </w:rPr>
        <w:t>Sub-Gerencia de Logística - Almacén de la SBS.</w:t>
      </w:r>
    </w:p>
    <w:p w14:paraId="560742C4" w14:textId="77777777" w:rsidR="001A7551" w:rsidRPr="00326570" w:rsidRDefault="001A7551" w:rsidP="007F26C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  <w:sz w:val="20"/>
          <w:szCs w:val="20"/>
        </w:rPr>
      </w:pPr>
    </w:p>
    <w:p w14:paraId="7474946C" w14:textId="77777777" w:rsidR="00BC05DC" w:rsidRDefault="009E42B4" w:rsidP="001113B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  <w:sz w:val="20"/>
          <w:szCs w:val="20"/>
        </w:rPr>
      </w:pPr>
      <w:r w:rsidRPr="00326570">
        <w:rPr>
          <w:rFonts w:ascii="Calibri" w:hAnsi="Calibri" w:cs="Calibri"/>
          <w:b/>
          <w:bCs/>
          <w:kern w:val="0"/>
          <w:sz w:val="20"/>
          <w:szCs w:val="20"/>
        </w:rPr>
        <w:t>VII</w:t>
      </w:r>
      <w:r w:rsidR="001113B0" w:rsidRPr="00326570">
        <w:rPr>
          <w:rFonts w:ascii="Calibri" w:hAnsi="Calibri" w:cs="Calibri"/>
          <w:b/>
          <w:bCs/>
          <w:kern w:val="0"/>
          <w:sz w:val="20"/>
          <w:szCs w:val="20"/>
        </w:rPr>
        <w:t>I</w:t>
      </w:r>
      <w:r w:rsidR="007F26C5" w:rsidRPr="00326570">
        <w:rPr>
          <w:rFonts w:ascii="Calibri" w:hAnsi="Calibri" w:cs="Calibri"/>
          <w:b/>
          <w:bCs/>
          <w:kern w:val="0"/>
          <w:sz w:val="20"/>
          <w:szCs w:val="20"/>
        </w:rPr>
        <w:t xml:space="preserve">. RESPONSABILIDAD </w:t>
      </w:r>
      <w:r w:rsidR="00385661" w:rsidRPr="00326570">
        <w:rPr>
          <w:rFonts w:ascii="Calibri" w:hAnsi="Calibri" w:cs="Calibri"/>
          <w:b/>
          <w:bCs/>
          <w:kern w:val="0"/>
          <w:sz w:val="20"/>
          <w:szCs w:val="20"/>
        </w:rPr>
        <w:t>POR VICIOS OCULTOS</w:t>
      </w:r>
      <w:r w:rsidR="001113B0" w:rsidRPr="00326570">
        <w:rPr>
          <w:rFonts w:ascii="Calibri" w:hAnsi="Calibri" w:cs="Calibri"/>
          <w:b/>
          <w:bCs/>
          <w:kern w:val="0"/>
          <w:sz w:val="20"/>
          <w:szCs w:val="20"/>
        </w:rPr>
        <w:t xml:space="preserve"> </w:t>
      </w:r>
    </w:p>
    <w:p w14:paraId="567E0A33" w14:textId="6D491F57" w:rsidR="001113B0" w:rsidRPr="00326570" w:rsidRDefault="001113B0" w:rsidP="001113B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  <w:kern w:val="0"/>
          <w:sz w:val="20"/>
          <w:szCs w:val="20"/>
        </w:rPr>
      </w:pPr>
      <w:r w:rsidRPr="00326570">
        <w:rPr>
          <w:rFonts w:ascii="Calibri" w:hAnsi="Calibri" w:cs="Calibri"/>
          <w:kern w:val="0"/>
          <w:sz w:val="20"/>
          <w:szCs w:val="20"/>
        </w:rPr>
        <w:t>El proveedor es el responsable por la calidad ofrecida y por los vicios ocultos del servicio ofertado, de acuerdo con lo dispuesto por el literal c) del numeral 69.2 del artículo 69 de la Ley y el artículo 144 de su Reglamento</w:t>
      </w:r>
      <w:r w:rsidR="00BC05DC">
        <w:rPr>
          <w:rFonts w:ascii="Calibri" w:hAnsi="Calibri" w:cs="Calibri"/>
          <w:kern w:val="0"/>
          <w:sz w:val="20"/>
          <w:szCs w:val="20"/>
        </w:rPr>
        <w:t>.</w:t>
      </w:r>
    </w:p>
    <w:p w14:paraId="341F58D8" w14:textId="77777777" w:rsidR="001113B0" w:rsidRPr="00326570" w:rsidRDefault="001113B0" w:rsidP="001113B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  <w:kern w:val="0"/>
          <w:sz w:val="20"/>
          <w:szCs w:val="20"/>
        </w:rPr>
      </w:pPr>
    </w:p>
    <w:p w14:paraId="3C6C0E2D" w14:textId="41FD7932" w:rsidR="001113B0" w:rsidRPr="00326570" w:rsidRDefault="001113B0" w:rsidP="001113B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  <w:sz w:val="20"/>
          <w:szCs w:val="20"/>
        </w:rPr>
      </w:pPr>
      <w:r w:rsidRPr="00326570">
        <w:rPr>
          <w:rFonts w:ascii="Calibri" w:hAnsi="Calibri" w:cs="Calibri"/>
          <w:kern w:val="0"/>
          <w:sz w:val="20"/>
          <w:szCs w:val="20"/>
        </w:rPr>
        <w:t>Un (1) año, contado a partir de la conformidad otorgada por la Entidad</w:t>
      </w:r>
    </w:p>
    <w:p w14:paraId="3A935A56" w14:textId="77777777" w:rsidR="001113B0" w:rsidRPr="00326570" w:rsidRDefault="001113B0" w:rsidP="001113B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  <w:kern w:val="0"/>
          <w:sz w:val="20"/>
          <w:szCs w:val="20"/>
        </w:rPr>
      </w:pPr>
    </w:p>
    <w:p w14:paraId="5546AA0F" w14:textId="673ADC14" w:rsidR="001113B0" w:rsidRPr="00326570" w:rsidRDefault="001113B0" w:rsidP="001113B0">
      <w:pPr>
        <w:rPr>
          <w:rFonts w:cs="Calibri"/>
          <w:b/>
          <w:bCs/>
        </w:rPr>
      </w:pPr>
      <w:r w:rsidRPr="00326570">
        <w:rPr>
          <w:rFonts w:cs="Calibri"/>
          <w:b/>
          <w:bCs/>
        </w:rPr>
        <w:t xml:space="preserve">CLÁUSULAS ESPECIALES </w:t>
      </w:r>
    </w:p>
    <w:p w14:paraId="12F6E70E" w14:textId="77777777" w:rsidR="001113B0" w:rsidRPr="00326570" w:rsidRDefault="001113B0" w:rsidP="001113B0">
      <w:pPr>
        <w:pStyle w:val="Prrafodelist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  <w:bCs/>
          <w:sz w:val="20"/>
          <w:szCs w:val="20"/>
        </w:rPr>
      </w:pPr>
      <w:r w:rsidRPr="00326570">
        <w:rPr>
          <w:rFonts w:cs="Calibri"/>
          <w:b/>
          <w:bCs/>
          <w:sz w:val="20"/>
          <w:szCs w:val="20"/>
        </w:rPr>
        <w:t>RESOLUCIÓN CONTRACTUAL</w:t>
      </w:r>
    </w:p>
    <w:p w14:paraId="250AC341" w14:textId="77777777" w:rsidR="001113B0" w:rsidRPr="00326570" w:rsidRDefault="001113B0" w:rsidP="001113B0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0"/>
          <w:szCs w:val="20"/>
        </w:rPr>
      </w:pPr>
      <w:r w:rsidRPr="00326570">
        <w:rPr>
          <w:rFonts w:cs="Calibri"/>
          <w:sz w:val="20"/>
          <w:szCs w:val="20"/>
        </w:rPr>
        <w:t xml:space="preserve">Cualquiera de las partes puede resolver el contrato, de conformidad con el numeral 68.1 del artículo 68 de la Ley N° 32069, Ley General de Contrataciones Públicas, y numeral 229.3 del artículo 229 de su Reglamento. </w:t>
      </w:r>
    </w:p>
    <w:p w14:paraId="28F14CD0" w14:textId="77777777" w:rsidR="001113B0" w:rsidRPr="00326570" w:rsidRDefault="001113B0" w:rsidP="001113B0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  <w:bCs/>
          <w:sz w:val="20"/>
          <w:szCs w:val="20"/>
        </w:rPr>
      </w:pPr>
    </w:p>
    <w:p w14:paraId="4C1C83E1" w14:textId="77777777" w:rsidR="001113B0" w:rsidRPr="00326570" w:rsidRDefault="001113B0" w:rsidP="001113B0">
      <w:pPr>
        <w:pStyle w:val="Prrafodelist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  <w:bCs/>
          <w:sz w:val="20"/>
          <w:szCs w:val="20"/>
        </w:rPr>
      </w:pPr>
      <w:r w:rsidRPr="00326570">
        <w:rPr>
          <w:rFonts w:cs="Calibri"/>
          <w:b/>
          <w:bCs/>
          <w:sz w:val="20"/>
          <w:szCs w:val="20"/>
        </w:rPr>
        <w:t>ANTICORRUPCIÓN Y ANTISOBORNO</w:t>
      </w:r>
    </w:p>
    <w:p w14:paraId="7CFC310A" w14:textId="4BFA2DC1" w:rsidR="001113B0" w:rsidRPr="00326570" w:rsidRDefault="001113B0" w:rsidP="001113B0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0"/>
          <w:szCs w:val="20"/>
        </w:rPr>
      </w:pPr>
      <w:r w:rsidRPr="00326570">
        <w:rPr>
          <w:rFonts w:cs="Calibri"/>
          <w:sz w:val="20"/>
          <w:szCs w:val="20"/>
        </w:rPr>
        <w:t xml:space="preserve">A la suscripción del contrato, EL CONTRATISTA declara y garantiza no haber ofrecido, negociado, prometido o efectuado ningún pago o entrega de cualquier beneficio o incentivo ilegal, de manera directa o indirecta, a los evaluadores del proceso de contratación o cualquier servidor de </w:t>
      </w:r>
      <w:r w:rsidR="00E942E4" w:rsidRPr="00326570">
        <w:rPr>
          <w:rFonts w:cs="Calibri"/>
          <w:sz w:val="20"/>
          <w:szCs w:val="20"/>
        </w:rPr>
        <w:t>la</w:t>
      </w:r>
      <w:r w:rsidRPr="00326570">
        <w:rPr>
          <w:rFonts w:cs="Calibri"/>
          <w:sz w:val="20"/>
          <w:szCs w:val="20"/>
        </w:rPr>
        <w:t xml:space="preserve"> SUPERINTENDENCIA </w:t>
      </w:r>
      <w:r w:rsidR="00E942E4" w:rsidRPr="00326570">
        <w:rPr>
          <w:rFonts w:cs="Calibri"/>
          <w:sz w:val="20"/>
          <w:szCs w:val="20"/>
        </w:rPr>
        <w:t>con relación al</w:t>
      </w:r>
      <w:r w:rsidRPr="00326570">
        <w:rPr>
          <w:rFonts w:cs="Calibri"/>
          <w:sz w:val="20"/>
          <w:szCs w:val="20"/>
        </w:rPr>
        <w:t xml:space="preserve"> contrato.</w:t>
      </w:r>
    </w:p>
    <w:p w14:paraId="71F258D2" w14:textId="77777777" w:rsidR="001113B0" w:rsidRPr="00326570" w:rsidRDefault="001113B0" w:rsidP="001113B0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  <w:bCs/>
          <w:sz w:val="20"/>
          <w:szCs w:val="20"/>
        </w:rPr>
      </w:pPr>
      <w:r w:rsidRPr="00326570">
        <w:rPr>
          <w:rFonts w:cs="Calibri"/>
          <w:sz w:val="20"/>
          <w:szCs w:val="20"/>
        </w:rPr>
        <w:t>Asimismo, EL CONTRATISTA se obliga a mantener una conducta proba e íntegra durante la vigencia del contrato, y después de culminado el mismo en caso existan controversias pendientes de resolver, lo que supone actuar con probidad, sin cometer actos ilícitos, directa o indirectamente.</w:t>
      </w:r>
    </w:p>
    <w:p w14:paraId="79466ACB" w14:textId="08267E3B" w:rsidR="001113B0" w:rsidRPr="00326570" w:rsidRDefault="001113B0" w:rsidP="001113B0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0"/>
          <w:szCs w:val="20"/>
        </w:rPr>
      </w:pPr>
      <w:r w:rsidRPr="00326570">
        <w:rPr>
          <w:rFonts w:cs="Calibri"/>
          <w:sz w:val="20"/>
          <w:szCs w:val="20"/>
        </w:rPr>
        <w:t xml:space="preserve">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 y/o cualquier servidor de </w:t>
      </w:r>
      <w:r w:rsidR="00E942E4" w:rsidRPr="00326570">
        <w:rPr>
          <w:rFonts w:cs="Calibri"/>
          <w:sz w:val="20"/>
          <w:szCs w:val="20"/>
        </w:rPr>
        <w:t>la</w:t>
      </w:r>
      <w:r w:rsidRPr="00326570">
        <w:rPr>
          <w:rFonts w:cs="Calibri"/>
          <w:sz w:val="20"/>
          <w:szCs w:val="20"/>
        </w:rPr>
        <w:t xml:space="preserve"> SUPERINTENDENCIA, con la finalidad de obtener alguna ventaja indebida o beneficio ilícito.  En esa línea, se obliga a adoptar las medidas técnicas, organizativas y/o de personal necesarias para asegurar que no se practiquen los actos previamente señalados.</w:t>
      </w:r>
    </w:p>
    <w:p w14:paraId="1D7BED5A" w14:textId="6F5FB728" w:rsidR="001113B0" w:rsidRPr="00326570" w:rsidRDefault="001113B0" w:rsidP="001113B0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0"/>
          <w:szCs w:val="20"/>
        </w:rPr>
      </w:pPr>
      <w:r w:rsidRPr="00326570">
        <w:rPr>
          <w:rFonts w:cs="Calibri"/>
          <w:sz w:val="20"/>
          <w:szCs w:val="20"/>
        </w:rPr>
        <w:t xml:space="preserve">Adicionalmente, EL CONTRATISTA se compromete a denunciar oportunamente ante las autoridades competentes los actos de corrupción o de inconducta funcional de los cuales tuviera conocimiento durante la ejecución del contrato con </w:t>
      </w:r>
      <w:r w:rsidR="00E942E4" w:rsidRPr="00326570">
        <w:rPr>
          <w:rFonts w:cs="Calibri"/>
          <w:sz w:val="20"/>
          <w:szCs w:val="20"/>
        </w:rPr>
        <w:t xml:space="preserve">la </w:t>
      </w:r>
      <w:r w:rsidRPr="00326570">
        <w:rPr>
          <w:rFonts w:cs="Calibri"/>
          <w:sz w:val="20"/>
          <w:szCs w:val="20"/>
        </w:rPr>
        <w:t>SUPERINTENDENCIA.</w:t>
      </w:r>
    </w:p>
    <w:p w14:paraId="364D560F" w14:textId="77777777" w:rsidR="001113B0" w:rsidRPr="00326570" w:rsidRDefault="001113B0" w:rsidP="001113B0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0"/>
          <w:szCs w:val="20"/>
        </w:rPr>
      </w:pPr>
      <w:r w:rsidRPr="00326570">
        <w:rPr>
          <w:rFonts w:cs="Calibri"/>
          <w:sz w:val="20"/>
          <w:szCs w:val="20"/>
        </w:rPr>
        <w:t xml:space="preserve">Tratándose de una persona jurídica, lo anterior se extiende a sus accionistas, participacioncitas, integrantes de los órganos de administración, apoderados, representantes legales, funcionarios, asesores o cualquier persona vinculada a la persona jurídica que representa; comprometiéndose a informarles sobre los alcances de las obligaciones asumidas en virtud del presente contrato. </w:t>
      </w:r>
    </w:p>
    <w:p w14:paraId="4FEB5869" w14:textId="285199FB" w:rsidR="001113B0" w:rsidRPr="00326570" w:rsidRDefault="001113B0" w:rsidP="001113B0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0"/>
          <w:szCs w:val="20"/>
        </w:rPr>
      </w:pPr>
      <w:r w:rsidRPr="00326570">
        <w:rPr>
          <w:rFonts w:cs="Calibri"/>
          <w:sz w:val="20"/>
          <w:szCs w:val="20"/>
        </w:rPr>
        <w:t xml:space="preserve">Finalmente, el incumplimiento de las obligaciones establecidas en esta cláusula, durante la ejecución contractual, otorga a </w:t>
      </w:r>
      <w:r w:rsidR="00E942E4" w:rsidRPr="00326570">
        <w:rPr>
          <w:rFonts w:cs="Calibri"/>
          <w:sz w:val="20"/>
          <w:szCs w:val="20"/>
        </w:rPr>
        <w:t>la</w:t>
      </w:r>
      <w:r w:rsidRPr="00326570">
        <w:rPr>
          <w:rFonts w:cs="Calibri"/>
          <w:sz w:val="20"/>
          <w:szCs w:val="20"/>
        </w:rPr>
        <w:t xml:space="preserve"> SUPERINTENDENCIA el derecho de resolver total o parcialmente el contrato. En ningún caso, dichas medidas impiden el inicio de las acciones civiles, penales y administrativas a que hubiera lugar. </w:t>
      </w:r>
    </w:p>
    <w:p w14:paraId="12ABA19E" w14:textId="77777777" w:rsidR="001113B0" w:rsidRPr="00326570" w:rsidRDefault="001113B0" w:rsidP="001113B0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  <w:bCs/>
          <w:sz w:val="20"/>
          <w:szCs w:val="20"/>
        </w:rPr>
      </w:pPr>
    </w:p>
    <w:p w14:paraId="5D63EC55" w14:textId="77777777" w:rsidR="001113B0" w:rsidRPr="00326570" w:rsidRDefault="001113B0" w:rsidP="001113B0">
      <w:pPr>
        <w:pStyle w:val="Prrafodelist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cs="Calibri"/>
          <w:b/>
          <w:bCs/>
          <w:sz w:val="20"/>
          <w:szCs w:val="20"/>
        </w:rPr>
      </w:pPr>
      <w:r w:rsidRPr="00326570">
        <w:rPr>
          <w:rFonts w:cs="Calibri"/>
          <w:b/>
          <w:bCs/>
          <w:sz w:val="20"/>
          <w:szCs w:val="20"/>
        </w:rPr>
        <w:t>SOLUCIÓN DE CONTROVERSIAS:</w:t>
      </w:r>
    </w:p>
    <w:p w14:paraId="5D6E7316" w14:textId="77777777" w:rsidR="001113B0" w:rsidRPr="00326570" w:rsidRDefault="001113B0" w:rsidP="001113B0">
      <w:pPr>
        <w:pStyle w:val="Prrafodelista"/>
        <w:autoSpaceDE w:val="0"/>
        <w:autoSpaceDN w:val="0"/>
        <w:adjustRightInd w:val="0"/>
        <w:spacing w:after="0" w:line="240" w:lineRule="auto"/>
        <w:ind w:left="709"/>
        <w:jc w:val="both"/>
        <w:rPr>
          <w:rFonts w:cs="Calibri"/>
          <w:sz w:val="20"/>
          <w:szCs w:val="20"/>
        </w:rPr>
      </w:pPr>
      <w:r w:rsidRPr="00326570">
        <w:rPr>
          <w:rFonts w:cs="Calibri"/>
          <w:sz w:val="20"/>
          <w:szCs w:val="20"/>
        </w:rPr>
        <w:t xml:space="preserve">Todos los conflictos que se deriven de la ejecución e interpretación de la presente contratación son resueltos mediante conciliación. </w:t>
      </w:r>
    </w:p>
    <w:p w14:paraId="7141F6A5" w14:textId="77777777" w:rsidR="001113B0" w:rsidRPr="00326570" w:rsidRDefault="001113B0" w:rsidP="001113B0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14:paraId="0AA0081D" w14:textId="77777777" w:rsidR="001113B0" w:rsidRPr="00326570" w:rsidRDefault="001113B0" w:rsidP="001113B0">
      <w:pPr>
        <w:pStyle w:val="Prrafodelist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cs="Calibri"/>
          <w:b/>
          <w:bCs/>
          <w:sz w:val="20"/>
          <w:szCs w:val="20"/>
        </w:rPr>
      </w:pPr>
      <w:r w:rsidRPr="00326570">
        <w:rPr>
          <w:rFonts w:cs="Calibri"/>
          <w:b/>
          <w:bCs/>
          <w:sz w:val="20"/>
          <w:szCs w:val="20"/>
        </w:rPr>
        <w:t>GESTION DE RIESGOS:</w:t>
      </w:r>
    </w:p>
    <w:p w14:paraId="3863F0DD" w14:textId="77777777" w:rsidR="001113B0" w:rsidRDefault="001113B0" w:rsidP="001113B0">
      <w:pPr>
        <w:pStyle w:val="Prrafodelista"/>
        <w:autoSpaceDE w:val="0"/>
        <w:autoSpaceDN w:val="0"/>
        <w:adjustRightInd w:val="0"/>
        <w:spacing w:after="0" w:line="240" w:lineRule="auto"/>
        <w:ind w:left="709"/>
        <w:jc w:val="both"/>
        <w:rPr>
          <w:rFonts w:cs="Calibri"/>
          <w:sz w:val="20"/>
          <w:szCs w:val="20"/>
        </w:rPr>
      </w:pPr>
      <w:r w:rsidRPr="00326570">
        <w:rPr>
          <w:rFonts w:cs="Calibri"/>
          <w:sz w:val="20"/>
          <w:szCs w:val="20"/>
        </w:rPr>
        <w:t xml:space="preserve">Las partes realizan la gestión de riesgos de acuerdo con lo establecido en el contrato y los documentos que lo conforman, a fin de tomar decisiones informadas, aprovechando el impacto de riesgos positivos y disminuyendo la probabilidad de los riesgos negativos y su impacto durante la ejecución contractual, considerando la finalidad pública de la contratación.  Los riesgos identificados se encuentran descritos en el Anexo A del presente requerimiento. </w:t>
      </w:r>
    </w:p>
    <w:p w14:paraId="23FB6118" w14:textId="77777777" w:rsidR="00345530" w:rsidRPr="00326570" w:rsidRDefault="00345530" w:rsidP="001113B0">
      <w:pPr>
        <w:pStyle w:val="Prrafodelista"/>
        <w:autoSpaceDE w:val="0"/>
        <w:autoSpaceDN w:val="0"/>
        <w:adjustRightInd w:val="0"/>
        <w:spacing w:after="0" w:line="240" w:lineRule="auto"/>
        <w:ind w:left="709"/>
        <w:jc w:val="both"/>
        <w:rPr>
          <w:rFonts w:cs="Calibri"/>
          <w:sz w:val="20"/>
          <w:szCs w:val="20"/>
        </w:rPr>
      </w:pPr>
    </w:p>
    <w:p w14:paraId="5D5C7067" w14:textId="77777777" w:rsidR="006D0844" w:rsidRPr="00326570" w:rsidRDefault="006D0844" w:rsidP="006D0844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114"/>
        <w:gridCol w:w="5380"/>
      </w:tblGrid>
      <w:tr w:rsidR="00326570" w:rsidRPr="00326570" w14:paraId="0152236E" w14:textId="77777777" w:rsidTr="003C1326">
        <w:tc>
          <w:tcPr>
            <w:tcW w:w="8494" w:type="dxa"/>
            <w:gridSpan w:val="2"/>
            <w:shd w:val="clear" w:color="auto" w:fill="D9D9D9" w:themeFill="background1" w:themeFillShade="D9"/>
          </w:tcPr>
          <w:p w14:paraId="41EECD98" w14:textId="6D446011" w:rsidR="005E15F6" w:rsidRPr="00326570" w:rsidRDefault="00E30D2A" w:rsidP="00E30D2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kern w:val="0"/>
                <w:sz w:val="20"/>
                <w:szCs w:val="20"/>
              </w:rPr>
            </w:pPr>
            <w:r w:rsidRPr="00326570">
              <w:rPr>
                <w:rFonts w:ascii="Calibri" w:hAnsi="Calibri" w:cs="Calibri"/>
                <w:b/>
                <w:bCs/>
                <w:kern w:val="0"/>
                <w:sz w:val="20"/>
                <w:szCs w:val="20"/>
              </w:rPr>
              <w:t>RESPONSABLE DEL AREA USUARIA / AREA TÉCNICA ESTRATEGICA</w:t>
            </w:r>
          </w:p>
        </w:tc>
      </w:tr>
      <w:tr w:rsidR="00326570" w:rsidRPr="00326570" w14:paraId="111AC9FD" w14:textId="77777777" w:rsidTr="001113B0">
        <w:trPr>
          <w:trHeight w:val="390"/>
        </w:trPr>
        <w:tc>
          <w:tcPr>
            <w:tcW w:w="8494" w:type="dxa"/>
            <w:gridSpan w:val="2"/>
          </w:tcPr>
          <w:p w14:paraId="4725D2F5" w14:textId="06985084" w:rsidR="002D0B45" w:rsidRPr="00326570" w:rsidRDefault="00BB077B" w:rsidP="00BB077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kern w:val="0"/>
                <w:sz w:val="20"/>
                <w:szCs w:val="20"/>
              </w:rPr>
            </w:pPr>
            <w:r w:rsidRPr="00326570">
              <w:rPr>
                <w:rFonts w:ascii="Calibri" w:hAnsi="Calibri" w:cs="Calibri"/>
                <w:kern w:val="0"/>
                <w:sz w:val="20"/>
                <w:szCs w:val="20"/>
              </w:rPr>
              <w:t>SUB-GERENCIA DE LOGISTICA</w:t>
            </w:r>
          </w:p>
        </w:tc>
      </w:tr>
      <w:tr w:rsidR="00326570" w:rsidRPr="00326570" w14:paraId="2C789348" w14:textId="77777777" w:rsidTr="003C1326">
        <w:tc>
          <w:tcPr>
            <w:tcW w:w="8494" w:type="dxa"/>
            <w:gridSpan w:val="2"/>
            <w:shd w:val="clear" w:color="auto" w:fill="D9D9D9" w:themeFill="background1" w:themeFillShade="D9"/>
          </w:tcPr>
          <w:p w14:paraId="353F8B6F" w14:textId="77777777" w:rsidR="002D0B45" w:rsidRPr="00326570" w:rsidRDefault="00F37B29" w:rsidP="00E30D2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kern w:val="0"/>
                <w:sz w:val="20"/>
                <w:szCs w:val="20"/>
              </w:rPr>
            </w:pPr>
            <w:r w:rsidRPr="00326570">
              <w:rPr>
                <w:rFonts w:ascii="Calibri" w:hAnsi="Calibri" w:cs="Calibri"/>
                <w:b/>
                <w:bCs/>
                <w:kern w:val="0"/>
                <w:sz w:val="20"/>
                <w:szCs w:val="20"/>
              </w:rPr>
              <w:t>NOMBRE COMPLETO Y CARGO</w:t>
            </w:r>
          </w:p>
          <w:p w14:paraId="4BC3AAB4" w14:textId="534259A9" w:rsidR="005E15F6" w:rsidRPr="00345530" w:rsidRDefault="00345530" w:rsidP="002D0B4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kern w:val="0"/>
                <w:sz w:val="20"/>
                <w:szCs w:val="20"/>
              </w:rPr>
            </w:pPr>
            <w:r w:rsidRPr="00345530">
              <w:rPr>
                <w:rFonts w:ascii="Calibri" w:hAnsi="Calibri" w:cs="Calibri"/>
                <w:kern w:val="0"/>
                <w:sz w:val="20"/>
                <w:szCs w:val="20"/>
              </w:rPr>
              <w:t>LINARES GUTIERREZ FERNANDO PATRICK</w:t>
            </w:r>
          </w:p>
        </w:tc>
      </w:tr>
      <w:tr w:rsidR="00326570" w:rsidRPr="00326570" w14:paraId="118C860B" w14:textId="77777777" w:rsidTr="00E30D2A">
        <w:tc>
          <w:tcPr>
            <w:tcW w:w="3114" w:type="dxa"/>
            <w:shd w:val="clear" w:color="auto" w:fill="D9D9D9" w:themeFill="background1" w:themeFillShade="D9"/>
          </w:tcPr>
          <w:p w14:paraId="2081B428" w14:textId="7E10B43B" w:rsidR="000F5C8F" w:rsidRPr="00326570" w:rsidRDefault="000F5C8F" w:rsidP="006D0844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  <w:bCs/>
                <w:kern w:val="0"/>
                <w:sz w:val="20"/>
                <w:szCs w:val="20"/>
              </w:rPr>
            </w:pPr>
            <w:r w:rsidRPr="00326570">
              <w:rPr>
                <w:rFonts w:ascii="Calibri" w:hAnsi="Calibri" w:cs="Calibri"/>
                <w:b/>
                <w:bCs/>
                <w:kern w:val="0"/>
                <w:sz w:val="20"/>
                <w:szCs w:val="20"/>
              </w:rPr>
              <w:t>FECHA</w:t>
            </w:r>
          </w:p>
        </w:tc>
        <w:tc>
          <w:tcPr>
            <w:tcW w:w="5380" w:type="dxa"/>
          </w:tcPr>
          <w:p w14:paraId="28B70D78" w14:textId="31DB3A7D" w:rsidR="000F5C8F" w:rsidRPr="00326570" w:rsidRDefault="00345530" w:rsidP="006D0844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kern w:val="0"/>
                <w:sz w:val="20"/>
                <w:szCs w:val="20"/>
              </w:rPr>
            </w:pPr>
            <w:r>
              <w:rPr>
                <w:rFonts w:ascii="Calibri" w:hAnsi="Calibri" w:cs="Calibri"/>
                <w:kern w:val="0"/>
                <w:sz w:val="20"/>
                <w:szCs w:val="20"/>
              </w:rPr>
              <w:t>0</w:t>
            </w:r>
            <w:r w:rsidR="009B3318">
              <w:rPr>
                <w:rFonts w:ascii="Calibri" w:hAnsi="Calibri" w:cs="Calibri"/>
                <w:kern w:val="0"/>
                <w:sz w:val="20"/>
                <w:szCs w:val="20"/>
              </w:rPr>
              <w:t>3</w:t>
            </w:r>
            <w:r w:rsidR="00264A0E" w:rsidRPr="00326570">
              <w:rPr>
                <w:rFonts w:ascii="Calibri" w:hAnsi="Calibri" w:cs="Calibri"/>
                <w:kern w:val="0"/>
                <w:sz w:val="20"/>
                <w:szCs w:val="20"/>
              </w:rPr>
              <w:t>-0</w:t>
            </w:r>
            <w:r>
              <w:rPr>
                <w:rFonts w:ascii="Calibri" w:hAnsi="Calibri" w:cs="Calibri"/>
                <w:kern w:val="0"/>
                <w:sz w:val="20"/>
                <w:szCs w:val="20"/>
              </w:rPr>
              <w:t>7</w:t>
            </w:r>
            <w:r w:rsidR="00264A0E" w:rsidRPr="00326570">
              <w:rPr>
                <w:rFonts w:ascii="Calibri" w:hAnsi="Calibri" w:cs="Calibri"/>
                <w:kern w:val="0"/>
                <w:sz w:val="20"/>
                <w:szCs w:val="20"/>
              </w:rPr>
              <w:t>-2025</w:t>
            </w:r>
          </w:p>
        </w:tc>
      </w:tr>
    </w:tbl>
    <w:p w14:paraId="438B49BE" w14:textId="77777777" w:rsidR="006D0844" w:rsidRPr="00326570" w:rsidRDefault="006D0844" w:rsidP="006D0844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</w:rPr>
      </w:pPr>
    </w:p>
    <w:p w14:paraId="70F9DB4E" w14:textId="77777777" w:rsidR="006D0844" w:rsidRPr="00326570" w:rsidRDefault="006D0844" w:rsidP="006D0844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</w:rPr>
      </w:pPr>
    </w:p>
    <w:p w14:paraId="32EB4F75" w14:textId="77777777" w:rsidR="007E009B" w:rsidRDefault="007E009B" w:rsidP="007E009B">
      <w:pPr>
        <w:spacing w:after="0" w:line="240" w:lineRule="auto"/>
        <w:rPr>
          <w:rFonts w:ascii="Arial" w:hAnsi="Arial" w:cs="Arial"/>
          <w:iCs/>
          <w:sz w:val="20"/>
          <w:szCs w:val="20"/>
        </w:rPr>
      </w:pPr>
    </w:p>
    <w:p w14:paraId="1F3CC88E" w14:textId="77777777" w:rsidR="00345530" w:rsidRPr="00326570" w:rsidRDefault="00345530" w:rsidP="007E009B">
      <w:pPr>
        <w:spacing w:after="0" w:line="240" w:lineRule="auto"/>
        <w:rPr>
          <w:rFonts w:ascii="Arial" w:hAnsi="Arial" w:cs="Arial"/>
          <w:iCs/>
          <w:sz w:val="20"/>
          <w:szCs w:val="20"/>
        </w:rPr>
      </w:pPr>
    </w:p>
    <w:p w14:paraId="0A2EC223" w14:textId="77777777" w:rsidR="007D7AC4" w:rsidRDefault="007D7AC4">
      <w:pPr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br w:type="page"/>
      </w:r>
    </w:p>
    <w:p w14:paraId="0853FB32" w14:textId="730B0E41" w:rsidR="007E009B" w:rsidRPr="00326570" w:rsidRDefault="007E009B" w:rsidP="007E009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 w:rsidRPr="00326570">
        <w:rPr>
          <w:rFonts w:ascii="Calibri" w:hAnsi="Calibri" w:cs="Calibri"/>
          <w:b/>
          <w:bCs/>
          <w:sz w:val="24"/>
          <w:szCs w:val="24"/>
        </w:rPr>
        <w:lastRenderedPageBreak/>
        <w:t>ANEXO N° 01</w:t>
      </w:r>
    </w:p>
    <w:p w14:paraId="18D86FC7" w14:textId="77777777" w:rsidR="007E009B" w:rsidRPr="00326570" w:rsidRDefault="007E009B" w:rsidP="007E009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</w:p>
    <w:tbl>
      <w:tblPr>
        <w:tblW w:w="9791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0"/>
        <w:gridCol w:w="2620"/>
        <w:gridCol w:w="201"/>
        <w:gridCol w:w="1740"/>
        <w:gridCol w:w="11"/>
        <w:gridCol w:w="1300"/>
        <w:gridCol w:w="11"/>
        <w:gridCol w:w="628"/>
        <w:gridCol w:w="11"/>
        <w:gridCol w:w="1574"/>
        <w:gridCol w:w="1244"/>
        <w:gridCol w:w="11"/>
      </w:tblGrid>
      <w:tr w:rsidR="00326570" w:rsidRPr="00326570" w14:paraId="68FD0F8D" w14:textId="77777777" w:rsidTr="004076A9">
        <w:trPr>
          <w:trHeight w:val="315"/>
        </w:trPr>
        <w:tc>
          <w:tcPr>
            <w:tcW w:w="979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</w:tcPr>
          <w:p w14:paraId="4244EB20" w14:textId="77777777" w:rsidR="007E009B" w:rsidRPr="00326570" w:rsidRDefault="007E009B" w:rsidP="004076A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lang w:eastAsia="es-PE"/>
              </w:rPr>
            </w:pPr>
            <w:r w:rsidRPr="00326570">
              <w:rPr>
                <w:rFonts w:eastAsia="Times New Roman" w:cs="Calibri"/>
                <w:b/>
                <w:bCs/>
                <w:lang w:eastAsia="es-PE"/>
              </w:rPr>
              <w:t>Formato para identificar, evaluar y asignar riesgos</w:t>
            </w:r>
          </w:p>
        </w:tc>
      </w:tr>
      <w:tr w:rsidR="00326570" w:rsidRPr="00326570" w14:paraId="38CEA7EF" w14:textId="77777777" w:rsidTr="004076A9">
        <w:trPr>
          <w:trHeight w:val="300"/>
        </w:trPr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vAlign w:val="center"/>
            <w:hideMark/>
          </w:tcPr>
          <w:p w14:paraId="4F4A87C3" w14:textId="77777777" w:rsidR="007E009B" w:rsidRPr="00326570" w:rsidRDefault="007E009B" w:rsidP="004076A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lang w:eastAsia="es-PE"/>
              </w:rPr>
            </w:pPr>
            <w:r w:rsidRPr="00326570">
              <w:rPr>
                <w:rFonts w:eastAsia="Times New Roman" w:cs="Calibri"/>
                <w:b/>
                <w:bCs/>
                <w:lang w:eastAsia="es-PE"/>
              </w:rPr>
              <w:t>1</w:t>
            </w:r>
          </w:p>
        </w:tc>
        <w:tc>
          <w:tcPr>
            <w:tcW w:w="935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9F8"/>
          </w:tcPr>
          <w:p w14:paraId="7947211F" w14:textId="77777777" w:rsidR="007E009B" w:rsidRPr="00326570" w:rsidRDefault="007E009B" w:rsidP="004076A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lang w:eastAsia="es-PE"/>
              </w:rPr>
            </w:pPr>
            <w:r w:rsidRPr="00326570">
              <w:rPr>
                <w:rFonts w:eastAsia="Times New Roman" w:cs="Calibri"/>
                <w:b/>
                <w:bCs/>
                <w:lang w:eastAsia="es-PE"/>
              </w:rPr>
              <w:t>IDENTIFICACIÓN DE LOS RIESGOS</w:t>
            </w:r>
          </w:p>
        </w:tc>
      </w:tr>
      <w:tr w:rsidR="00326570" w:rsidRPr="00326570" w14:paraId="659E6B70" w14:textId="77777777" w:rsidTr="004076A9">
        <w:trPr>
          <w:gridAfter w:val="1"/>
          <w:wAfter w:w="11" w:type="dxa"/>
          <w:trHeight w:val="1093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D5776" w14:textId="77777777" w:rsidR="007E009B" w:rsidRPr="00326570" w:rsidRDefault="007E009B" w:rsidP="004076A9">
            <w:pPr>
              <w:spacing w:after="0" w:line="240" w:lineRule="auto"/>
              <w:rPr>
                <w:rFonts w:eastAsia="Times New Roman" w:cs="Calibri"/>
                <w:b/>
                <w:bCs/>
                <w:lang w:eastAsia="es-PE"/>
              </w:rPr>
            </w:pPr>
          </w:p>
        </w:tc>
        <w:tc>
          <w:tcPr>
            <w:tcW w:w="28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9F8"/>
            <w:vAlign w:val="center"/>
            <w:hideMark/>
          </w:tcPr>
          <w:p w14:paraId="79E12953" w14:textId="77777777" w:rsidR="007E009B" w:rsidRPr="00326570" w:rsidRDefault="007E009B" w:rsidP="004076A9">
            <w:pPr>
              <w:spacing w:after="0" w:line="240" w:lineRule="auto"/>
              <w:rPr>
                <w:rFonts w:eastAsia="Times New Roman" w:cs="Calibri"/>
                <w:b/>
                <w:bCs/>
                <w:lang w:eastAsia="es-PE"/>
              </w:rPr>
            </w:pPr>
            <w:r w:rsidRPr="00326570">
              <w:rPr>
                <w:rFonts w:eastAsia="Times New Roman" w:cs="Calibri"/>
                <w:b/>
                <w:bCs/>
                <w:lang w:eastAsia="es-PE"/>
              </w:rPr>
              <w:t>RIESGOS EN EL PROCESO DE CONTRATACIÓN (*)</w:t>
            </w:r>
          </w:p>
        </w:tc>
        <w:tc>
          <w:tcPr>
            <w:tcW w:w="651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4DFB3EE0" w14:textId="77777777" w:rsidR="007E009B" w:rsidRPr="00326570" w:rsidRDefault="007E009B" w:rsidP="007E009B">
            <w:pPr>
              <w:pStyle w:val="Prrafodelista"/>
              <w:numPr>
                <w:ilvl w:val="0"/>
                <w:numId w:val="13"/>
              </w:numPr>
              <w:spacing w:after="0" w:line="240" w:lineRule="auto"/>
              <w:ind w:left="353" w:hanging="283"/>
              <w:rPr>
                <w:rFonts w:eastAsia="Times New Roman" w:cs="Calibri"/>
                <w:i/>
                <w:iCs/>
                <w:sz w:val="20"/>
                <w:szCs w:val="20"/>
                <w:lang w:eastAsia="es-PE"/>
              </w:rPr>
            </w:pPr>
            <w:r w:rsidRPr="00326570">
              <w:rPr>
                <w:rFonts w:eastAsia="Times New Roman" w:cs="Calibri"/>
                <w:i/>
                <w:iCs/>
                <w:sz w:val="20"/>
                <w:szCs w:val="20"/>
                <w:lang w:eastAsia="es-PE"/>
              </w:rPr>
              <w:t>Falta de proveedores en la interacción con el mercado</w:t>
            </w:r>
          </w:p>
          <w:p w14:paraId="3AA7FC9B" w14:textId="77777777" w:rsidR="007E009B" w:rsidRPr="00326570" w:rsidRDefault="007E009B" w:rsidP="007E009B">
            <w:pPr>
              <w:pStyle w:val="Prrafodelista"/>
              <w:numPr>
                <w:ilvl w:val="0"/>
                <w:numId w:val="13"/>
              </w:numPr>
              <w:spacing w:after="0" w:line="240" w:lineRule="auto"/>
              <w:ind w:left="353" w:hanging="283"/>
              <w:rPr>
                <w:rFonts w:eastAsia="Times New Roman" w:cs="Calibri"/>
                <w:i/>
                <w:iCs/>
                <w:sz w:val="20"/>
                <w:szCs w:val="20"/>
                <w:lang w:eastAsia="es-PE"/>
              </w:rPr>
            </w:pPr>
            <w:r w:rsidRPr="00326570">
              <w:rPr>
                <w:rFonts w:eastAsia="Times New Roman" w:cs="Calibri"/>
                <w:i/>
                <w:iCs/>
                <w:sz w:val="20"/>
                <w:szCs w:val="20"/>
                <w:lang w:eastAsia="es-PE"/>
              </w:rPr>
              <w:t>Proveedores no especializados o dedicados directamente al rubro de la necesidad</w:t>
            </w:r>
          </w:p>
          <w:p w14:paraId="599288FE" w14:textId="240488EB" w:rsidR="007E009B" w:rsidRPr="00326570" w:rsidRDefault="007E009B" w:rsidP="00EC0E3E">
            <w:pPr>
              <w:spacing w:after="0" w:line="240" w:lineRule="auto"/>
              <w:ind w:left="70"/>
              <w:rPr>
                <w:rFonts w:eastAsia="Times New Roman" w:cs="Calibri"/>
                <w:i/>
                <w:iCs/>
                <w:sz w:val="20"/>
                <w:szCs w:val="20"/>
                <w:lang w:eastAsia="es-PE"/>
              </w:rPr>
            </w:pPr>
          </w:p>
        </w:tc>
      </w:tr>
      <w:tr w:rsidR="00326570" w:rsidRPr="00326570" w14:paraId="78FB5BF8" w14:textId="77777777" w:rsidTr="00EC0E3E">
        <w:trPr>
          <w:gridAfter w:val="1"/>
          <w:wAfter w:w="11" w:type="dxa"/>
          <w:trHeight w:val="917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C8880" w14:textId="77777777" w:rsidR="007E009B" w:rsidRPr="00326570" w:rsidRDefault="007E009B" w:rsidP="004076A9">
            <w:pPr>
              <w:spacing w:after="0" w:line="240" w:lineRule="auto"/>
              <w:rPr>
                <w:rFonts w:eastAsia="Times New Roman" w:cs="Calibri"/>
                <w:b/>
                <w:bCs/>
                <w:lang w:eastAsia="es-PE"/>
              </w:rPr>
            </w:pPr>
          </w:p>
        </w:tc>
        <w:tc>
          <w:tcPr>
            <w:tcW w:w="28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9F8"/>
            <w:vAlign w:val="center"/>
            <w:hideMark/>
          </w:tcPr>
          <w:p w14:paraId="6F5D3DAF" w14:textId="77777777" w:rsidR="007E009B" w:rsidRPr="00326570" w:rsidRDefault="007E009B" w:rsidP="004076A9">
            <w:pPr>
              <w:spacing w:after="0" w:line="240" w:lineRule="auto"/>
              <w:rPr>
                <w:rFonts w:eastAsia="Times New Roman" w:cs="Calibri"/>
                <w:b/>
                <w:bCs/>
                <w:lang w:eastAsia="es-PE"/>
              </w:rPr>
            </w:pPr>
            <w:r w:rsidRPr="00326570">
              <w:rPr>
                <w:rFonts w:eastAsia="Times New Roman" w:cs="Calibri"/>
                <w:b/>
                <w:bCs/>
                <w:lang w:eastAsia="es-PE"/>
              </w:rPr>
              <w:t>RIESGOS EN LA EJECUCIÓN DE LA PRESTACIÓN (**)</w:t>
            </w:r>
          </w:p>
        </w:tc>
        <w:tc>
          <w:tcPr>
            <w:tcW w:w="651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671462B3" w14:textId="77777777" w:rsidR="007E009B" w:rsidRPr="00326570" w:rsidRDefault="007E009B" w:rsidP="007E009B">
            <w:pPr>
              <w:pStyle w:val="Prrafodelista"/>
              <w:numPr>
                <w:ilvl w:val="0"/>
                <w:numId w:val="14"/>
              </w:numPr>
              <w:spacing w:after="0" w:line="240" w:lineRule="auto"/>
              <w:ind w:left="353" w:hanging="283"/>
              <w:rPr>
                <w:rFonts w:eastAsia="Times New Roman" w:cs="Calibri"/>
                <w:i/>
                <w:iCs/>
                <w:sz w:val="20"/>
                <w:szCs w:val="20"/>
                <w:lang w:eastAsia="es-PE"/>
              </w:rPr>
            </w:pPr>
            <w:r w:rsidRPr="00326570">
              <w:rPr>
                <w:rFonts w:eastAsia="Times New Roman" w:cs="Calibri"/>
                <w:i/>
                <w:iCs/>
                <w:sz w:val="20"/>
                <w:szCs w:val="20"/>
                <w:lang w:eastAsia="es-PE"/>
              </w:rPr>
              <w:t>Incumplimiento, retrasos en los plazos de ejecución</w:t>
            </w:r>
          </w:p>
          <w:p w14:paraId="141B5E3F" w14:textId="02A272D7" w:rsidR="007E009B" w:rsidRPr="00326570" w:rsidRDefault="007E009B" w:rsidP="00E621C6">
            <w:pPr>
              <w:pStyle w:val="Prrafodelista"/>
              <w:spacing w:after="0" w:line="240" w:lineRule="auto"/>
              <w:ind w:left="353"/>
              <w:rPr>
                <w:rFonts w:eastAsia="Times New Roman" w:cs="Calibri"/>
                <w:i/>
                <w:iCs/>
                <w:sz w:val="20"/>
                <w:szCs w:val="20"/>
                <w:lang w:eastAsia="es-PE"/>
              </w:rPr>
            </w:pPr>
          </w:p>
        </w:tc>
      </w:tr>
      <w:tr w:rsidR="00326570" w:rsidRPr="00326570" w14:paraId="36738D3B" w14:textId="77777777" w:rsidTr="00EC0E3E">
        <w:trPr>
          <w:trHeight w:val="300"/>
        </w:trPr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vAlign w:val="center"/>
            <w:hideMark/>
          </w:tcPr>
          <w:p w14:paraId="5E042510" w14:textId="77777777" w:rsidR="007E009B" w:rsidRPr="00326570" w:rsidRDefault="007E009B" w:rsidP="004076A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lang w:eastAsia="es-PE"/>
              </w:rPr>
            </w:pPr>
            <w:r w:rsidRPr="00326570">
              <w:rPr>
                <w:rFonts w:eastAsia="Times New Roman" w:cs="Calibri"/>
                <w:b/>
                <w:bCs/>
                <w:lang w:eastAsia="es-PE"/>
              </w:rPr>
              <w:t>2</w:t>
            </w:r>
          </w:p>
        </w:tc>
        <w:tc>
          <w:tcPr>
            <w:tcW w:w="26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AE9F8"/>
          </w:tcPr>
          <w:p w14:paraId="600ECD46" w14:textId="77777777" w:rsidR="007E009B" w:rsidRPr="00326570" w:rsidRDefault="007E009B" w:rsidP="004076A9">
            <w:pPr>
              <w:spacing w:after="0" w:line="240" w:lineRule="auto"/>
              <w:rPr>
                <w:rFonts w:eastAsia="Times New Roman" w:cs="Calibri"/>
                <w:b/>
                <w:bCs/>
                <w:lang w:eastAsia="es-PE"/>
              </w:rPr>
            </w:pPr>
          </w:p>
        </w:tc>
        <w:tc>
          <w:tcPr>
            <w:tcW w:w="673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9F8"/>
            <w:noWrap/>
            <w:hideMark/>
          </w:tcPr>
          <w:p w14:paraId="32E5D6F0" w14:textId="77777777" w:rsidR="007E009B" w:rsidRPr="00326570" w:rsidRDefault="007E009B" w:rsidP="004076A9">
            <w:pPr>
              <w:spacing w:after="0" w:line="240" w:lineRule="auto"/>
              <w:rPr>
                <w:rFonts w:eastAsia="Times New Roman" w:cs="Calibri"/>
                <w:b/>
                <w:bCs/>
                <w:lang w:eastAsia="es-PE"/>
              </w:rPr>
            </w:pPr>
            <w:r w:rsidRPr="00326570">
              <w:rPr>
                <w:rFonts w:eastAsia="Times New Roman" w:cs="Calibri"/>
                <w:b/>
                <w:bCs/>
                <w:lang w:eastAsia="es-PE"/>
              </w:rPr>
              <w:t>EVALUACIÓN DE LOS RIESGOS</w:t>
            </w:r>
          </w:p>
        </w:tc>
      </w:tr>
      <w:tr w:rsidR="00326570" w:rsidRPr="00326570" w14:paraId="578C3CBB" w14:textId="77777777" w:rsidTr="00EC0E3E">
        <w:trPr>
          <w:trHeight w:val="525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D452" w14:textId="77777777" w:rsidR="007E009B" w:rsidRPr="00326570" w:rsidRDefault="007E009B" w:rsidP="004076A9">
            <w:pPr>
              <w:spacing w:after="0" w:line="240" w:lineRule="auto"/>
              <w:rPr>
                <w:rFonts w:eastAsia="Times New Roman" w:cs="Calibri"/>
                <w:b/>
                <w:bCs/>
                <w:lang w:eastAsia="es-PE"/>
              </w:rPr>
            </w:pPr>
          </w:p>
        </w:tc>
        <w:tc>
          <w:tcPr>
            <w:tcW w:w="45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9F8"/>
            <w:vAlign w:val="center"/>
            <w:hideMark/>
          </w:tcPr>
          <w:p w14:paraId="69C716FE" w14:textId="77777777" w:rsidR="007E009B" w:rsidRPr="00326570" w:rsidRDefault="007E009B" w:rsidP="004076A9">
            <w:pPr>
              <w:spacing w:after="0" w:line="240" w:lineRule="auto"/>
              <w:rPr>
                <w:rFonts w:eastAsia="Times New Roman" w:cs="Calibri"/>
                <w:b/>
                <w:bCs/>
                <w:lang w:eastAsia="es-PE"/>
              </w:rPr>
            </w:pPr>
            <w:r w:rsidRPr="00326570">
              <w:rPr>
                <w:rFonts w:eastAsia="Times New Roman" w:cs="Calibri"/>
                <w:b/>
                <w:bCs/>
                <w:lang w:eastAsia="es-PE"/>
              </w:rPr>
              <w:t>RIESGO IDENTIFICADO</w:t>
            </w:r>
          </w:p>
        </w:tc>
        <w:tc>
          <w:tcPr>
            <w:tcW w:w="19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9F8"/>
          </w:tcPr>
          <w:p w14:paraId="15C9F9E0" w14:textId="77777777" w:rsidR="007E009B" w:rsidRPr="00326570" w:rsidRDefault="007E009B" w:rsidP="004076A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lang w:eastAsia="es-PE"/>
              </w:rPr>
            </w:pPr>
            <w:r w:rsidRPr="00326570">
              <w:rPr>
                <w:rFonts w:eastAsia="Times New Roman" w:cs="Calibri"/>
                <w:b/>
                <w:bCs/>
                <w:sz w:val="20"/>
                <w:szCs w:val="20"/>
                <w:lang w:eastAsia="es-PE"/>
              </w:rPr>
              <w:t>PROBABILIDAD DE OCURRENCIA</w:t>
            </w:r>
          </w:p>
        </w:tc>
        <w:tc>
          <w:tcPr>
            <w:tcW w:w="28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vAlign w:val="center"/>
          </w:tcPr>
          <w:p w14:paraId="0083B390" w14:textId="77777777" w:rsidR="007E009B" w:rsidRPr="00326570" w:rsidRDefault="007E009B" w:rsidP="004076A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lang w:eastAsia="es-PE"/>
              </w:rPr>
            </w:pPr>
            <w:r w:rsidRPr="00326570">
              <w:rPr>
                <w:rFonts w:eastAsia="Times New Roman" w:cs="Calibri"/>
                <w:b/>
                <w:bCs/>
                <w:sz w:val="20"/>
                <w:szCs w:val="20"/>
                <w:lang w:eastAsia="es-PE"/>
              </w:rPr>
              <w:t>IMPACTO EN LA EJECUCIÓN DE LA PRESTACIÓN</w:t>
            </w:r>
          </w:p>
        </w:tc>
      </w:tr>
      <w:tr w:rsidR="00326570" w:rsidRPr="00326570" w14:paraId="51AA6F56" w14:textId="77777777" w:rsidTr="00EC0E3E">
        <w:trPr>
          <w:trHeight w:val="245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2AC39" w14:textId="77777777" w:rsidR="001113B0" w:rsidRPr="00326570" w:rsidRDefault="001113B0" w:rsidP="001113B0">
            <w:pPr>
              <w:spacing w:after="0" w:line="240" w:lineRule="auto"/>
              <w:rPr>
                <w:rFonts w:eastAsia="Times New Roman" w:cs="Calibri"/>
                <w:b/>
                <w:bCs/>
                <w:lang w:eastAsia="es-PE"/>
              </w:rPr>
            </w:pPr>
          </w:p>
        </w:tc>
        <w:tc>
          <w:tcPr>
            <w:tcW w:w="4572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395E74B" w14:textId="77777777" w:rsidR="001113B0" w:rsidRPr="00326570" w:rsidRDefault="001113B0" w:rsidP="001113B0">
            <w:pPr>
              <w:spacing w:after="0" w:line="240" w:lineRule="auto"/>
              <w:rPr>
                <w:rFonts w:eastAsia="Times New Roman" w:cs="Calibri"/>
                <w:i/>
                <w:iCs/>
                <w:sz w:val="20"/>
                <w:szCs w:val="20"/>
                <w:lang w:eastAsia="es-PE"/>
              </w:rPr>
            </w:pPr>
            <w:r w:rsidRPr="00326570">
              <w:rPr>
                <w:rFonts w:eastAsia="Times New Roman" w:cs="Calibri"/>
                <w:i/>
                <w:iCs/>
                <w:sz w:val="20"/>
                <w:szCs w:val="20"/>
                <w:lang w:eastAsia="es-PE"/>
              </w:rPr>
              <w:t>Falta de proveedores en la interacción con el mercado</w:t>
            </w:r>
          </w:p>
          <w:p w14:paraId="78D6E0E4" w14:textId="77777777" w:rsidR="001113B0" w:rsidRPr="00326570" w:rsidRDefault="001113B0" w:rsidP="001113B0">
            <w:pPr>
              <w:spacing w:after="0" w:line="240" w:lineRule="auto"/>
              <w:rPr>
                <w:rFonts w:eastAsia="Times New Roman" w:cs="Calibri"/>
                <w:i/>
                <w:iCs/>
                <w:sz w:val="20"/>
                <w:szCs w:val="20"/>
                <w:lang w:eastAsia="es-PE"/>
              </w:rPr>
            </w:pPr>
          </w:p>
        </w:tc>
        <w:tc>
          <w:tcPr>
            <w:tcW w:w="13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7E70F4" w14:textId="77777777" w:rsidR="001113B0" w:rsidRPr="00326570" w:rsidRDefault="001113B0" w:rsidP="001113B0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s-PE"/>
              </w:rPr>
            </w:pPr>
            <w:r w:rsidRPr="00326570">
              <w:rPr>
                <w:rFonts w:eastAsia="Times New Roman" w:cs="Calibri"/>
                <w:b/>
                <w:bCs/>
                <w:sz w:val="20"/>
                <w:szCs w:val="20"/>
                <w:lang w:eastAsia="es-PE"/>
              </w:rPr>
              <w:t>Baja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178C13" w14:textId="247FE339" w:rsidR="001113B0" w:rsidRPr="00326570" w:rsidRDefault="001113B0" w:rsidP="001113B0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659616" w14:textId="77777777" w:rsidR="001113B0" w:rsidRPr="00326570" w:rsidRDefault="001113B0" w:rsidP="001113B0">
            <w:pPr>
              <w:spacing w:after="0" w:line="240" w:lineRule="auto"/>
              <w:ind w:right="995"/>
              <w:rPr>
                <w:rFonts w:eastAsia="Times New Roman" w:cs="Calibri"/>
                <w:b/>
                <w:bCs/>
                <w:sz w:val="20"/>
                <w:szCs w:val="20"/>
                <w:lang w:eastAsia="es-PE"/>
              </w:rPr>
            </w:pPr>
            <w:r w:rsidRPr="00326570">
              <w:rPr>
                <w:rFonts w:eastAsia="Times New Roman" w:cs="Calibri"/>
                <w:b/>
                <w:bCs/>
                <w:sz w:val="20"/>
                <w:szCs w:val="20"/>
                <w:lang w:eastAsia="es-PE"/>
              </w:rPr>
              <w:t>Baja</w:t>
            </w: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3B9405" w14:textId="0AA90A9C" w:rsidR="001113B0" w:rsidRPr="00326570" w:rsidRDefault="001113B0" w:rsidP="001113B0">
            <w:pPr>
              <w:spacing w:after="0" w:line="240" w:lineRule="auto"/>
              <w:ind w:right="995"/>
              <w:rPr>
                <w:rFonts w:eastAsia="Times New Roman" w:cs="Calibri"/>
                <w:b/>
                <w:bCs/>
                <w:sz w:val="20"/>
                <w:szCs w:val="20"/>
                <w:lang w:eastAsia="es-PE"/>
              </w:rPr>
            </w:pPr>
          </w:p>
        </w:tc>
      </w:tr>
      <w:tr w:rsidR="00326570" w:rsidRPr="00326570" w14:paraId="0E441E0B" w14:textId="77777777" w:rsidTr="00EC0E3E">
        <w:trPr>
          <w:trHeight w:val="212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E292F" w14:textId="77777777" w:rsidR="001113B0" w:rsidRPr="00326570" w:rsidRDefault="001113B0" w:rsidP="001113B0">
            <w:pPr>
              <w:spacing w:after="0" w:line="240" w:lineRule="auto"/>
              <w:rPr>
                <w:rFonts w:eastAsia="Times New Roman" w:cs="Calibri"/>
                <w:b/>
                <w:bCs/>
                <w:lang w:eastAsia="es-PE"/>
              </w:rPr>
            </w:pPr>
          </w:p>
        </w:tc>
        <w:tc>
          <w:tcPr>
            <w:tcW w:w="457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FEBBFB" w14:textId="77777777" w:rsidR="001113B0" w:rsidRPr="00326570" w:rsidRDefault="001113B0" w:rsidP="001113B0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13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7E3FBD" w14:textId="77777777" w:rsidR="001113B0" w:rsidRPr="00326570" w:rsidRDefault="001113B0" w:rsidP="001113B0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s-PE"/>
              </w:rPr>
            </w:pPr>
            <w:r w:rsidRPr="00326570">
              <w:rPr>
                <w:rFonts w:eastAsia="Times New Roman" w:cs="Calibri"/>
                <w:b/>
                <w:bCs/>
                <w:sz w:val="20"/>
                <w:szCs w:val="20"/>
                <w:lang w:eastAsia="es-PE"/>
              </w:rPr>
              <w:t>Media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5FE7F0" w14:textId="588C96BE" w:rsidR="001113B0" w:rsidRPr="00326570" w:rsidRDefault="00032D59" w:rsidP="001113B0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s-PE"/>
              </w:rPr>
            </w:pPr>
            <w:r>
              <w:rPr>
                <w:rFonts w:eastAsia="Times New Roman" w:cs="Calibri"/>
                <w:b/>
                <w:bCs/>
                <w:sz w:val="20"/>
                <w:szCs w:val="20"/>
                <w:lang w:eastAsia="es-PE"/>
              </w:rPr>
              <w:t>x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51B775" w14:textId="77777777" w:rsidR="001113B0" w:rsidRPr="00326570" w:rsidRDefault="001113B0" w:rsidP="001113B0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s-PE"/>
              </w:rPr>
            </w:pPr>
            <w:r w:rsidRPr="00326570">
              <w:rPr>
                <w:rFonts w:eastAsia="Times New Roman" w:cs="Calibri"/>
                <w:b/>
                <w:bCs/>
                <w:sz w:val="20"/>
                <w:szCs w:val="20"/>
                <w:lang w:eastAsia="es-PE"/>
              </w:rPr>
              <w:t>Media</w:t>
            </w: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F7D21B" w14:textId="593CC045" w:rsidR="001113B0" w:rsidRPr="00326570" w:rsidRDefault="00032D59" w:rsidP="001113B0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s-PE"/>
              </w:rPr>
            </w:pPr>
            <w:r>
              <w:rPr>
                <w:rFonts w:eastAsia="Times New Roman" w:cs="Calibri"/>
                <w:b/>
                <w:bCs/>
                <w:sz w:val="20"/>
                <w:szCs w:val="20"/>
                <w:lang w:eastAsia="es-PE"/>
              </w:rPr>
              <w:t>x</w:t>
            </w:r>
          </w:p>
        </w:tc>
      </w:tr>
      <w:tr w:rsidR="00326570" w:rsidRPr="00326570" w14:paraId="1524E34D" w14:textId="77777777" w:rsidTr="00EC0E3E">
        <w:trPr>
          <w:trHeight w:val="7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1435E" w14:textId="77777777" w:rsidR="001113B0" w:rsidRPr="00326570" w:rsidRDefault="001113B0" w:rsidP="001113B0">
            <w:pPr>
              <w:spacing w:after="0" w:line="240" w:lineRule="auto"/>
              <w:rPr>
                <w:rFonts w:eastAsia="Times New Roman" w:cs="Calibri"/>
                <w:b/>
                <w:bCs/>
                <w:lang w:eastAsia="es-PE"/>
              </w:rPr>
            </w:pPr>
          </w:p>
        </w:tc>
        <w:tc>
          <w:tcPr>
            <w:tcW w:w="4572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24FE7" w14:textId="77777777" w:rsidR="001113B0" w:rsidRPr="00326570" w:rsidRDefault="001113B0" w:rsidP="001113B0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13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803A31" w14:textId="77777777" w:rsidR="001113B0" w:rsidRPr="00326570" w:rsidRDefault="001113B0" w:rsidP="001113B0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s-PE"/>
              </w:rPr>
            </w:pPr>
            <w:r w:rsidRPr="00326570">
              <w:rPr>
                <w:rFonts w:eastAsia="Times New Roman" w:cs="Calibri"/>
                <w:b/>
                <w:bCs/>
                <w:sz w:val="20"/>
                <w:szCs w:val="20"/>
                <w:lang w:eastAsia="es-PE"/>
              </w:rPr>
              <w:t>Alta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454B94" w14:textId="77777777" w:rsidR="001113B0" w:rsidRPr="00326570" w:rsidRDefault="001113B0" w:rsidP="001113B0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716E8B" w14:textId="77777777" w:rsidR="001113B0" w:rsidRPr="00326570" w:rsidRDefault="001113B0" w:rsidP="001113B0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s-PE"/>
              </w:rPr>
            </w:pPr>
            <w:r w:rsidRPr="00326570">
              <w:rPr>
                <w:rFonts w:eastAsia="Times New Roman" w:cs="Calibri"/>
                <w:b/>
                <w:bCs/>
                <w:sz w:val="20"/>
                <w:szCs w:val="20"/>
                <w:lang w:eastAsia="es-PE"/>
              </w:rPr>
              <w:t>Alta</w:t>
            </w: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AA950C" w14:textId="77777777" w:rsidR="001113B0" w:rsidRPr="00326570" w:rsidRDefault="001113B0" w:rsidP="001113B0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s-PE"/>
              </w:rPr>
            </w:pPr>
          </w:p>
        </w:tc>
      </w:tr>
      <w:tr w:rsidR="00326570" w:rsidRPr="00326570" w14:paraId="770813FA" w14:textId="77777777" w:rsidTr="00EC0E3E">
        <w:trPr>
          <w:trHeight w:val="7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C23D7" w14:textId="77777777" w:rsidR="001113B0" w:rsidRPr="00326570" w:rsidRDefault="001113B0" w:rsidP="001113B0">
            <w:pPr>
              <w:spacing w:after="0" w:line="240" w:lineRule="auto"/>
              <w:rPr>
                <w:rFonts w:eastAsia="Times New Roman" w:cs="Calibri"/>
                <w:b/>
                <w:bCs/>
                <w:lang w:eastAsia="es-PE"/>
              </w:rPr>
            </w:pPr>
          </w:p>
        </w:tc>
        <w:tc>
          <w:tcPr>
            <w:tcW w:w="457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5EE90A" w14:textId="5510EB1B" w:rsidR="001113B0" w:rsidRPr="00326570" w:rsidRDefault="00EC0E3E" w:rsidP="001113B0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s-PE"/>
              </w:rPr>
            </w:pPr>
            <w:r w:rsidRPr="00326570">
              <w:rPr>
                <w:rFonts w:eastAsia="Times New Roman" w:cs="Calibri"/>
                <w:i/>
                <w:iCs/>
                <w:sz w:val="20"/>
                <w:szCs w:val="20"/>
                <w:lang w:eastAsia="es-PE"/>
              </w:rPr>
              <w:t>Proveedores no especializados o dedicados directamente al rubro de la necesidad</w:t>
            </w:r>
          </w:p>
        </w:tc>
        <w:tc>
          <w:tcPr>
            <w:tcW w:w="13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1F019E" w14:textId="0F039FD6" w:rsidR="001113B0" w:rsidRPr="00326570" w:rsidRDefault="001113B0" w:rsidP="001113B0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s-PE"/>
              </w:rPr>
            </w:pPr>
            <w:r w:rsidRPr="00326570">
              <w:rPr>
                <w:rFonts w:eastAsia="Times New Roman" w:cs="Calibri"/>
                <w:b/>
                <w:bCs/>
                <w:sz w:val="20"/>
                <w:szCs w:val="20"/>
                <w:lang w:eastAsia="es-PE"/>
              </w:rPr>
              <w:t>Baja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8DF432" w14:textId="1208B999" w:rsidR="001113B0" w:rsidRPr="00326570" w:rsidRDefault="001113B0" w:rsidP="001113B0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DE0E4A" w14:textId="19178260" w:rsidR="001113B0" w:rsidRPr="00326570" w:rsidRDefault="001113B0" w:rsidP="001113B0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s-PE"/>
              </w:rPr>
            </w:pPr>
            <w:r w:rsidRPr="00326570">
              <w:rPr>
                <w:rFonts w:eastAsia="Times New Roman" w:cs="Calibri"/>
                <w:b/>
                <w:bCs/>
                <w:sz w:val="20"/>
                <w:szCs w:val="20"/>
                <w:lang w:eastAsia="es-PE"/>
              </w:rPr>
              <w:t>Baja</w:t>
            </w: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D6E47B" w14:textId="6226A5AE" w:rsidR="001113B0" w:rsidRPr="00326570" w:rsidRDefault="001113B0" w:rsidP="001113B0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s-PE"/>
              </w:rPr>
            </w:pPr>
          </w:p>
        </w:tc>
      </w:tr>
      <w:tr w:rsidR="00326570" w:rsidRPr="00326570" w14:paraId="6A6CE8AA" w14:textId="77777777" w:rsidTr="00EC0E3E">
        <w:trPr>
          <w:trHeight w:val="256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36119" w14:textId="77777777" w:rsidR="001113B0" w:rsidRPr="00326570" w:rsidRDefault="001113B0" w:rsidP="001113B0">
            <w:pPr>
              <w:spacing w:after="0" w:line="240" w:lineRule="auto"/>
              <w:rPr>
                <w:rFonts w:eastAsia="Times New Roman" w:cs="Calibri"/>
                <w:b/>
                <w:bCs/>
                <w:lang w:eastAsia="es-PE"/>
              </w:rPr>
            </w:pPr>
          </w:p>
        </w:tc>
        <w:tc>
          <w:tcPr>
            <w:tcW w:w="457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E0B88D" w14:textId="77777777" w:rsidR="001113B0" w:rsidRPr="00326570" w:rsidRDefault="001113B0" w:rsidP="001113B0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13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14C31A" w14:textId="35F1681B" w:rsidR="001113B0" w:rsidRPr="00326570" w:rsidRDefault="001113B0" w:rsidP="001113B0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s-PE"/>
              </w:rPr>
            </w:pPr>
            <w:r w:rsidRPr="00326570">
              <w:rPr>
                <w:rFonts w:eastAsia="Times New Roman" w:cs="Calibri"/>
                <w:b/>
                <w:bCs/>
                <w:sz w:val="20"/>
                <w:szCs w:val="20"/>
                <w:lang w:eastAsia="es-PE"/>
              </w:rPr>
              <w:t>Media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8D9A09" w14:textId="73C4DB86" w:rsidR="001113B0" w:rsidRPr="00326570" w:rsidRDefault="00032D59" w:rsidP="001113B0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s-PE"/>
              </w:rPr>
            </w:pPr>
            <w:r>
              <w:rPr>
                <w:rFonts w:eastAsia="Times New Roman" w:cs="Calibri"/>
                <w:b/>
                <w:bCs/>
                <w:sz w:val="20"/>
                <w:szCs w:val="20"/>
                <w:lang w:eastAsia="es-PE"/>
              </w:rPr>
              <w:t>x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5AF9BA" w14:textId="1AF634E1" w:rsidR="001113B0" w:rsidRPr="00326570" w:rsidRDefault="001113B0" w:rsidP="001113B0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s-PE"/>
              </w:rPr>
            </w:pPr>
            <w:r w:rsidRPr="00326570">
              <w:rPr>
                <w:rFonts w:eastAsia="Times New Roman" w:cs="Calibri"/>
                <w:b/>
                <w:bCs/>
                <w:sz w:val="20"/>
                <w:szCs w:val="20"/>
                <w:lang w:eastAsia="es-PE"/>
              </w:rPr>
              <w:t>Media</w:t>
            </w: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2B1FBA" w14:textId="7FAEE3BE" w:rsidR="001113B0" w:rsidRPr="00326570" w:rsidRDefault="00032D59" w:rsidP="001113B0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s-PE"/>
              </w:rPr>
            </w:pPr>
            <w:r>
              <w:rPr>
                <w:rFonts w:eastAsia="Times New Roman" w:cs="Calibri"/>
                <w:b/>
                <w:bCs/>
                <w:sz w:val="20"/>
                <w:szCs w:val="20"/>
                <w:lang w:eastAsia="es-PE"/>
              </w:rPr>
              <w:t>x</w:t>
            </w:r>
          </w:p>
        </w:tc>
      </w:tr>
      <w:tr w:rsidR="00326570" w:rsidRPr="00326570" w14:paraId="6B179BF8" w14:textId="77777777" w:rsidTr="00EC0E3E">
        <w:trPr>
          <w:trHeight w:val="7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6ABE4" w14:textId="77777777" w:rsidR="001113B0" w:rsidRPr="00326570" w:rsidRDefault="001113B0" w:rsidP="001113B0">
            <w:pPr>
              <w:spacing w:after="0" w:line="240" w:lineRule="auto"/>
              <w:rPr>
                <w:rFonts w:eastAsia="Times New Roman" w:cs="Calibri"/>
                <w:b/>
                <w:bCs/>
                <w:lang w:eastAsia="es-PE"/>
              </w:rPr>
            </w:pPr>
          </w:p>
        </w:tc>
        <w:tc>
          <w:tcPr>
            <w:tcW w:w="4572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D422A" w14:textId="77777777" w:rsidR="001113B0" w:rsidRPr="00326570" w:rsidRDefault="001113B0" w:rsidP="001113B0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13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00144E" w14:textId="1F15CE26" w:rsidR="001113B0" w:rsidRPr="00326570" w:rsidRDefault="001113B0" w:rsidP="001113B0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s-PE"/>
              </w:rPr>
            </w:pPr>
            <w:r w:rsidRPr="00326570">
              <w:rPr>
                <w:rFonts w:eastAsia="Times New Roman" w:cs="Calibri"/>
                <w:b/>
                <w:bCs/>
                <w:sz w:val="20"/>
                <w:szCs w:val="20"/>
                <w:lang w:eastAsia="es-PE"/>
              </w:rPr>
              <w:t>Alta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17E660" w14:textId="77777777" w:rsidR="001113B0" w:rsidRPr="00326570" w:rsidRDefault="001113B0" w:rsidP="001113B0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EDDC3F" w14:textId="229249AB" w:rsidR="001113B0" w:rsidRPr="00326570" w:rsidRDefault="001113B0" w:rsidP="001113B0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s-PE"/>
              </w:rPr>
            </w:pPr>
            <w:r w:rsidRPr="00326570">
              <w:rPr>
                <w:rFonts w:eastAsia="Times New Roman" w:cs="Calibri"/>
                <w:b/>
                <w:bCs/>
                <w:sz w:val="20"/>
                <w:szCs w:val="20"/>
                <w:lang w:eastAsia="es-PE"/>
              </w:rPr>
              <w:t>Alta</w:t>
            </w: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2741E4" w14:textId="77777777" w:rsidR="001113B0" w:rsidRPr="00326570" w:rsidRDefault="001113B0" w:rsidP="001113B0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s-PE"/>
              </w:rPr>
            </w:pPr>
          </w:p>
        </w:tc>
      </w:tr>
      <w:tr w:rsidR="00326570" w:rsidRPr="00326570" w14:paraId="681CB1C8" w14:textId="77777777" w:rsidTr="00EC0E3E">
        <w:trPr>
          <w:trHeight w:val="24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46D29" w14:textId="77777777" w:rsidR="00EC0E3E" w:rsidRPr="00326570" w:rsidRDefault="00EC0E3E" w:rsidP="00EC0E3E">
            <w:pPr>
              <w:spacing w:after="0" w:line="240" w:lineRule="auto"/>
              <w:rPr>
                <w:rFonts w:eastAsia="Times New Roman" w:cs="Calibri"/>
                <w:b/>
                <w:bCs/>
                <w:lang w:eastAsia="es-PE"/>
              </w:rPr>
            </w:pPr>
          </w:p>
        </w:tc>
        <w:tc>
          <w:tcPr>
            <w:tcW w:w="4572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1CA991" w14:textId="798E4F61" w:rsidR="00EC0E3E" w:rsidRPr="00326570" w:rsidRDefault="00EC0E3E" w:rsidP="00EC0E3E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s-PE"/>
              </w:rPr>
            </w:pPr>
            <w:r w:rsidRPr="00326570">
              <w:rPr>
                <w:rFonts w:eastAsia="Times New Roman" w:cs="Calibri"/>
                <w:i/>
                <w:iCs/>
                <w:sz w:val="20"/>
                <w:szCs w:val="20"/>
                <w:lang w:eastAsia="es-PE"/>
              </w:rPr>
              <w:t>Incumplimiento, retrasos en los plazos de ejecución</w:t>
            </w:r>
          </w:p>
        </w:tc>
        <w:tc>
          <w:tcPr>
            <w:tcW w:w="13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A1FA30" w14:textId="638846EE" w:rsidR="00EC0E3E" w:rsidRPr="00326570" w:rsidRDefault="00EC0E3E" w:rsidP="00EC0E3E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s-PE"/>
              </w:rPr>
            </w:pPr>
            <w:r w:rsidRPr="00326570">
              <w:rPr>
                <w:rFonts w:eastAsia="Times New Roman" w:cs="Calibri"/>
                <w:b/>
                <w:bCs/>
                <w:sz w:val="20"/>
                <w:szCs w:val="20"/>
                <w:lang w:eastAsia="es-PE"/>
              </w:rPr>
              <w:t>Baja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07ED76" w14:textId="77777777" w:rsidR="00EC0E3E" w:rsidRPr="00326570" w:rsidRDefault="00EC0E3E" w:rsidP="00EC0E3E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2DA288" w14:textId="7E15FAB0" w:rsidR="00EC0E3E" w:rsidRPr="00326570" w:rsidRDefault="00EC0E3E" w:rsidP="00EC0E3E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s-PE"/>
              </w:rPr>
            </w:pPr>
            <w:r w:rsidRPr="00326570">
              <w:rPr>
                <w:rFonts w:eastAsia="Times New Roman" w:cs="Calibri"/>
                <w:b/>
                <w:bCs/>
                <w:sz w:val="20"/>
                <w:szCs w:val="20"/>
                <w:lang w:eastAsia="es-PE"/>
              </w:rPr>
              <w:t>Baja</w:t>
            </w: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C10D00" w14:textId="77777777" w:rsidR="00EC0E3E" w:rsidRPr="00326570" w:rsidRDefault="00EC0E3E" w:rsidP="00EC0E3E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s-PE"/>
              </w:rPr>
            </w:pPr>
          </w:p>
        </w:tc>
      </w:tr>
      <w:tr w:rsidR="00326570" w:rsidRPr="00326570" w14:paraId="28628B70" w14:textId="77777777" w:rsidTr="00EC0E3E">
        <w:trPr>
          <w:trHeight w:val="7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D3E5E" w14:textId="77777777" w:rsidR="00EC0E3E" w:rsidRPr="00326570" w:rsidRDefault="00EC0E3E" w:rsidP="00EC0E3E">
            <w:pPr>
              <w:spacing w:after="0" w:line="240" w:lineRule="auto"/>
              <w:rPr>
                <w:rFonts w:eastAsia="Times New Roman" w:cs="Calibri"/>
                <w:b/>
                <w:bCs/>
                <w:lang w:eastAsia="es-PE"/>
              </w:rPr>
            </w:pPr>
          </w:p>
        </w:tc>
        <w:tc>
          <w:tcPr>
            <w:tcW w:w="457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AE6786" w14:textId="77777777" w:rsidR="00EC0E3E" w:rsidRPr="00326570" w:rsidRDefault="00EC0E3E" w:rsidP="00EC0E3E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13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C6758B" w14:textId="2C3F3729" w:rsidR="00EC0E3E" w:rsidRPr="00326570" w:rsidRDefault="00EC0E3E" w:rsidP="00EC0E3E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s-PE"/>
              </w:rPr>
            </w:pPr>
            <w:r w:rsidRPr="00326570">
              <w:rPr>
                <w:rFonts w:eastAsia="Times New Roman" w:cs="Calibri"/>
                <w:b/>
                <w:bCs/>
                <w:sz w:val="20"/>
                <w:szCs w:val="20"/>
                <w:lang w:eastAsia="es-PE"/>
              </w:rPr>
              <w:t>Media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98249F" w14:textId="1033F83D" w:rsidR="00EC0E3E" w:rsidRPr="00326570" w:rsidRDefault="00EC0E3E" w:rsidP="00EC0E3E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s-PE"/>
              </w:rPr>
            </w:pPr>
            <w:r w:rsidRPr="00326570">
              <w:rPr>
                <w:rFonts w:eastAsia="Times New Roman" w:cs="Calibri"/>
                <w:b/>
                <w:bCs/>
                <w:sz w:val="20"/>
                <w:szCs w:val="20"/>
                <w:lang w:eastAsia="es-PE"/>
              </w:rPr>
              <w:t>x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C1BA68" w14:textId="34C6F58E" w:rsidR="00EC0E3E" w:rsidRPr="00326570" w:rsidRDefault="00EC0E3E" w:rsidP="00EC0E3E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s-PE"/>
              </w:rPr>
            </w:pPr>
            <w:r w:rsidRPr="00326570">
              <w:rPr>
                <w:rFonts w:eastAsia="Times New Roman" w:cs="Calibri"/>
                <w:b/>
                <w:bCs/>
                <w:sz w:val="20"/>
                <w:szCs w:val="20"/>
                <w:lang w:eastAsia="es-PE"/>
              </w:rPr>
              <w:t>Media</w:t>
            </w: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190F08" w14:textId="4FC727AB" w:rsidR="00EC0E3E" w:rsidRPr="00326570" w:rsidRDefault="00EC0E3E" w:rsidP="00EC0E3E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s-PE"/>
              </w:rPr>
            </w:pPr>
            <w:r w:rsidRPr="00326570">
              <w:rPr>
                <w:rFonts w:eastAsia="Times New Roman" w:cs="Calibri"/>
                <w:b/>
                <w:bCs/>
                <w:sz w:val="20"/>
                <w:szCs w:val="20"/>
                <w:lang w:eastAsia="es-PE"/>
              </w:rPr>
              <w:t>x</w:t>
            </w:r>
          </w:p>
        </w:tc>
      </w:tr>
      <w:tr w:rsidR="00326570" w:rsidRPr="00326570" w14:paraId="2B93425A" w14:textId="77777777" w:rsidTr="00EC0E3E">
        <w:trPr>
          <w:trHeight w:val="7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BFFE2" w14:textId="77777777" w:rsidR="00EC0E3E" w:rsidRPr="00326570" w:rsidRDefault="00EC0E3E" w:rsidP="00EC0E3E">
            <w:pPr>
              <w:spacing w:after="0" w:line="240" w:lineRule="auto"/>
              <w:rPr>
                <w:rFonts w:eastAsia="Times New Roman" w:cs="Calibri"/>
                <w:b/>
                <w:bCs/>
                <w:lang w:eastAsia="es-PE"/>
              </w:rPr>
            </w:pPr>
          </w:p>
        </w:tc>
        <w:tc>
          <w:tcPr>
            <w:tcW w:w="4572" w:type="dxa"/>
            <w:gridSpan w:val="4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0E463C9" w14:textId="77777777" w:rsidR="00EC0E3E" w:rsidRPr="00326570" w:rsidRDefault="00EC0E3E" w:rsidP="00EC0E3E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13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D4D1F6" w14:textId="2649B838" w:rsidR="00EC0E3E" w:rsidRPr="00326570" w:rsidRDefault="00EC0E3E" w:rsidP="00EC0E3E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s-PE"/>
              </w:rPr>
            </w:pPr>
            <w:r w:rsidRPr="00326570">
              <w:rPr>
                <w:rFonts w:eastAsia="Times New Roman" w:cs="Calibri"/>
                <w:b/>
                <w:bCs/>
                <w:sz w:val="20"/>
                <w:szCs w:val="20"/>
                <w:lang w:eastAsia="es-PE"/>
              </w:rPr>
              <w:t>Alta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87B033" w14:textId="77777777" w:rsidR="00EC0E3E" w:rsidRPr="00326570" w:rsidRDefault="00EC0E3E" w:rsidP="00EC0E3E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7F4DB4" w14:textId="752D01CD" w:rsidR="00EC0E3E" w:rsidRPr="00326570" w:rsidRDefault="00EC0E3E" w:rsidP="00EC0E3E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s-PE"/>
              </w:rPr>
            </w:pPr>
            <w:r w:rsidRPr="00326570">
              <w:rPr>
                <w:rFonts w:eastAsia="Times New Roman" w:cs="Calibri"/>
                <w:b/>
                <w:bCs/>
                <w:sz w:val="20"/>
                <w:szCs w:val="20"/>
                <w:lang w:eastAsia="es-PE"/>
              </w:rPr>
              <w:t>Alta</w:t>
            </w: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D49635" w14:textId="77777777" w:rsidR="00EC0E3E" w:rsidRPr="00326570" w:rsidRDefault="00EC0E3E" w:rsidP="00EC0E3E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s-PE"/>
              </w:rPr>
            </w:pPr>
          </w:p>
        </w:tc>
      </w:tr>
      <w:tr w:rsidR="00326570" w:rsidRPr="00326570" w14:paraId="771C36D1" w14:textId="77777777" w:rsidTr="00EC0E3E">
        <w:trPr>
          <w:trHeight w:val="300"/>
        </w:trPr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vAlign w:val="center"/>
            <w:hideMark/>
          </w:tcPr>
          <w:p w14:paraId="4B653B08" w14:textId="77777777" w:rsidR="00EC0E3E" w:rsidRPr="00326570" w:rsidRDefault="00EC0E3E" w:rsidP="00EC0E3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lang w:eastAsia="es-PE"/>
              </w:rPr>
            </w:pPr>
            <w:r w:rsidRPr="00326570">
              <w:rPr>
                <w:rFonts w:eastAsia="Times New Roman" w:cs="Calibri"/>
                <w:b/>
                <w:bCs/>
                <w:lang w:eastAsia="es-PE"/>
              </w:rPr>
              <w:t>3</w:t>
            </w:r>
          </w:p>
        </w:tc>
        <w:tc>
          <w:tcPr>
            <w:tcW w:w="935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9F8"/>
          </w:tcPr>
          <w:p w14:paraId="05966E90" w14:textId="77777777" w:rsidR="00EC0E3E" w:rsidRPr="00326570" w:rsidRDefault="00EC0E3E" w:rsidP="00EC0E3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lang w:eastAsia="es-PE"/>
              </w:rPr>
            </w:pPr>
            <w:r w:rsidRPr="00326570">
              <w:rPr>
                <w:rFonts w:eastAsia="Times New Roman" w:cs="Calibri"/>
                <w:b/>
                <w:bCs/>
                <w:lang w:eastAsia="es-PE"/>
              </w:rPr>
              <w:t>ASIGNACIÓN DE LOS RIESGOS</w:t>
            </w:r>
          </w:p>
        </w:tc>
      </w:tr>
      <w:tr w:rsidR="00326570" w:rsidRPr="00326570" w14:paraId="4EF1CDC0" w14:textId="77777777" w:rsidTr="00EC0E3E">
        <w:trPr>
          <w:trHeight w:val="602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FEC16" w14:textId="77777777" w:rsidR="00EC0E3E" w:rsidRPr="00326570" w:rsidRDefault="00EC0E3E" w:rsidP="00EC0E3E">
            <w:pPr>
              <w:spacing w:after="0" w:line="240" w:lineRule="auto"/>
              <w:rPr>
                <w:rFonts w:eastAsia="Times New Roman" w:cs="Calibri"/>
                <w:b/>
                <w:bCs/>
                <w:lang w:eastAsia="es-PE"/>
              </w:rPr>
            </w:pPr>
          </w:p>
        </w:tc>
        <w:tc>
          <w:tcPr>
            <w:tcW w:w="45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D519D9" w14:textId="6206153E" w:rsidR="00EC0E3E" w:rsidRPr="00326570" w:rsidRDefault="00EC0E3E" w:rsidP="00EC0E3E">
            <w:pPr>
              <w:pStyle w:val="Prrafodelista"/>
              <w:numPr>
                <w:ilvl w:val="0"/>
                <w:numId w:val="13"/>
              </w:numPr>
              <w:spacing w:after="0" w:line="240" w:lineRule="auto"/>
              <w:ind w:left="353" w:hanging="283"/>
              <w:rPr>
                <w:rFonts w:eastAsia="Times New Roman" w:cs="Calibri"/>
                <w:i/>
                <w:iCs/>
                <w:sz w:val="20"/>
                <w:szCs w:val="20"/>
                <w:lang w:eastAsia="es-PE"/>
              </w:rPr>
            </w:pPr>
            <w:r w:rsidRPr="00326570">
              <w:rPr>
                <w:rFonts w:eastAsia="Times New Roman" w:cs="Calibri"/>
                <w:i/>
                <w:iCs/>
                <w:sz w:val="20"/>
                <w:szCs w:val="20"/>
                <w:lang w:eastAsia="es-PE"/>
              </w:rPr>
              <w:t>Falta de proveedores en la interacción con el mercado</w:t>
            </w:r>
          </w:p>
        </w:tc>
        <w:tc>
          <w:tcPr>
            <w:tcW w:w="477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4D6FEE" w14:textId="77777777" w:rsidR="00EC0E3E" w:rsidRPr="00326570" w:rsidRDefault="00EC0E3E" w:rsidP="00EC0E3E">
            <w:pPr>
              <w:spacing w:after="0" w:line="240" w:lineRule="auto"/>
              <w:rPr>
                <w:rFonts w:eastAsia="Times New Roman" w:cs="Calibri"/>
                <w:i/>
                <w:iCs/>
                <w:sz w:val="20"/>
                <w:szCs w:val="20"/>
                <w:lang w:eastAsia="es-PE"/>
              </w:rPr>
            </w:pPr>
            <w:r w:rsidRPr="00326570">
              <w:rPr>
                <w:rFonts w:eastAsia="Times New Roman" w:cs="Calibri"/>
                <w:i/>
                <w:iCs/>
                <w:sz w:val="20"/>
                <w:szCs w:val="20"/>
                <w:lang w:eastAsia="es-PE"/>
              </w:rPr>
              <w:t>Subgerencia de Logística</w:t>
            </w:r>
          </w:p>
          <w:p w14:paraId="36D971DC" w14:textId="77777777" w:rsidR="00EC0E3E" w:rsidRPr="00326570" w:rsidRDefault="00EC0E3E" w:rsidP="00EC0E3E">
            <w:pPr>
              <w:spacing w:after="0" w:line="240" w:lineRule="auto"/>
              <w:rPr>
                <w:rFonts w:eastAsia="Times New Roman" w:cs="Calibri"/>
                <w:i/>
                <w:iCs/>
                <w:sz w:val="20"/>
                <w:szCs w:val="20"/>
                <w:lang w:eastAsia="es-PE"/>
              </w:rPr>
            </w:pPr>
          </w:p>
        </w:tc>
      </w:tr>
      <w:tr w:rsidR="00326570" w:rsidRPr="00326570" w14:paraId="3BC478FF" w14:textId="77777777" w:rsidTr="00EC0E3E">
        <w:trPr>
          <w:trHeight w:val="695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331C3" w14:textId="77777777" w:rsidR="00EC0E3E" w:rsidRPr="00326570" w:rsidRDefault="00EC0E3E" w:rsidP="00EC0E3E">
            <w:pPr>
              <w:spacing w:after="0" w:line="240" w:lineRule="auto"/>
              <w:rPr>
                <w:rFonts w:eastAsia="Times New Roman" w:cs="Calibri"/>
                <w:b/>
                <w:bCs/>
                <w:lang w:eastAsia="es-PE"/>
              </w:rPr>
            </w:pPr>
          </w:p>
        </w:tc>
        <w:tc>
          <w:tcPr>
            <w:tcW w:w="45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B8F110" w14:textId="1969F855" w:rsidR="00EC0E3E" w:rsidRPr="00326570" w:rsidRDefault="00EC0E3E" w:rsidP="00EC0E3E">
            <w:pPr>
              <w:pStyle w:val="Prrafodelista"/>
              <w:numPr>
                <w:ilvl w:val="0"/>
                <w:numId w:val="13"/>
              </w:numPr>
              <w:spacing w:after="0" w:line="240" w:lineRule="auto"/>
              <w:ind w:left="353" w:hanging="283"/>
              <w:rPr>
                <w:rFonts w:eastAsia="Times New Roman" w:cs="Calibri"/>
                <w:i/>
                <w:iCs/>
                <w:sz w:val="20"/>
                <w:szCs w:val="20"/>
                <w:lang w:eastAsia="es-PE"/>
              </w:rPr>
            </w:pPr>
            <w:r w:rsidRPr="00326570">
              <w:rPr>
                <w:rFonts w:eastAsia="Times New Roman" w:cs="Calibri"/>
                <w:i/>
                <w:iCs/>
                <w:sz w:val="20"/>
                <w:szCs w:val="20"/>
                <w:lang w:eastAsia="es-PE"/>
              </w:rPr>
              <w:t>Proveedores no especializados o dedicados directamente al rubro de la necesidad</w:t>
            </w:r>
          </w:p>
        </w:tc>
        <w:tc>
          <w:tcPr>
            <w:tcW w:w="477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04C9F3" w14:textId="25725809" w:rsidR="00EC0E3E" w:rsidRPr="00326570" w:rsidRDefault="00EC0E3E" w:rsidP="00EC0E3E">
            <w:pPr>
              <w:spacing w:after="0" w:line="240" w:lineRule="auto"/>
              <w:rPr>
                <w:rFonts w:eastAsia="Times New Roman" w:cs="Calibri"/>
                <w:i/>
                <w:iCs/>
                <w:sz w:val="20"/>
                <w:szCs w:val="20"/>
                <w:lang w:eastAsia="es-PE"/>
              </w:rPr>
            </w:pPr>
            <w:r w:rsidRPr="00326570">
              <w:rPr>
                <w:rFonts w:eastAsia="Times New Roman" w:cs="Calibri"/>
                <w:i/>
                <w:iCs/>
                <w:sz w:val="20"/>
                <w:szCs w:val="20"/>
                <w:lang w:eastAsia="es-PE"/>
              </w:rPr>
              <w:t>Subgerencia de Logística</w:t>
            </w:r>
          </w:p>
        </w:tc>
      </w:tr>
      <w:tr w:rsidR="00326570" w:rsidRPr="00326570" w14:paraId="338211C3" w14:textId="77777777" w:rsidTr="00EC0E3E">
        <w:trPr>
          <w:trHeight w:val="703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41243" w14:textId="77777777" w:rsidR="00EC0E3E" w:rsidRPr="00326570" w:rsidRDefault="00EC0E3E" w:rsidP="00EC0E3E">
            <w:pPr>
              <w:spacing w:after="0" w:line="240" w:lineRule="auto"/>
              <w:rPr>
                <w:rFonts w:eastAsia="Times New Roman" w:cs="Calibri"/>
                <w:b/>
                <w:bCs/>
                <w:lang w:eastAsia="es-PE"/>
              </w:rPr>
            </w:pPr>
          </w:p>
        </w:tc>
        <w:tc>
          <w:tcPr>
            <w:tcW w:w="45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BD7740" w14:textId="5D50EA5C" w:rsidR="00EC0E3E" w:rsidRPr="00326570" w:rsidRDefault="00EC0E3E" w:rsidP="00EC0E3E">
            <w:pPr>
              <w:pStyle w:val="Prrafodelista"/>
              <w:numPr>
                <w:ilvl w:val="0"/>
                <w:numId w:val="13"/>
              </w:numPr>
              <w:spacing w:after="0" w:line="240" w:lineRule="auto"/>
              <w:ind w:left="353" w:hanging="283"/>
              <w:rPr>
                <w:rFonts w:eastAsia="Times New Roman" w:cs="Calibri"/>
                <w:i/>
                <w:iCs/>
                <w:sz w:val="20"/>
                <w:szCs w:val="20"/>
                <w:lang w:eastAsia="es-PE"/>
              </w:rPr>
            </w:pPr>
            <w:r w:rsidRPr="00326570">
              <w:rPr>
                <w:rFonts w:eastAsia="Times New Roman" w:cs="Calibri"/>
                <w:i/>
                <w:iCs/>
                <w:sz w:val="20"/>
                <w:szCs w:val="20"/>
                <w:lang w:eastAsia="es-PE"/>
              </w:rPr>
              <w:t>Incumplimiento, retrasos en los plazos de ejecución</w:t>
            </w:r>
          </w:p>
        </w:tc>
        <w:tc>
          <w:tcPr>
            <w:tcW w:w="477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3BBB85" w14:textId="77777777" w:rsidR="00EC0E3E" w:rsidRPr="00326570" w:rsidRDefault="00EC0E3E" w:rsidP="00EC0E3E">
            <w:pPr>
              <w:spacing w:after="0" w:line="240" w:lineRule="auto"/>
              <w:rPr>
                <w:rFonts w:eastAsia="Times New Roman" w:cs="Calibri"/>
                <w:i/>
                <w:iCs/>
                <w:sz w:val="20"/>
                <w:szCs w:val="20"/>
                <w:lang w:eastAsia="es-PE"/>
              </w:rPr>
            </w:pPr>
            <w:r w:rsidRPr="00326570">
              <w:rPr>
                <w:rFonts w:eastAsia="Times New Roman" w:cs="Calibri"/>
                <w:i/>
                <w:iCs/>
                <w:sz w:val="20"/>
                <w:szCs w:val="20"/>
                <w:lang w:eastAsia="es-PE"/>
              </w:rPr>
              <w:t>Contratista</w:t>
            </w:r>
          </w:p>
          <w:p w14:paraId="38947CBC" w14:textId="77777777" w:rsidR="00EC0E3E" w:rsidRPr="00326570" w:rsidRDefault="00EC0E3E" w:rsidP="00EC0E3E">
            <w:pPr>
              <w:spacing w:after="0" w:line="240" w:lineRule="auto"/>
              <w:rPr>
                <w:rFonts w:eastAsia="Times New Roman" w:cs="Calibri"/>
                <w:i/>
                <w:iCs/>
                <w:sz w:val="20"/>
                <w:szCs w:val="20"/>
                <w:lang w:eastAsia="es-PE"/>
              </w:rPr>
            </w:pPr>
          </w:p>
        </w:tc>
      </w:tr>
      <w:tr w:rsidR="00326570" w:rsidRPr="00326570" w14:paraId="051F4ADD" w14:textId="77777777" w:rsidTr="00EC0E3E">
        <w:trPr>
          <w:gridAfter w:val="1"/>
          <w:wAfter w:w="11" w:type="dxa"/>
          <w:trHeight w:val="255"/>
        </w:trPr>
        <w:tc>
          <w:tcPr>
            <w:tcW w:w="44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6F2DDF" w14:textId="77777777" w:rsidR="00EC0E3E" w:rsidRPr="00326570" w:rsidRDefault="00EC0E3E" w:rsidP="00EC0E3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lang w:eastAsia="es-PE"/>
              </w:rPr>
            </w:pPr>
          </w:p>
        </w:tc>
        <w:tc>
          <w:tcPr>
            <w:tcW w:w="282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D3F85CD" w14:textId="77777777" w:rsidR="00EC0E3E" w:rsidRPr="00326570" w:rsidRDefault="00EC0E3E" w:rsidP="00EC0E3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8FCCF62" w14:textId="77777777" w:rsidR="00EC0E3E" w:rsidRPr="00326570" w:rsidRDefault="00EC0E3E" w:rsidP="00EC0E3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131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5ACA824" w14:textId="77777777" w:rsidR="00EC0E3E" w:rsidRPr="00326570" w:rsidRDefault="00EC0E3E" w:rsidP="00EC0E3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6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BBB0FC5" w14:textId="77777777" w:rsidR="00EC0E3E" w:rsidRPr="00326570" w:rsidRDefault="00EC0E3E" w:rsidP="00EC0E3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282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58D63A" w14:textId="77777777" w:rsidR="00EC0E3E" w:rsidRPr="00326570" w:rsidRDefault="00EC0E3E" w:rsidP="00EC0E3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</w:tr>
      <w:tr w:rsidR="00326570" w:rsidRPr="00326570" w14:paraId="2446FB04" w14:textId="77777777" w:rsidTr="004076A9">
        <w:trPr>
          <w:gridAfter w:val="1"/>
          <w:wAfter w:w="11" w:type="dxa"/>
          <w:trHeight w:val="255"/>
        </w:trPr>
        <w:tc>
          <w:tcPr>
            <w:tcW w:w="326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87A0F5" w14:textId="77777777" w:rsidR="00EC0E3E" w:rsidRPr="00326570" w:rsidRDefault="00EC0E3E" w:rsidP="00EC0E3E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s-PE"/>
              </w:rPr>
            </w:pPr>
            <w:r w:rsidRPr="00326570">
              <w:rPr>
                <w:rFonts w:eastAsia="Times New Roman" w:cs="Calibri"/>
                <w:sz w:val="20"/>
                <w:szCs w:val="20"/>
                <w:lang w:eastAsia="es-PE"/>
              </w:rPr>
              <w:t>(*) A identificar por parte de la SL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3691FA" w14:textId="77777777" w:rsidR="00EC0E3E" w:rsidRPr="00326570" w:rsidRDefault="00EC0E3E" w:rsidP="00EC0E3E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s-PE"/>
              </w:rPr>
            </w:pPr>
          </w:p>
        </w:tc>
        <w:tc>
          <w:tcPr>
            <w:tcW w:w="131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8AD56C" w14:textId="77777777" w:rsidR="00EC0E3E" w:rsidRPr="00326570" w:rsidRDefault="00EC0E3E" w:rsidP="00EC0E3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6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2A7383" w14:textId="77777777" w:rsidR="00EC0E3E" w:rsidRPr="00326570" w:rsidRDefault="00EC0E3E" w:rsidP="00EC0E3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282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9E5C48" w14:textId="77777777" w:rsidR="00EC0E3E" w:rsidRPr="00326570" w:rsidRDefault="00EC0E3E" w:rsidP="00EC0E3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</w:tr>
      <w:tr w:rsidR="00326570" w:rsidRPr="00326570" w14:paraId="115DDA47" w14:textId="77777777" w:rsidTr="004076A9">
        <w:trPr>
          <w:trHeight w:val="255"/>
        </w:trPr>
        <w:tc>
          <w:tcPr>
            <w:tcW w:w="5012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189F85" w14:textId="77777777" w:rsidR="00EC0E3E" w:rsidRPr="00326570" w:rsidRDefault="00EC0E3E" w:rsidP="00EC0E3E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s-PE"/>
              </w:rPr>
            </w:pPr>
            <w:r w:rsidRPr="00326570">
              <w:rPr>
                <w:rFonts w:eastAsia="Times New Roman" w:cs="Calibri"/>
                <w:sz w:val="20"/>
                <w:szCs w:val="20"/>
                <w:lang w:eastAsia="es-PE"/>
              </w:rPr>
              <w:t>(**) A identificar por parte del Área usuaria</w:t>
            </w:r>
          </w:p>
        </w:tc>
        <w:tc>
          <w:tcPr>
            <w:tcW w:w="131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AC8DB5" w14:textId="77777777" w:rsidR="00EC0E3E" w:rsidRPr="00326570" w:rsidRDefault="00EC0E3E" w:rsidP="00EC0E3E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s-PE"/>
              </w:rPr>
            </w:pPr>
          </w:p>
        </w:tc>
        <w:tc>
          <w:tcPr>
            <w:tcW w:w="6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C50ACF" w14:textId="77777777" w:rsidR="00EC0E3E" w:rsidRPr="00326570" w:rsidRDefault="00EC0E3E" w:rsidP="00EC0E3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282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3C678F" w14:textId="77777777" w:rsidR="00EC0E3E" w:rsidRPr="00326570" w:rsidRDefault="00EC0E3E" w:rsidP="00EC0E3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</w:tr>
    </w:tbl>
    <w:p w14:paraId="0D81625C" w14:textId="7F14CB98" w:rsidR="00F9010B" w:rsidRPr="00326570" w:rsidRDefault="00F9010B">
      <w:pPr>
        <w:rPr>
          <w:rFonts w:ascii="Calibri" w:hAnsi="Calibri" w:cs="Calibri"/>
          <w:b/>
          <w:bCs/>
          <w:sz w:val="24"/>
          <w:szCs w:val="24"/>
        </w:rPr>
      </w:pPr>
    </w:p>
    <w:sectPr w:rsidR="00F9010B" w:rsidRPr="00326570" w:rsidSect="000145D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97CE1"/>
    <w:multiLevelType w:val="hybridMultilevel"/>
    <w:tmpl w:val="425C17F4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332544"/>
    <w:multiLevelType w:val="multilevel"/>
    <w:tmpl w:val="D9D4294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hint="default"/>
      </w:rPr>
    </w:lvl>
  </w:abstractNum>
  <w:abstractNum w:abstractNumId="2" w15:restartNumberingAfterBreak="0">
    <w:nsid w:val="0EC711A3"/>
    <w:multiLevelType w:val="multilevel"/>
    <w:tmpl w:val="9800A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641EC0"/>
    <w:multiLevelType w:val="hybridMultilevel"/>
    <w:tmpl w:val="E8A2431E"/>
    <w:lvl w:ilvl="0" w:tplc="5664BE34">
      <w:start w:val="1"/>
      <w:numFmt w:val="upperLetter"/>
      <w:lvlText w:val="%1."/>
      <w:lvlJc w:val="left"/>
      <w:pPr>
        <w:ind w:left="25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1E5C40"/>
    <w:multiLevelType w:val="hybridMultilevel"/>
    <w:tmpl w:val="9C60B820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046139"/>
    <w:multiLevelType w:val="hybridMultilevel"/>
    <w:tmpl w:val="214CAD7E"/>
    <w:lvl w:ilvl="0" w:tplc="280A0001">
      <w:start w:val="1"/>
      <w:numFmt w:val="bullet"/>
      <w:lvlText w:val=""/>
      <w:lvlJc w:val="left"/>
      <w:pPr>
        <w:ind w:left="262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3F379C"/>
    <w:multiLevelType w:val="hybridMultilevel"/>
    <w:tmpl w:val="2AA2CBF0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2A0CBA"/>
    <w:multiLevelType w:val="multilevel"/>
    <w:tmpl w:val="B300B4B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hint="default"/>
      </w:rPr>
    </w:lvl>
  </w:abstractNum>
  <w:abstractNum w:abstractNumId="8" w15:restartNumberingAfterBreak="0">
    <w:nsid w:val="33352E1E"/>
    <w:multiLevelType w:val="hybridMultilevel"/>
    <w:tmpl w:val="C8084DAA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8C239F"/>
    <w:multiLevelType w:val="multilevel"/>
    <w:tmpl w:val="4464431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01" w:hanging="621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4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hint="default"/>
      </w:rPr>
    </w:lvl>
  </w:abstractNum>
  <w:abstractNum w:abstractNumId="10" w15:restartNumberingAfterBreak="0">
    <w:nsid w:val="3712770C"/>
    <w:multiLevelType w:val="hybridMultilevel"/>
    <w:tmpl w:val="AA7268C2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9D655F"/>
    <w:multiLevelType w:val="hybridMultilevel"/>
    <w:tmpl w:val="939C3346"/>
    <w:lvl w:ilvl="0" w:tplc="280A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57594144"/>
    <w:multiLevelType w:val="hybridMultilevel"/>
    <w:tmpl w:val="2004A508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B366DB"/>
    <w:multiLevelType w:val="multilevel"/>
    <w:tmpl w:val="3304965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626E6272"/>
    <w:multiLevelType w:val="multilevel"/>
    <w:tmpl w:val="E7F2E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3E93C42"/>
    <w:multiLevelType w:val="hybridMultilevel"/>
    <w:tmpl w:val="DA04797A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5074F4"/>
    <w:multiLevelType w:val="multilevel"/>
    <w:tmpl w:val="E8B85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56C234A"/>
    <w:multiLevelType w:val="multilevel"/>
    <w:tmpl w:val="0E149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767300C"/>
    <w:multiLevelType w:val="hybridMultilevel"/>
    <w:tmpl w:val="E07C758C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F67687"/>
    <w:multiLevelType w:val="hybridMultilevel"/>
    <w:tmpl w:val="D93C6E9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0B39F1"/>
    <w:multiLevelType w:val="multilevel"/>
    <w:tmpl w:val="4464431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01" w:hanging="621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4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hint="default"/>
      </w:rPr>
    </w:lvl>
  </w:abstractNum>
  <w:abstractNum w:abstractNumId="21" w15:restartNumberingAfterBreak="0">
    <w:nsid w:val="6F2E79D9"/>
    <w:multiLevelType w:val="hybridMultilevel"/>
    <w:tmpl w:val="D4A419DA"/>
    <w:lvl w:ilvl="0" w:tplc="19F64D62">
      <w:start w:val="1"/>
      <w:numFmt w:val="bullet"/>
      <w:lvlText w:val=""/>
      <w:lvlJc w:val="left"/>
      <w:pPr>
        <w:ind w:left="1309" w:hanging="360"/>
      </w:pPr>
      <w:rPr>
        <w:rFonts w:ascii="Symbol" w:hAnsi="Symbol" w:hint="default"/>
        <w:color w:val="auto"/>
      </w:rPr>
    </w:lvl>
    <w:lvl w:ilvl="1" w:tplc="280A0003" w:tentative="1">
      <w:start w:val="1"/>
      <w:numFmt w:val="bullet"/>
      <w:lvlText w:val="o"/>
      <w:lvlJc w:val="left"/>
      <w:pPr>
        <w:ind w:left="2029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49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69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89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09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29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49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69" w:hanging="360"/>
      </w:pPr>
      <w:rPr>
        <w:rFonts w:ascii="Wingdings" w:hAnsi="Wingdings" w:hint="default"/>
      </w:rPr>
    </w:lvl>
  </w:abstractNum>
  <w:abstractNum w:abstractNumId="22" w15:restartNumberingAfterBreak="0">
    <w:nsid w:val="72A32FA2"/>
    <w:multiLevelType w:val="hybridMultilevel"/>
    <w:tmpl w:val="6D48D036"/>
    <w:lvl w:ilvl="0" w:tplc="DECA6ED6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14" w:hanging="360"/>
      </w:pPr>
    </w:lvl>
    <w:lvl w:ilvl="2" w:tplc="0C0A001B" w:tentative="1">
      <w:start w:val="1"/>
      <w:numFmt w:val="lowerRoman"/>
      <w:lvlText w:val="%3."/>
      <w:lvlJc w:val="right"/>
      <w:pPr>
        <w:ind w:left="1834" w:hanging="180"/>
      </w:pPr>
    </w:lvl>
    <w:lvl w:ilvl="3" w:tplc="0C0A000F" w:tentative="1">
      <w:start w:val="1"/>
      <w:numFmt w:val="decimal"/>
      <w:lvlText w:val="%4."/>
      <w:lvlJc w:val="left"/>
      <w:pPr>
        <w:ind w:left="2554" w:hanging="360"/>
      </w:pPr>
    </w:lvl>
    <w:lvl w:ilvl="4" w:tplc="0C0A0019" w:tentative="1">
      <w:start w:val="1"/>
      <w:numFmt w:val="lowerLetter"/>
      <w:lvlText w:val="%5."/>
      <w:lvlJc w:val="left"/>
      <w:pPr>
        <w:ind w:left="3274" w:hanging="360"/>
      </w:pPr>
    </w:lvl>
    <w:lvl w:ilvl="5" w:tplc="0C0A001B" w:tentative="1">
      <w:start w:val="1"/>
      <w:numFmt w:val="lowerRoman"/>
      <w:lvlText w:val="%6."/>
      <w:lvlJc w:val="right"/>
      <w:pPr>
        <w:ind w:left="3994" w:hanging="180"/>
      </w:pPr>
    </w:lvl>
    <w:lvl w:ilvl="6" w:tplc="0C0A000F" w:tentative="1">
      <w:start w:val="1"/>
      <w:numFmt w:val="decimal"/>
      <w:lvlText w:val="%7."/>
      <w:lvlJc w:val="left"/>
      <w:pPr>
        <w:ind w:left="4714" w:hanging="360"/>
      </w:pPr>
    </w:lvl>
    <w:lvl w:ilvl="7" w:tplc="0C0A0019" w:tentative="1">
      <w:start w:val="1"/>
      <w:numFmt w:val="lowerLetter"/>
      <w:lvlText w:val="%8."/>
      <w:lvlJc w:val="left"/>
      <w:pPr>
        <w:ind w:left="5434" w:hanging="360"/>
      </w:pPr>
    </w:lvl>
    <w:lvl w:ilvl="8" w:tplc="0C0A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3" w15:restartNumberingAfterBreak="0">
    <w:nsid w:val="76EE69A6"/>
    <w:multiLevelType w:val="hybridMultilevel"/>
    <w:tmpl w:val="B538B170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C439A6"/>
    <w:multiLevelType w:val="hybridMultilevel"/>
    <w:tmpl w:val="891C606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B476FD"/>
    <w:multiLevelType w:val="hybridMultilevel"/>
    <w:tmpl w:val="1C125CD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FFC4A9E"/>
    <w:multiLevelType w:val="hybridMultilevel"/>
    <w:tmpl w:val="3976B876"/>
    <w:lvl w:ilvl="0" w:tplc="33BC0A44">
      <w:start w:val="1"/>
      <w:numFmt w:val="upperLetter"/>
      <w:lvlText w:val="%1."/>
      <w:lvlJc w:val="left"/>
      <w:pPr>
        <w:ind w:left="2520" w:hanging="360"/>
      </w:pPr>
      <w:rPr>
        <w:rFonts w:hint="default"/>
      </w:rPr>
    </w:lvl>
    <w:lvl w:ilvl="1" w:tplc="1D96604E">
      <w:numFmt w:val="bullet"/>
      <w:lvlText w:val="•"/>
      <w:lvlJc w:val="left"/>
      <w:pPr>
        <w:ind w:left="1440" w:hanging="360"/>
      </w:pPr>
      <w:rPr>
        <w:rFonts w:ascii="Arial" w:eastAsia="Batang" w:hAnsi="Arial" w:cs="Arial" w:hint="default"/>
        <w:sz w:val="24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5575334">
    <w:abstractNumId w:val="9"/>
  </w:num>
  <w:num w:numId="2" w16cid:durableId="1171024664">
    <w:abstractNumId w:val="20"/>
  </w:num>
  <w:num w:numId="3" w16cid:durableId="908269339">
    <w:abstractNumId w:val="7"/>
  </w:num>
  <w:num w:numId="4" w16cid:durableId="1131554295">
    <w:abstractNumId w:val="26"/>
  </w:num>
  <w:num w:numId="5" w16cid:durableId="1532571906">
    <w:abstractNumId w:val="3"/>
  </w:num>
  <w:num w:numId="6" w16cid:durableId="847601760">
    <w:abstractNumId w:val="1"/>
  </w:num>
  <w:num w:numId="7" w16cid:durableId="1625191970">
    <w:abstractNumId w:val="13"/>
  </w:num>
  <w:num w:numId="8" w16cid:durableId="160435937">
    <w:abstractNumId w:val="21"/>
  </w:num>
  <w:num w:numId="9" w16cid:durableId="274866446">
    <w:abstractNumId w:val="2"/>
  </w:num>
  <w:num w:numId="10" w16cid:durableId="811487417">
    <w:abstractNumId w:val="14"/>
  </w:num>
  <w:num w:numId="11" w16cid:durableId="1417096657">
    <w:abstractNumId w:val="17"/>
  </w:num>
  <w:num w:numId="12" w16cid:durableId="1905525151">
    <w:abstractNumId w:val="16"/>
  </w:num>
  <w:num w:numId="13" w16cid:durableId="451439048">
    <w:abstractNumId w:val="25"/>
  </w:num>
  <w:num w:numId="14" w16cid:durableId="283460929">
    <w:abstractNumId w:val="5"/>
  </w:num>
  <w:num w:numId="15" w16cid:durableId="718283048">
    <w:abstractNumId w:val="11"/>
  </w:num>
  <w:num w:numId="16" w16cid:durableId="946548271">
    <w:abstractNumId w:val="19"/>
  </w:num>
  <w:num w:numId="17" w16cid:durableId="1739816343">
    <w:abstractNumId w:val="22"/>
  </w:num>
  <w:num w:numId="18" w16cid:durableId="1440177567">
    <w:abstractNumId w:val="12"/>
  </w:num>
  <w:num w:numId="19" w16cid:durableId="1627542850">
    <w:abstractNumId w:val="4"/>
  </w:num>
  <w:num w:numId="20" w16cid:durableId="1971861867">
    <w:abstractNumId w:val="24"/>
  </w:num>
  <w:num w:numId="21" w16cid:durableId="1454593978">
    <w:abstractNumId w:val="10"/>
  </w:num>
  <w:num w:numId="22" w16cid:durableId="543950973">
    <w:abstractNumId w:val="15"/>
  </w:num>
  <w:num w:numId="23" w16cid:durableId="1746999727">
    <w:abstractNumId w:val="0"/>
  </w:num>
  <w:num w:numId="24" w16cid:durableId="13315079">
    <w:abstractNumId w:val="8"/>
  </w:num>
  <w:num w:numId="25" w16cid:durableId="195041250">
    <w:abstractNumId w:val="18"/>
  </w:num>
  <w:num w:numId="26" w16cid:durableId="951281921">
    <w:abstractNumId w:val="6"/>
  </w:num>
  <w:num w:numId="27" w16cid:durableId="168775668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6C5"/>
    <w:rsid w:val="00003904"/>
    <w:rsid w:val="000136D9"/>
    <w:rsid w:val="000141BE"/>
    <w:rsid w:val="000145D9"/>
    <w:rsid w:val="00022427"/>
    <w:rsid w:val="0003175B"/>
    <w:rsid w:val="00032D59"/>
    <w:rsid w:val="00047F49"/>
    <w:rsid w:val="00060A2C"/>
    <w:rsid w:val="00095551"/>
    <w:rsid w:val="000A426E"/>
    <w:rsid w:val="000A4FA0"/>
    <w:rsid w:val="000A7437"/>
    <w:rsid w:val="000C4F09"/>
    <w:rsid w:val="000D1BCB"/>
    <w:rsid w:val="000D1CC8"/>
    <w:rsid w:val="000D55E3"/>
    <w:rsid w:val="000E0300"/>
    <w:rsid w:val="000F5C8F"/>
    <w:rsid w:val="00110C43"/>
    <w:rsid w:val="001113B0"/>
    <w:rsid w:val="00114646"/>
    <w:rsid w:val="00115322"/>
    <w:rsid w:val="00120C3D"/>
    <w:rsid w:val="00125416"/>
    <w:rsid w:val="00134BEA"/>
    <w:rsid w:val="00142594"/>
    <w:rsid w:val="00142B0A"/>
    <w:rsid w:val="00156A24"/>
    <w:rsid w:val="0016250B"/>
    <w:rsid w:val="00164E94"/>
    <w:rsid w:val="00173F93"/>
    <w:rsid w:val="00177AA8"/>
    <w:rsid w:val="00185002"/>
    <w:rsid w:val="00194332"/>
    <w:rsid w:val="00196302"/>
    <w:rsid w:val="001A7551"/>
    <w:rsid w:val="001A761E"/>
    <w:rsid w:val="001C72EE"/>
    <w:rsid w:val="001E09D3"/>
    <w:rsid w:val="001F5DE7"/>
    <w:rsid w:val="00201270"/>
    <w:rsid w:val="00203B83"/>
    <w:rsid w:val="00232F4C"/>
    <w:rsid w:val="00236611"/>
    <w:rsid w:val="00256490"/>
    <w:rsid w:val="00264A0E"/>
    <w:rsid w:val="00270B3B"/>
    <w:rsid w:val="002B50E4"/>
    <w:rsid w:val="002B570B"/>
    <w:rsid w:val="002D0B45"/>
    <w:rsid w:val="002F083B"/>
    <w:rsid w:val="00301864"/>
    <w:rsid w:val="00302B00"/>
    <w:rsid w:val="00320457"/>
    <w:rsid w:val="00322D23"/>
    <w:rsid w:val="00326570"/>
    <w:rsid w:val="00334FA9"/>
    <w:rsid w:val="00345530"/>
    <w:rsid w:val="00350784"/>
    <w:rsid w:val="003514AA"/>
    <w:rsid w:val="00354B1D"/>
    <w:rsid w:val="003669A1"/>
    <w:rsid w:val="00384D94"/>
    <w:rsid w:val="00385661"/>
    <w:rsid w:val="00385F89"/>
    <w:rsid w:val="0038720E"/>
    <w:rsid w:val="003C1326"/>
    <w:rsid w:val="003D6358"/>
    <w:rsid w:val="003D6E31"/>
    <w:rsid w:val="003E47F7"/>
    <w:rsid w:val="00414750"/>
    <w:rsid w:val="00415FD3"/>
    <w:rsid w:val="00424D3E"/>
    <w:rsid w:val="00443571"/>
    <w:rsid w:val="00464743"/>
    <w:rsid w:val="004C2E8B"/>
    <w:rsid w:val="004C3A9F"/>
    <w:rsid w:val="004E3BF2"/>
    <w:rsid w:val="00505D40"/>
    <w:rsid w:val="005075B5"/>
    <w:rsid w:val="0051000D"/>
    <w:rsid w:val="0051117D"/>
    <w:rsid w:val="005115FF"/>
    <w:rsid w:val="00537115"/>
    <w:rsid w:val="005541A0"/>
    <w:rsid w:val="00554E78"/>
    <w:rsid w:val="00560FB7"/>
    <w:rsid w:val="0056314A"/>
    <w:rsid w:val="00586793"/>
    <w:rsid w:val="005A5EDF"/>
    <w:rsid w:val="005B4C11"/>
    <w:rsid w:val="005C5CB3"/>
    <w:rsid w:val="005D3E49"/>
    <w:rsid w:val="005E15F6"/>
    <w:rsid w:val="00606352"/>
    <w:rsid w:val="006175C3"/>
    <w:rsid w:val="00637E3C"/>
    <w:rsid w:val="00656EDC"/>
    <w:rsid w:val="006967B6"/>
    <w:rsid w:val="006A154C"/>
    <w:rsid w:val="006A61D7"/>
    <w:rsid w:val="006B74A2"/>
    <w:rsid w:val="006C1FBF"/>
    <w:rsid w:val="006D0844"/>
    <w:rsid w:val="006D0D23"/>
    <w:rsid w:val="006D18B2"/>
    <w:rsid w:val="006D267B"/>
    <w:rsid w:val="006E2BB7"/>
    <w:rsid w:val="006F0245"/>
    <w:rsid w:val="006F3657"/>
    <w:rsid w:val="006F3CDF"/>
    <w:rsid w:val="006F5B81"/>
    <w:rsid w:val="006F6002"/>
    <w:rsid w:val="006F6EEC"/>
    <w:rsid w:val="00717981"/>
    <w:rsid w:val="0072576A"/>
    <w:rsid w:val="00770BB4"/>
    <w:rsid w:val="0077437A"/>
    <w:rsid w:val="00781639"/>
    <w:rsid w:val="007846D2"/>
    <w:rsid w:val="007A2BCF"/>
    <w:rsid w:val="007B648E"/>
    <w:rsid w:val="007C0C27"/>
    <w:rsid w:val="007D7AC4"/>
    <w:rsid w:val="007E009B"/>
    <w:rsid w:val="007F26C5"/>
    <w:rsid w:val="00804C15"/>
    <w:rsid w:val="0082036D"/>
    <w:rsid w:val="00831D37"/>
    <w:rsid w:val="008616DC"/>
    <w:rsid w:val="0086470D"/>
    <w:rsid w:val="00875D95"/>
    <w:rsid w:val="0088297C"/>
    <w:rsid w:val="008A46A9"/>
    <w:rsid w:val="008A53B1"/>
    <w:rsid w:val="008A67E4"/>
    <w:rsid w:val="008C3F58"/>
    <w:rsid w:val="008D2190"/>
    <w:rsid w:val="008F7B2A"/>
    <w:rsid w:val="00912A83"/>
    <w:rsid w:val="00945D03"/>
    <w:rsid w:val="009502D2"/>
    <w:rsid w:val="00975860"/>
    <w:rsid w:val="009772F8"/>
    <w:rsid w:val="00983D88"/>
    <w:rsid w:val="00995B46"/>
    <w:rsid w:val="009A35FC"/>
    <w:rsid w:val="009B3318"/>
    <w:rsid w:val="009C0179"/>
    <w:rsid w:val="009C298C"/>
    <w:rsid w:val="009C77CF"/>
    <w:rsid w:val="009E10B5"/>
    <w:rsid w:val="009E4229"/>
    <w:rsid w:val="009E42B4"/>
    <w:rsid w:val="009E5856"/>
    <w:rsid w:val="009F3E11"/>
    <w:rsid w:val="00A25466"/>
    <w:rsid w:val="00A414E9"/>
    <w:rsid w:val="00A466F0"/>
    <w:rsid w:val="00A47F2E"/>
    <w:rsid w:val="00A511B3"/>
    <w:rsid w:val="00A8150A"/>
    <w:rsid w:val="00A83D85"/>
    <w:rsid w:val="00AB5DEC"/>
    <w:rsid w:val="00AB7E82"/>
    <w:rsid w:val="00AC5873"/>
    <w:rsid w:val="00AD2AD1"/>
    <w:rsid w:val="00AE668B"/>
    <w:rsid w:val="00AE77E8"/>
    <w:rsid w:val="00AF1AD6"/>
    <w:rsid w:val="00AF1EE4"/>
    <w:rsid w:val="00AF5F01"/>
    <w:rsid w:val="00B15416"/>
    <w:rsid w:val="00B30875"/>
    <w:rsid w:val="00B31614"/>
    <w:rsid w:val="00B518B4"/>
    <w:rsid w:val="00B52F8F"/>
    <w:rsid w:val="00B54D7A"/>
    <w:rsid w:val="00B71EEC"/>
    <w:rsid w:val="00B83792"/>
    <w:rsid w:val="00B8502B"/>
    <w:rsid w:val="00BA0580"/>
    <w:rsid w:val="00BA6384"/>
    <w:rsid w:val="00BA79AD"/>
    <w:rsid w:val="00BB077B"/>
    <w:rsid w:val="00BB1880"/>
    <w:rsid w:val="00BB4F2B"/>
    <w:rsid w:val="00BC05DC"/>
    <w:rsid w:val="00BD5E53"/>
    <w:rsid w:val="00BD6EDD"/>
    <w:rsid w:val="00BE776C"/>
    <w:rsid w:val="00C07BB2"/>
    <w:rsid w:val="00C16131"/>
    <w:rsid w:val="00C534D9"/>
    <w:rsid w:val="00C61E30"/>
    <w:rsid w:val="00C63E97"/>
    <w:rsid w:val="00C861F9"/>
    <w:rsid w:val="00C94135"/>
    <w:rsid w:val="00CA7F01"/>
    <w:rsid w:val="00CB7FC0"/>
    <w:rsid w:val="00CC2B5D"/>
    <w:rsid w:val="00CD03F8"/>
    <w:rsid w:val="00CE51CD"/>
    <w:rsid w:val="00D03E0B"/>
    <w:rsid w:val="00D044A7"/>
    <w:rsid w:val="00D30DA8"/>
    <w:rsid w:val="00D31239"/>
    <w:rsid w:val="00D41125"/>
    <w:rsid w:val="00D742AB"/>
    <w:rsid w:val="00D75302"/>
    <w:rsid w:val="00DD12A8"/>
    <w:rsid w:val="00DD2BC4"/>
    <w:rsid w:val="00DD3143"/>
    <w:rsid w:val="00DE3BBB"/>
    <w:rsid w:val="00DF61D5"/>
    <w:rsid w:val="00E06B33"/>
    <w:rsid w:val="00E176A9"/>
    <w:rsid w:val="00E25D43"/>
    <w:rsid w:val="00E30D2A"/>
    <w:rsid w:val="00E621C6"/>
    <w:rsid w:val="00E730A2"/>
    <w:rsid w:val="00E747B5"/>
    <w:rsid w:val="00E74855"/>
    <w:rsid w:val="00E90EEF"/>
    <w:rsid w:val="00E942E4"/>
    <w:rsid w:val="00E96764"/>
    <w:rsid w:val="00EA3546"/>
    <w:rsid w:val="00EA78ED"/>
    <w:rsid w:val="00EC0E3E"/>
    <w:rsid w:val="00EC292A"/>
    <w:rsid w:val="00EC604D"/>
    <w:rsid w:val="00EE06C5"/>
    <w:rsid w:val="00EE7CC1"/>
    <w:rsid w:val="00EF03F1"/>
    <w:rsid w:val="00F05942"/>
    <w:rsid w:val="00F170B4"/>
    <w:rsid w:val="00F335B7"/>
    <w:rsid w:val="00F37B29"/>
    <w:rsid w:val="00F6283D"/>
    <w:rsid w:val="00F63AB1"/>
    <w:rsid w:val="00F71CF7"/>
    <w:rsid w:val="00F81936"/>
    <w:rsid w:val="00F8410F"/>
    <w:rsid w:val="00F86B0B"/>
    <w:rsid w:val="00F9010B"/>
    <w:rsid w:val="00F914FF"/>
    <w:rsid w:val="00F94084"/>
    <w:rsid w:val="00FA65BD"/>
    <w:rsid w:val="00FB36B2"/>
    <w:rsid w:val="00FB4A8A"/>
    <w:rsid w:val="00FC6838"/>
    <w:rsid w:val="00FC6CFD"/>
    <w:rsid w:val="00FD0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E46DC9"/>
  <w15:chartTrackingRefBased/>
  <w15:docId w15:val="{3C828F10-0521-4DD5-929B-0CD67C5E6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3A9F"/>
  </w:style>
  <w:style w:type="paragraph" w:styleId="Ttulo1">
    <w:name w:val="heading 1"/>
    <w:basedOn w:val="Normal"/>
    <w:next w:val="Normal"/>
    <w:link w:val="Ttulo1Car"/>
    <w:uiPriority w:val="9"/>
    <w:qFormat/>
    <w:rsid w:val="007F26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F26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F26C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F26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F26C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F26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F26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F26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F26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F26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F26C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F26C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F26C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F26C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F26C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F26C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F26C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F26C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F26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F26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F26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F26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F26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F26C5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7F26C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F26C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F26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F26C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F26C5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7F26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F86B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788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3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0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6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5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7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0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9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6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03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0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5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5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3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D2CA35-61F5-47EE-85FC-E8319BDB0DB9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e8a6108-5506-4bcf-982f-4494d6f3f825}" enabled="0" method="" siteId="{5e8a6108-5506-4bcf-982f-4494d6f3f825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1094</Words>
  <Characters>6019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Nicida Frías Pérez</dc:creator>
  <cp:keywords/>
  <dc:description/>
  <cp:lastModifiedBy>Cecilia del Pilar Larrañaga Calmet</cp:lastModifiedBy>
  <cp:revision>6</cp:revision>
  <cp:lastPrinted>2025-07-03T19:49:00Z</cp:lastPrinted>
  <dcterms:created xsi:type="dcterms:W3CDTF">2025-09-02T15:08:00Z</dcterms:created>
  <dcterms:modified xsi:type="dcterms:W3CDTF">2025-09-02T15:11:00Z</dcterms:modified>
</cp:coreProperties>
</file>