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91A8F7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2362AC">
        <w:rPr>
          <w:rFonts w:ascii="Arial" w:hAnsi="Arial" w:cs="Arial"/>
          <w:i/>
          <w:iCs/>
          <w:color w:val="EE0000"/>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925BAF1"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BC68AE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2AC"/>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414"/>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434"/>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2E5"/>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1</Pages>
  <Words>107</Words>
  <Characters>589</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695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3</cp:revision>
  <cp:lastPrinted>2016-08-17T17:53:00Z</cp:lastPrinted>
  <dcterms:created xsi:type="dcterms:W3CDTF">2025-09-04T05:06:00Z</dcterms:created>
  <dcterms:modified xsi:type="dcterms:W3CDTF">2025-09-04T05:10:00Z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