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7378F0D0" w14:textId="77777777" w:rsidR="002E1F0D" w:rsidRPr="00E90A5B" w:rsidRDefault="002E1F0D" w:rsidP="002E1F0D">
      <w:pPr>
        <w:widowControl w:val="0"/>
        <w:jc w:val="both"/>
        <w:rPr>
          <w:rFonts w:ascii="Arial" w:eastAsia="Times New Roman" w:hAnsi="Arial" w:cs="Arial"/>
          <w:b/>
          <w:bCs/>
          <w:color w:val="000000" w:themeColor="text1"/>
          <w:sz w:val="20"/>
          <w:szCs w:val="22"/>
          <w:lang w:eastAsia="en-U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1129"/>
        <w:gridCol w:w="4116"/>
        <w:gridCol w:w="1097"/>
        <w:gridCol w:w="1308"/>
        <w:gridCol w:w="1276"/>
        <w:gridCol w:w="1134"/>
      </w:tblGrid>
      <w:tr w:rsidR="006B2522" w:rsidRPr="00E90A5B" w14:paraId="56B4D205" w14:textId="77777777" w:rsidTr="00AB05B3">
        <w:trPr>
          <w:trHeight w:val="296"/>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F3DE3" w14:textId="3ED7C7AE" w:rsidR="006B2522" w:rsidRPr="00E90A5B" w:rsidRDefault="006B2522" w:rsidP="00866C3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ITEM</w:t>
            </w:r>
            <w:r w:rsidR="00AB05B3">
              <w:rPr>
                <w:rFonts w:ascii="Arial" w:eastAsia="Times New Roman" w:hAnsi="Arial" w:cs="Arial"/>
                <w:b/>
                <w:bCs/>
                <w:color w:val="000000" w:themeColor="text1"/>
                <w:sz w:val="18"/>
                <w:lang w:eastAsia="en-US"/>
              </w:rPr>
              <w:t xml:space="preserve"> PAQUETE</w:t>
            </w:r>
            <w:r>
              <w:rPr>
                <w:rFonts w:ascii="Arial" w:eastAsia="Times New Roman" w:hAnsi="Arial" w:cs="Arial"/>
                <w:b/>
                <w:bCs/>
                <w:color w:val="000000" w:themeColor="text1"/>
                <w:sz w:val="18"/>
                <w:lang w:eastAsia="en-US"/>
              </w:rPr>
              <w:t xml:space="preserve"> </w:t>
            </w:r>
          </w:p>
        </w:tc>
        <w:tc>
          <w:tcPr>
            <w:tcW w:w="4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B3F4C" w14:textId="6C4A9767" w:rsidR="006B2522" w:rsidRPr="00E90A5B" w:rsidRDefault="006B2522" w:rsidP="00866C32">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7F119" w14:textId="7777777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3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88F5EA" w14:textId="77777777" w:rsidR="006B2522" w:rsidRDefault="006B2522" w:rsidP="00866C32">
            <w:pPr>
              <w:widowControl w:val="0"/>
              <w:jc w:val="center"/>
              <w:rPr>
                <w:rFonts w:ascii="Arial" w:eastAsia="Times New Roman" w:hAnsi="Arial" w:cs="Arial"/>
                <w:b/>
                <w:bCs/>
                <w:color w:val="000000" w:themeColor="text1"/>
                <w:sz w:val="18"/>
                <w:lang w:val="es-ES" w:eastAsia="en-US"/>
              </w:rPr>
            </w:pPr>
          </w:p>
          <w:p w14:paraId="6ABE50F4" w14:textId="28EC83CC" w:rsidR="006B2522" w:rsidRPr="00E90A5B" w:rsidRDefault="006B2522" w:rsidP="00866C32">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MARCA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8FF30" w14:textId="4298609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29A44" w14:textId="77777777" w:rsidR="006B2522" w:rsidRPr="00E90A5B" w:rsidRDefault="006B2522" w:rsidP="00866C32">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6B2522" w:rsidRPr="00E90A5B" w14:paraId="1D5B802B"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5437EFB" w14:textId="41E03AC5" w:rsidR="006B2522" w:rsidRPr="00083201" w:rsidRDefault="006B2522"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AB05B3">
              <w:rPr>
                <w:rFonts w:ascii="Arial" w:eastAsia="Times New Roman" w:hAnsi="Arial" w:cs="Arial"/>
                <w:b/>
                <w:bCs/>
                <w:color w:val="000000" w:themeColor="text1"/>
                <w:sz w:val="18"/>
                <w:lang w:eastAsia="en-US"/>
              </w:rPr>
              <w:t>.1</w:t>
            </w:r>
          </w:p>
        </w:tc>
        <w:tc>
          <w:tcPr>
            <w:tcW w:w="4116" w:type="dxa"/>
            <w:tcBorders>
              <w:top w:val="single" w:sz="4" w:space="0" w:color="auto"/>
              <w:left w:val="single" w:sz="4" w:space="0" w:color="auto"/>
              <w:bottom w:val="single" w:sz="4" w:space="0" w:color="auto"/>
              <w:right w:val="single" w:sz="4" w:space="0" w:color="auto"/>
            </w:tcBorders>
            <w:vAlign w:val="bottom"/>
          </w:tcPr>
          <w:p w14:paraId="71E9EB8F" w14:textId="6975BAF0" w:rsidR="006B2522" w:rsidRPr="00E90A5B"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 xml:space="preserve">leche evaporada deslactosada de 500ml en </w:t>
            </w:r>
            <w:proofErr w:type="spellStart"/>
            <w:r>
              <w:rPr>
                <w:rFonts w:ascii="Aptos Narrow" w:hAnsi="Aptos Narrow"/>
                <w:szCs w:val="22"/>
              </w:rPr>
              <w:t>tetrapack</w:t>
            </w:r>
            <w:proofErr w:type="spellEnd"/>
          </w:p>
        </w:tc>
        <w:tc>
          <w:tcPr>
            <w:tcW w:w="1097" w:type="dxa"/>
            <w:tcBorders>
              <w:top w:val="single" w:sz="4" w:space="0" w:color="auto"/>
              <w:left w:val="nil"/>
              <w:bottom w:val="single" w:sz="4" w:space="0" w:color="auto"/>
              <w:right w:val="single" w:sz="4" w:space="0" w:color="auto"/>
            </w:tcBorders>
            <w:vAlign w:val="bottom"/>
          </w:tcPr>
          <w:p w14:paraId="35FEB819" w14:textId="649182F2" w:rsidR="006B2522" w:rsidRPr="00E90A5B"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24</w:t>
            </w:r>
          </w:p>
        </w:tc>
        <w:tc>
          <w:tcPr>
            <w:tcW w:w="1308" w:type="dxa"/>
            <w:tcBorders>
              <w:top w:val="single" w:sz="4" w:space="0" w:color="auto"/>
              <w:left w:val="single" w:sz="4" w:space="0" w:color="auto"/>
              <w:bottom w:val="single" w:sz="4" w:space="0" w:color="auto"/>
              <w:right w:val="single" w:sz="4" w:space="0" w:color="auto"/>
            </w:tcBorders>
          </w:tcPr>
          <w:p w14:paraId="5DCC9A0C"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7E96755" w14:textId="0EB556B8"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2DEFF6"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4418CE9C"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CD4EDB7" w14:textId="4C975EAB" w:rsidR="006B2522" w:rsidRPr="00083201"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2</w:t>
            </w:r>
          </w:p>
        </w:tc>
        <w:tc>
          <w:tcPr>
            <w:tcW w:w="4116" w:type="dxa"/>
            <w:tcBorders>
              <w:top w:val="nil"/>
              <w:left w:val="single" w:sz="4" w:space="0" w:color="auto"/>
              <w:bottom w:val="single" w:sz="4" w:space="0" w:color="auto"/>
              <w:right w:val="single" w:sz="4" w:space="0" w:color="auto"/>
            </w:tcBorders>
            <w:vAlign w:val="bottom"/>
          </w:tcPr>
          <w:p w14:paraId="5A50B641" w14:textId="3D597520" w:rsidR="006B2522" w:rsidRPr="00083201"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té verde caja por 25 sobres</w:t>
            </w:r>
          </w:p>
        </w:tc>
        <w:tc>
          <w:tcPr>
            <w:tcW w:w="1097" w:type="dxa"/>
            <w:tcBorders>
              <w:top w:val="nil"/>
              <w:left w:val="nil"/>
              <w:bottom w:val="single" w:sz="4" w:space="0" w:color="auto"/>
              <w:right w:val="single" w:sz="4" w:space="0" w:color="auto"/>
            </w:tcBorders>
            <w:vAlign w:val="bottom"/>
          </w:tcPr>
          <w:p w14:paraId="656CC423" w14:textId="2BEF2617" w:rsidR="006B2522"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10</w:t>
            </w:r>
          </w:p>
        </w:tc>
        <w:tc>
          <w:tcPr>
            <w:tcW w:w="1308" w:type="dxa"/>
            <w:tcBorders>
              <w:top w:val="single" w:sz="4" w:space="0" w:color="auto"/>
              <w:left w:val="single" w:sz="4" w:space="0" w:color="auto"/>
              <w:bottom w:val="single" w:sz="4" w:space="0" w:color="auto"/>
              <w:right w:val="single" w:sz="4" w:space="0" w:color="auto"/>
            </w:tcBorders>
          </w:tcPr>
          <w:p w14:paraId="62FD4CA6"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8AD5B78" w14:textId="1694BC02"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D9ABB85"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644F5E6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343BB651" w14:textId="361AF29D"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3</w:t>
            </w:r>
          </w:p>
        </w:tc>
        <w:tc>
          <w:tcPr>
            <w:tcW w:w="4116" w:type="dxa"/>
            <w:tcBorders>
              <w:top w:val="nil"/>
              <w:left w:val="single" w:sz="4" w:space="0" w:color="auto"/>
              <w:bottom w:val="single" w:sz="4" w:space="0" w:color="auto"/>
              <w:right w:val="single" w:sz="4" w:space="0" w:color="auto"/>
            </w:tcBorders>
            <w:vAlign w:val="bottom"/>
          </w:tcPr>
          <w:p w14:paraId="71CE0FB9" w14:textId="1095158D" w:rsidR="006B2522" w:rsidRPr="00083201"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edulcorante caja por 100 unidades</w:t>
            </w:r>
          </w:p>
        </w:tc>
        <w:tc>
          <w:tcPr>
            <w:tcW w:w="1097" w:type="dxa"/>
            <w:tcBorders>
              <w:top w:val="nil"/>
              <w:left w:val="nil"/>
              <w:bottom w:val="single" w:sz="4" w:space="0" w:color="auto"/>
              <w:right w:val="single" w:sz="4" w:space="0" w:color="auto"/>
            </w:tcBorders>
            <w:vAlign w:val="bottom"/>
          </w:tcPr>
          <w:p w14:paraId="093E254B" w14:textId="426889DB" w:rsidR="006B2522"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12</w:t>
            </w:r>
          </w:p>
        </w:tc>
        <w:tc>
          <w:tcPr>
            <w:tcW w:w="1308" w:type="dxa"/>
            <w:tcBorders>
              <w:top w:val="single" w:sz="4" w:space="0" w:color="auto"/>
              <w:left w:val="single" w:sz="4" w:space="0" w:color="auto"/>
              <w:bottom w:val="single" w:sz="4" w:space="0" w:color="auto"/>
              <w:right w:val="single" w:sz="4" w:space="0" w:color="auto"/>
            </w:tcBorders>
          </w:tcPr>
          <w:p w14:paraId="030D7D5E"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029761B" w14:textId="7B4E39D4"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1A4A4B4"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680F7470"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658A7AC8" w14:textId="4ACDACAD"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4</w:t>
            </w:r>
          </w:p>
        </w:tc>
        <w:tc>
          <w:tcPr>
            <w:tcW w:w="4116" w:type="dxa"/>
            <w:tcBorders>
              <w:top w:val="nil"/>
              <w:left w:val="single" w:sz="4" w:space="0" w:color="auto"/>
              <w:bottom w:val="single" w:sz="4" w:space="0" w:color="auto"/>
              <w:right w:val="single" w:sz="4" w:space="0" w:color="auto"/>
            </w:tcBorders>
            <w:vAlign w:val="bottom"/>
          </w:tcPr>
          <w:p w14:paraId="0C952553" w14:textId="3F7D62E9" w:rsidR="006B2522" w:rsidRPr="00083201"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anís caja x 25 sobres</w:t>
            </w:r>
          </w:p>
        </w:tc>
        <w:tc>
          <w:tcPr>
            <w:tcW w:w="1097" w:type="dxa"/>
            <w:tcBorders>
              <w:top w:val="nil"/>
              <w:left w:val="nil"/>
              <w:bottom w:val="single" w:sz="4" w:space="0" w:color="auto"/>
              <w:right w:val="single" w:sz="4" w:space="0" w:color="auto"/>
            </w:tcBorders>
            <w:vAlign w:val="bottom"/>
          </w:tcPr>
          <w:p w14:paraId="50C58C63" w14:textId="48486201" w:rsidR="006B2522"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1000</w:t>
            </w:r>
          </w:p>
        </w:tc>
        <w:tc>
          <w:tcPr>
            <w:tcW w:w="1308" w:type="dxa"/>
            <w:tcBorders>
              <w:top w:val="single" w:sz="4" w:space="0" w:color="auto"/>
              <w:left w:val="single" w:sz="4" w:space="0" w:color="auto"/>
              <w:bottom w:val="single" w:sz="4" w:space="0" w:color="auto"/>
              <w:right w:val="single" w:sz="4" w:space="0" w:color="auto"/>
            </w:tcBorders>
          </w:tcPr>
          <w:p w14:paraId="4AA3BC6A"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5A78463" w14:textId="41E0081B"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68E9C50"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455BC476"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78D03BCA" w14:textId="22F93604"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5</w:t>
            </w:r>
          </w:p>
        </w:tc>
        <w:tc>
          <w:tcPr>
            <w:tcW w:w="4116" w:type="dxa"/>
            <w:tcBorders>
              <w:top w:val="nil"/>
              <w:left w:val="single" w:sz="4" w:space="0" w:color="auto"/>
              <w:bottom w:val="single" w:sz="4" w:space="0" w:color="auto"/>
              <w:right w:val="single" w:sz="4" w:space="0" w:color="auto"/>
            </w:tcBorders>
            <w:vAlign w:val="bottom"/>
          </w:tcPr>
          <w:p w14:paraId="6792A66C" w14:textId="1BE4A6A5" w:rsidR="006B2522" w:rsidRPr="00083201"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manzanilla caja x 25 sobres</w:t>
            </w:r>
          </w:p>
        </w:tc>
        <w:tc>
          <w:tcPr>
            <w:tcW w:w="1097" w:type="dxa"/>
            <w:tcBorders>
              <w:top w:val="nil"/>
              <w:left w:val="nil"/>
              <w:bottom w:val="single" w:sz="4" w:space="0" w:color="auto"/>
              <w:right w:val="single" w:sz="4" w:space="0" w:color="auto"/>
            </w:tcBorders>
            <w:vAlign w:val="bottom"/>
          </w:tcPr>
          <w:p w14:paraId="000768C3" w14:textId="2DD9B919" w:rsidR="006B2522"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1000</w:t>
            </w:r>
          </w:p>
        </w:tc>
        <w:tc>
          <w:tcPr>
            <w:tcW w:w="1308" w:type="dxa"/>
            <w:tcBorders>
              <w:top w:val="single" w:sz="4" w:space="0" w:color="auto"/>
              <w:left w:val="single" w:sz="4" w:space="0" w:color="auto"/>
              <w:bottom w:val="single" w:sz="4" w:space="0" w:color="auto"/>
              <w:right w:val="single" w:sz="4" w:space="0" w:color="auto"/>
            </w:tcBorders>
          </w:tcPr>
          <w:p w14:paraId="1B0B7E81"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74AA70E" w14:textId="154BE136"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5F78FFD"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57D30B15"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521FA727" w14:textId="251E5AE7"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6</w:t>
            </w:r>
          </w:p>
        </w:tc>
        <w:tc>
          <w:tcPr>
            <w:tcW w:w="4116" w:type="dxa"/>
            <w:tcBorders>
              <w:top w:val="nil"/>
              <w:left w:val="single" w:sz="4" w:space="0" w:color="auto"/>
              <w:bottom w:val="single" w:sz="4" w:space="0" w:color="auto"/>
              <w:right w:val="single" w:sz="4" w:space="0" w:color="auto"/>
            </w:tcBorders>
            <w:vAlign w:val="bottom"/>
          </w:tcPr>
          <w:p w14:paraId="235C584A" w14:textId="149EAD8E" w:rsidR="006B2522" w:rsidRPr="00083201"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hierba luisa caja x 25 sobres</w:t>
            </w:r>
          </w:p>
        </w:tc>
        <w:tc>
          <w:tcPr>
            <w:tcW w:w="1097" w:type="dxa"/>
            <w:tcBorders>
              <w:top w:val="nil"/>
              <w:left w:val="nil"/>
              <w:bottom w:val="single" w:sz="4" w:space="0" w:color="auto"/>
              <w:right w:val="single" w:sz="4" w:space="0" w:color="auto"/>
            </w:tcBorders>
            <w:vAlign w:val="bottom"/>
          </w:tcPr>
          <w:p w14:paraId="28B3CF8C" w14:textId="2674E047" w:rsidR="006B2522"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1000</w:t>
            </w:r>
          </w:p>
        </w:tc>
        <w:tc>
          <w:tcPr>
            <w:tcW w:w="1308" w:type="dxa"/>
            <w:tcBorders>
              <w:top w:val="single" w:sz="4" w:space="0" w:color="auto"/>
              <w:left w:val="single" w:sz="4" w:space="0" w:color="auto"/>
              <w:bottom w:val="single" w:sz="4" w:space="0" w:color="auto"/>
              <w:right w:val="single" w:sz="4" w:space="0" w:color="auto"/>
            </w:tcBorders>
          </w:tcPr>
          <w:p w14:paraId="5714630F"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52DFE56" w14:textId="05598A1E"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82DFDE"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4A8467B4"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B5B6F46" w14:textId="36569752"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7</w:t>
            </w:r>
          </w:p>
        </w:tc>
        <w:tc>
          <w:tcPr>
            <w:tcW w:w="4116" w:type="dxa"/>
            <w:tcBorders>
              <w:top w:val="nil"/>
              <w:left w:val="single" w:sz="4" w:space="0" w:color="auto"/>
              <w:bottom w:val="single" w:sz="4" w:space="0" w:color="auto"/>
              <w:right w:val="single" w:sz="4" w:space="0" w:color="auto"/>
            </w:tcBorders>
            <w:vAlign w:val="bottom"/>
          </w:tcPr>
          <w:p w14:paraId="4DC887A7" w14:textId="6CCCC667" w:rsidR="006B2522" w:rsidRPr="00083201"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té caja x 25 sobres</w:t>
            </w:r>
          </w:p>
        </w:tc>
        <w:tc>
          <w:tcPr>
            <w:tcW w:w="1097" w:type="dxa"/>
            <w:tcBorders>
              <w:top w:val="nil"/>
              <w:left w:val="nil"/>
              <w:bottom w:val="single" w:sz="4" w:space="0" w:color="auto"/>
              <w:right w:val="single" w:sz="4" w:space="0" w:color="auto"/>
            </w:tcBorders>
            <w:vAlign w:val="bottom"/>
          </w:tcPr>
          <w:p w14:paraId="2108E67D" w14:textId="06E4499E" w:rsidR="006B2522"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600</w:t>
            </w:r>
          </w:p>
        </w:tc>
        <w:tc>
          <w:tcPr>
            <w:tcW w:w="1308" w:type="dxa"/>
            <w:tcBorders>
              <w:top w:val="single" w:sz="4" w:space="0" w:color="auto"/>
              <w:left w:val="single" w:sz="4" w:space="0" w:color="auto"/>
              <w:bottom w:val="single" w:sz="4" w:space="0" w:color="auto"/>
              <w:right w:val="single" w:sz="4" w:space="0" w:color="auto"/>
            </w:tcBorders>
          </w:tcPr>
          <w:p w14:paraId="3504B566"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D7F1490" w14:textId="7D0B493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F44B945"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402B4F63"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61077F9B" w14:textId="6B21C400"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8</w:t>
            </w:r>
          </w:p>
        </w:tc>
        <w:tc>
          <w:tcPr>
            <w:tcW w:w="4116" w:type="dxa"/>
            <w:tcBorders>
              <w:top w:val="nil"/>
              <w:left w:val="single" w:sz="4" w:space="0" w:color="auto"/>
              <w:bottom w:val="single" w:sz="4" w:space="0" w:color="auto"/>
              <w:right w:val="single" w:sz="4" w:space="0" w:color="auto"/>
            </w:tcBorders>
            <w:vAlign w:val="bottom"/>
          </w:tcPr>
          <w:p w14:paraId="77B75797" w14:textId="148A0329" w:rsidR="006B2522" w:rsidRPr="00083201"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gaseosa clara aprox. 2.5 litros sin azúcar</w:t>
            </w:r>
          </w:p>
        </w:tc>
        <w:tc>
          <w:tcPr>
            <w:tcW w:w="1097" w:type="dxa"/>
            <w:tcBorders>
              <w:top w:val="nil"/>
              <w:left w:val="nil"/>
              <w:bottom w:val="single" w:sz="4" w:space="0" w:color="auto"/>
              <w:right w:val="single" w:sz="4" w:space="0" w:color="auto"/>
            </w:tcBorders>
            <w:vAlign w:val="bottom"/>
          </w:tcPr>
          <w:p w14:paraId="4FA8267A" w14:textId="497100E8" w:rsidR="006B2522"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120</w:t>
            </w:r>
          </w:p>
        </w:tc>
        <w:tc>
          <w:tcPr>
            <w:tcW w:w="1308" w:type="dxa"/>
            <w:tcBorders>
              <w:top w:val="single" w:sz="4" w:space="0" w:color="auto"/>
              <w:left w:val="single" w:sz="4" w:space="0" w:color="auto"/>
              <w:bottom w:val="single" w:sz="4" w:space="0" w:color="auto"/>
              <w:right w:val="single" w:sz="4" w:space="0" w:color="auto"/>
            </w:tcBorders>
          </w:tcPr>
          <w:p w14:paraId="78D11560"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0D90272" w14:textId="3AEB881A"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3F8703"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6B2522" w:rsidRPr="00E90A5B" w14:paraId="13F394CA" w14:textId="77777777" w:rsidTr="00AB05B3">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14E91F56" w14:textId="2097C829" w:rsidR="006B2522" w:rsidRDefault="00AB05B3" w:rsidP="00BF074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r w:rsidR="006B2522">
              <w:rPr>
                <w:rFonts w:ascii="Arial" w:eastAsia="Times New Roman" w:hAnsi="Arial" w:cs="Arial"/>
                <w:b/>
                <w:bCs/>
                <w:color w:val="000000" w:themeColor="text1"/>
                <w:sz w:val="18"/>
                <w:lang w:eastAsia="en-US"/>
              </w:rPr>
              <w:t>9</w:t>
            </w:r>
          </w:p>
        </w:tc>
        <w:tc>
          <w:tcPr>
            <w:tcW w:w="4116" w:type="dxa"/>
            <w:tcBorders>
              <w:top w:val="nil"/>
              <w:left w:val="single" w:sz="4" w:space="0" w:color="auto"/>
              <w:bottom w:val="single" w:sz="4" w:space="0" w:color="auto"/>
              <w:right w:val="single" w:sz="4" w:space="0" w:color="auto"/>
            </w:tcBorders>
            <w:vAlign w:val="bottom"/>
          </w:tcPr>
          <w:p w14:paraId="4E63EAF3" w14:textId="027C5450" w:rsidR="006B2522" w:rsidRPr="00083201" w:rsidRDefault="006B2522" w:rsidP="00BF0741">
            <w:pPr>
              <w:widowControl w:val="0"/>
              <w:jc w:val="both"/>
              <w:rPr>
                <w:rFonts w:ascii="Arial" w:eastAsia="Times New Roman" w:hAnsi="Arial" w:cs="Arial"/>
                <w:b/>
                <w:bCs/>
                <w:color w:val="000000" w:themeColor="text1"/>
                <w:sz w:val="18"/>
                <w:lang w:eastAsia="en-US"/>
              </w:rPr>
            </w:pPr>
            <w:r>
              <w:rPr>
                <w:rFonts w:ascii="Aptos Narrow" w:hAnsi="Aptos Narrow"/>
                <w:szCs w:val="22"/>
              </w:rPr>
              <w:t>gaseosa oscura aprox. 2.5 litros sin azúcar</w:t>
            </w:r>
          </w:p>
        </w:tc>
        <w:tc>
          <w:tcPr>
            <w:tcW w:w="1097" w:type="dxa"/>
            <w:tcBorders>
              <w:top w:val="nil"/>
              <w:left w:val="nil"/>
              <w:bottom w:val="single" w:sz="4" w:space="0" w:color="auto"/>
              <w:right w:val="single" w:sz="4" w:space="0" w:color="auto"/>
            </w:tcBorders>
            <w:vAlign w:val="bottom"/>
          </w:tcPr>
          <w:p w14:paraId="6A395BC5" w14:textId="2414D6BA" w:rsidR="006B2522" w:rsidRDefault="006B2522" w:rsidP="004A6274">
            <w:pPr>
              <w:widowControl w:val="0"/>
              <w:jc w:val="center"/>
              <w:rPr>
                <w:rFonts w:ascii="Arial" w:eastAsia="Times New Roman" w:hAnsi="Arial" w:cs="Arial"/>
                <w:b/>
                <w:bCs/>
                <w:color w:val="000000" w:themeColor="text1"/>
                <w:sz w:val="18"/>
                <w:lang w:val="es-ES" w:eastAsia="en-US"/>
              </w:rPr>
            </w:pPr>
            <w:r>
              <w:rPr>
                <w:rFonts w:ascii="Aptos Narrow" w:hAnsi="Aptos Narrow"/>
                <w:szCs w:val="22"/>
              </w:rPr>
              <w:t>120</w:t>
            </w:r>
          </w:p>
        </w:tc>
        <w:tc>
          <w:tcPr>
            <w:tcW w:w="1308" w:type="dxa"/>
            <w:tcBorders>
              <w:top w:val="single" w:sz="4" w:space="0" w:color="auto"/>
              <w:left w:val="single" w:sz="4" w:space="0" w:color="auto"/>
              <w:bottom w:val="single" w:sz="4" w:space="0" w:color="auto"/>
              <w:right w:val="single" w:sz="4" w:space="0" w:color="auto"/>
            </w:tcBorders>
          </w:tcPr>
          <w:p w14:paraId="0DA11900"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5827932" w14:textId="51E3076F"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9704AD4" w14:textId="77777777" w:rsidR="006B2522" w:rsidRPr="00E90A5B" w:rsidRDefault="006B2522" w:rsidP="00BF0741">
            <w:pPr>
              <w:widowControl w:val="0"/>
              <w:jc w:val="both"/>
              <w:rPr>
                <w:rFonts w:ascii="Arial" w:eastAsia="Times New Roman" w:hAnsi="Arial" w:cs="Arial"/>
                <w:b/>
                <w:bCs/>
                <w:color w:val="000000" w:themeColor="text1"/>
                <w:sz w:val="18"/>
                <w:lang w:val="es-ES" w:eastAsia="en-US"/>
              </w:rPr>
            </w:pPr>
          </w:p>
        </w:tc>
      </w:tr>
      <w:tr w:rsidR="004A6274" w:rsidRPr="00E90A5B" w14:paraId="58061ED9" w14:textId="77777777" w:rsidTr="0061010D">
        <w:trPr>
          <w:trHeight w:val="328"/>
          <w:jc w:val="center"/>
        </w:trPr>
        <w:tc>
          <w:tcPr>
            <w:tcW w:w="8926" w:type="dxa"/>
            <w:gridSpan w:val="5"/>
            <w:tcBorders>
              <w:top w:val="single" w:sz="4" w:space="0" w:color="auto"/>
              <w:left w:val="single" w:sz="4" w:space="0" w:color="auto"/>
              <w:bottom w:val="single" w:sz="4" w:space="0" w:color="auto"/>
              <w:right w:val="single" w:sz="4" w:space="0" w:color="auto"/>
            </w:tcBorders>
          </w:tcPr>
          <w:p w14:paraId="06BB02BA" w14:textId="587BBFC1" w:rsidR="004A6274" w:rsidRPr="00E90A5B" w:rsidRDefault="004A6274" w:rsidP="00BF074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134" w:type="dxa"/>
            <w:tcBorders>
              <w:top w:val="single" w:sz="4" w:space="0" w:color="auto"/>
              <w:left w:val="single" w:sz="4" w:space="0" w:color="auto"/>
              <w:bottom w:val="single" w:sz="4" w:space="0" w:color="auto"/>
              <w:right w:val="single" w:sz="4" w:space="0" w:color="auto"/>
            </w:tcBorders>
            <w:vAlign w:val="center"/>
          </w:tcPr>
          <w:p w14:paraId="4F645B0F" w14:textId="77777777" w:rsidR="004A6274" w:rsidRPr="00E90A5B" w:rsidRDefault="004A6274" w:rsidP="00BF0741">
            <w:pPr>
              <w:widowControl w:val="0"/>
              <w:jc w:val="both"/>
              <w:rPr>
                <w:rFonts w:ascii="Arial" w:eastAsia="Times New Roman" w:hAnsi="Arial" w:cs="Arial"/>
                <w:b/>
                <w:bCs/>
                <w:color w:val="000000" w:themeColor="text1"/>
                <w:sz w:val="18"/>
                <w:lang w:val="es-ES" w:eastAsia="en-US"/>
              </w:rPr>
            </w:pPr>
          </w:p>
        </w:tc>
      </w:tr>
    </w:tbl>
    <w:p w14:paraId="7DDA40D9" w14:textId="77777777" w:rsidR="002E1F0D" w:rsidRPr="00E90A5B" w:rsidRDefault="002E1F0D" w:rsidP="002E1F0D">
      <w:pPr>
        <w:widowControl w:val="0"/>
        <w:jc w:val="both"/>
        <w:rPr>
          <w:rFonts w:ascii="Arial" w:eastAsia="Times New Roman" w:hAnsi="Arial" w:cs="Arial"/>
          <w:b/>
          <w:bCs/>
          <w:color w:val="000000" w:themeColor="text1"/>
          <w:sz w:val="20"/>
          <w:szCs w:val="22"/>
          <w:lang w:val="es-ES" w:eastAsia="en-US"/>
        </w:rPr>
      </w:pPr>
    </w:p>
    <w:p w14:paraId="2BC09A30" w14:textId="59C9EBD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02BC1">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AAEAD" w14:textId="77777777" w:rsidR="001138C7" w:rsidRDefault="001138C7">
      <w:r>
        <w:separator/>
      </w:r>
    </w:p>
  </w:endnote>
  <w:endnote w:type="continuationSeparator" w:id="0">
    <w:p w14:paraId="13212E8E" w14:textId="77777777" w:rsidR="001138C7" w:rsidRDefault="00113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D26A" w14:textId="77777777" w:rsidR="001138C7" w:rsidRDefault="001138C7">
      <w:r>
        <w:separator/>
      </w:r>
    </w:p>
  </w:footnote>
  <w:footnote w:type="continuationSeparator" w:id="0">
    <w:p w14:paraId="520638FA" w14:textId="77777777" w:rsidR="001138C7" w:rsidRDefault="00113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418CE4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735FDF"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201"/>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52"/>
    <w:rsid w:val="00106E1A"/>
    <w:rsid w:val="00107F56"/>
    <w:rsid w:val="001103D2"/>
    <w:rsid w:val="0011063F"/>
    <w:rsid w:val="0011129F"/>
    <w:rsid w:val="00111918"/>
    <w:rsid w:val="00111E09"/>
    <w:rsid w:val="00111FE7"/>
    <w:rsid w:val="001125CC"/>
    <w:rsid w:val="001128D2"/>
    <w:rsid w:val="0011386A"/>
    <w:rsid w:val="001138C7"/>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39"/>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3F0"/>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24A"/>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F0D"/>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BC1"/>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74"/>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2D1"/>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1EA9"/>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437"/>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522"/>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72"/>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E7BC6"/>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B7782"/>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6F33"/>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5B3"/>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741"/>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710"/>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47B83"/>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ACF"/>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B0D"/>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222F"/>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6F5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FB9"/>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AE8"/>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3FD"/>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175</Words>
  <Characters>964</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2025-09-04T20:29:00Z</dcterms:created>
  <dcterms:modified xsi:type="dcterms:W3CDTF">2025-09-04T20:29:00Z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