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r>
        <w:rPr>
          <w:rFonts w:ascii="Arial" w:hAnsi="Arial" w:cs="Arial"/>
          <w:b/>
        </w:rPr>
        <w:t>; asimismo</w:t>
      </w:r>
      <w:r w:rsidR="007A3FB2">
        <w:rPr>
          <w:rFonts w:ascii="Arial" w:hAnsi="Arial" w:cs="Arial"/>
          <w:b/>
        </w:rPr>
        <w:t xml:space="preserve"> deberá adjunta la Ficha Técnica de los </w:t>
      </w:r>
      <w:r w:rsidR="007A3FB2" w:rsidRPr="002E2D62">
        <w:rPr>
          <w:rFonts w:ascii="Arial" w:hAnsi="Arial" w:cs="Arial"/>
          <w:b/>
        </w:rPr>
        <w:t>bienes ofertados</w:t>
      </w:r>
      <w:r>
        <w:rPr>
          <w:rFonts w:ascii="Arial" w:hAnsi="Arial" w:cs="Arial"/>
          <w:b/>
        </w:rPr>
        <w:t xml:space="preserve"> </w:t>
      </w:r>
      <w:r w:rsidRPr="002E2D62">
        <w:rPr>
          <w:rFonts w:ascii="Arial" w:hAnsi="Arial" w:cs="Arial"/>
          <w:b/>
        </w:rPr>
        <w:t xml:space="preserve"> </w:t>
      </w:r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lastRenderedPageBreak/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18728F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EA573F"/>
    <w:rsid w:val="00F2432B"/>
    <w:rsid w:val="00FA5459"/>
    <w:rsid w:val="00FD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6CB296-772D-4A27-8AE7-FAEBA23B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Jesus Santos Monge</cp:lastModifiedBy>
  <cp:revision>2</cp:revision>
  <dcterms:created xsi:type="dcterms:W3CDTF">2025-09-10T00:57:00Z</dcterms:created>
  <dcterms:modified xsi:type="dcterms:W3CDTF">2025-09-10T00:57:00Z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