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77777777" w:rsidR="00ED30E1" w:rsidRDefault="00ED30E1" w:rsidP="00D97116">
      <w:pPr>
        <w:contextualSpacing/>
        <w:jc w:val="both"/>
        <w:rPr>
          <w:rFonts w:ascii="Arial" w:hAnsi="Arial" w:cs="Arial"/>
          <w:iCs/>
          <w:color w:val="000000" w:themeColor="text1"/>
          <w:sz w:val="20"/>
        </w:rPr>
      </w:pPr>
      <w:r w:rsidRPr="00ED30E1">
        <w:rPr>
          <w:rFonts w:ascii="Arial" w:hAnsi="Arial" w:cs="Arial"/>
          <w:iCs/>
          <w:color w:val="EE0000"/>
          <w:sz w:val="20"/>
        </w:rPr>
        <w:t>Acreditar:</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D97116">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00DAA341" w14:textId="77777777" w:rsidR="002A0088" w:rsidRDefault="00D97116" w:rsidP="002A0088">
      <w:pPr>
        <w:pStyle w:val="Prrafodelista"/>
        <w:numPr>
          <w:ilvl w:val="0"/>
          <w:numId w:val="12"/>
        </w:numPr>
        <w:jc w:val="both"/>
        <w:rPr>
          <w:rFonts w:ascii="Arial" w:hAnsi="Arial" w:cs="Arial"/>
          <w:b/>
          <w:bCs/>
          <w:i/>
          <w:color w:val="000000" w:themeColor="text1"/>
          <w:sz w:val="20"/>
        </w:rPr>
      </w:pPr>
      <w:r w:rsidRPr="002A0088">
        <w:rPr>
          <w:rFonts w:ascii="Arial" w:hAnsi="Arial" w:cs="Arial"/>
          <w:b/>
          <w:bCs/>
          <w:i/>
          <w:color w:val="000000" w:themeColor="text1"/>
          <w:sz w:val="20"/>
        </w:rPr>
        <w:t>E</w:t>
      </w:r>
      <w:r w:rsidRPr="002A0088">
        <w:rPr>
          <w:rFonts w:ascii="Arial" w:hAnsi="Arial" w:cs="Arial"/>
          <w:b/>
          <w:bCs/>
          <w:i/>
          <w:color w:val="000000" w:themeColor="text1"/>
          <w:sz w:val="20"/>
        </w:rPr>
        <w:t>xperiencia laboral mínima de tres (3) servicios similares en temas asociados a la aplicación de evaluaciones en procesos de reclutamiento, selección y evaluación. Lo indicado, se acreditará a la presentación de la oferta, con contratos u órdenes con su respectiva conformidad o facturas con el pago respectivo.</w:t>
      </w:r>
    </w:p>
    <w:p w14:paraId="00021C7E" w14:textId="741D12E1" w:rsidR="002A0088" w:rsidRDefault="002A0088" w:rsidP="002A0088">
      <w:pPr>
        <w:pStyle w:val="Prrafodelista"/>
        <w:numPr>
          <w:ilvl w:val="0"/>
          <w:numId w:val="12"/>
        </w:numPr>
        <w:jc w:val="both"/>
        <w:rPr>
          <w:rFonts w:ascii="Arial" w:hAnsi="Arial" w:cs="Arial"/>
          <w:b/>
          <w:bCs/>
          <w:i/>
          <w:color w:val="000000" w:themeColor="text1"/>
          <w:sz w:val="20"/>
        </w:rPr>
      </w:pPr>
      <w:r>
        <w:rPr>
          <w:rFonts w:ascii="Arial" w:hAnsi="Arial" w:cs="Arial"/>
          <w:b/>
          <w:bCs/>
          <w:i/>
          <w:color w:val="000000" w:themeColor="text1"/>
          <w:sz w:val="20"/>
        </w:rPr>
        <w:t>C</w:t>
      </w:r>
      <w:r w:rsidRPr="002A0088">
        <w:rPr>
          <w:rFonts w:ascii="Arial" w:hAnsi="Arial" w:cs="Arial"/>
          <w:b/>
          <w:bCs/>
          <w:i/>
          <w:color w:val="000000" w:themeColor="text1"/>
          <w:sz w:val="20"/>
        </w:rPr>
        <w:t>oordinador responsable de la aplicación de la evaluación deberá acreditar la experiencia en al menos dos procesos similares.</w:t>
      </w:r>
    </w:p>
    <w:p w14:paraId="44E08A69" w14:textId="34ED47C5" w:rsidR="002A0088" w:rsidRPr="002A0088" w:rsidRDefault="009133C1" w:rsidP="002A0088">
      <w:pPr>
        <w:pStyle w:val="Prrafodelista"/>
        <w:numPr>
          <w:ilvl w:val="0"/>
          <w:numId w:val="12"/>
        </w:numPr>
        <w:jc w:val="both"/>
        <w:rPr>
          <w:rFonts w:ascii="Arial" w:hAnsi="Arial" w:cs="Arial"/>
          <w:b/>
          <w:bCs/>
          <w:i/>
          <w:color w:val="000000" w:themeColor="text1"/>
          <w:sz w:val="20"/>
        </w:rPr>
      </w:pPr>
      <w:r>
        <w:rPr>
          <w:rFonts w:ascii="Arial" w:hAnsi="Arial" w:cs="Arial"/>
          <w:b/>
          <w:bCs/>
          <w:i/>
          <w:color w:val="000000" w:themeColor="text1"/>
          <w:sz w:val="20"/>
        </w:rPr>
        <w:t>Acreditación de mínimo dos (</w:t>
      </w:r>
      <w:r w:rsidR="002A0088" w:rsidRPr="002A0088">
        <w:rPr>
          <w:rFonts w:ascii="Arial" w:hAnsi="Arial" w:cs="Arial"/>
          <w:b/>
          <w:bCs/>
          <w:i/>
          <w:color w:val="000000" w:themeColor="text1"/>
          <w:sz w:val="20"/>
        </w:rPr>
        <w:t>02</w:t>
      </w:r>
      <w:r>
        <w:rPr>
          <w:rFonts w:ascii="Arial" w:hAnsi="Arial" w:cs="Arial"/>
          <w:b/>
          <w:bCs/>
          <w:i/>
          <w:color w:val="000000" w:themeColor="text1"/>
          <w:sz w:val="20"/>
        </w:rPr>
        <w:t>)</w:t>
      </w:r>
      <w:r w:rsidR="002A0088" w:rsidRPr="002A0088">
        <w:rPr>
          <w:rFonts w:ascii="Arial" w:hAnsi="Arial" w:cs="Arial"/>
          <w:b/>
          <w:bCs/>
          <w:i/>
          <w:color w:val="000000" w:themeColor="text1"/>
          <w:sz w:val="20"/>
        </w:rPr>
        <w:t xml:space="preserve"> consultores senior por grupo </w:t>
      </w:r>
      <w:r w:rsidR="00F8519A">
        <w:rPr>
          <w:rFonts w:ascii="Arial" w:hAnsi="Arial" w:cs="Arial"/>
          <w:b/>
          <w:bCs/>
          <w:i/>
          <w:color w:val="000000" w:themeColor="text1"/>
          <w:sz w:val="20"/>
        </w:rPr>
        <w:t xml:space="preserve">que acrediten son </w:t>
      </w:r>
      <w:r w:rsidR="002A0088" w:rsidRPr="002A0088">
        <w:rPr>
          <w:rFonts w:ascii="Arial" w:hAnsi="Arial" w:cs="Arial"/>
          <w:b/>
          <w:bCs/>
          <w:i/>
          <w:color w:val="000000" w:themeColor="text1"/>
          <w:sz w:val="20"/>
        </w:rPr>
        <w:t>licenciados en psicología.</w:t>
      </w:r>
    </w:p>
    <w:p w14:paraId="0CB63373" w14:textId="77777777" w:rsidR="002A0088" w:rsidRDefault="002A0088" w:rsidP="00935AAA">
      <w:pPr>
        <w:tabs>
          <w:tab w:val="center" w:pos="5124"/>
          <w:tab w:val="right" w:pos="9543"/>
        </w:tabs>
        <w:jc w:val="both"/>
        <w:rPr>
          <w:rFonts w:ascii="Arial" w:hAnsi="Arial" w:cs="Arial"/>
          <w:color w:val="000000" w:themeColor="text1"/>
          <w:sz w:val="20"/>
        </w:rPr>
      </w:pPr>
    </w:p>
    <w:p w14:paraId="426ECA07"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1C6BA" w14:textId="77777777" w:rsidR="00916A59" w:rsidRDefault="00916A59">
      <w:r>
        <w:separator/>
      </w:r>
    </w:p>
  </w:endnote>
  <w:endnote w:type="continuationSeparator" w:id="0">
    <w:p w14:paraId="66B2980E" w14:textId="77777777" w:rsidR="00916A59" w:rsidRDefault="00916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93822" w14:textId="77777777" w:rsidR="00916A59" w:rsidRDefault="00916A59">
      <w:r>
        <w:separator/>
      </w:r>
    </w:p>
  </w:footnote>
  <w:footnote w:type="continuationSeparator" w:id="0">
    <w:p w14:paraId="3E36BFC7" w14:textId="77777777" w:rsidR="00916A59" w:rsidRDefault="00916A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ADDF9D2"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706AAB17"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F661520"/>
    <w:multiLevelType w:val="hybridMultilevel"/>
    <w:tmpl w:val="FD7E58D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0"/>
  </w:num>
  <w:num w:numId="9" w16cid:durableId="288052435">
    <w:abstractNumId w:val="5"/>
  </w:num>
  <w:num w:numId="10" w16cid:durableId="571425234">
    <w:abstractNumId w:val="8"/>
  </w:num>
  <w:num w:numId="11" w16cid:durableId="1564606721">
    <w:abstractNumId w:val="6"/>
  </w:num>
  <w:num w:numId="12" w16cid:durableId="900139518">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088"/>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3C1"/>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EBC"/>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7F9"/>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0F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3FE1"/>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116"/>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19A"/>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130</Words>
  <Characters>720</Characters>
  <Application>Microsoft Office Word</Application>
  <DocSecurity>0</DocSecurity>
  <Lines>6</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849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2025-09-11T17:23:00Z</dcterms:created>
  <dcterms:modified xsi:type="dcterms:W3CDTF">2025-09-11T17:23:00Z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