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6900CC2" w:rsidR="005E1BB4" w:rsidRDefault="005E1BB4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EL POSTOR DEBERA ADJUNTA</w:t>
      </w:r>
    </w:p>
    <w:p w14:paraId="77B6EBA7" w14:textId="6F625EA2" w:rsidR="00056D58" w:rsidRDefault="00040B0B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DOCUMENTACION REQUERIDA EN EL ANEXO 01 – ESPECIFICACIONES TECNICAS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69C2AB29" w14:textId="0283D7C2" w:rsidR="00040B0B" w:rsidRDefault="00040B0B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FICHA TECNICA</w:t>
      </w:r>
    </w:p>
    <w:p w14:paraId="63A17069" w14:textId="7D407F6B" w:rsidR="00040B0B" w:rsidRPr="00040B0B" w:rsidRDefault="00040B0B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FICHA DE DATOS DE SEGURIDAD – FDS (DE CORRESPONDER)</w:t>
      </w: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873449">
    <w:abstractNumId w:val="1"/>
  </w:num>
  <w:num w:numId="2" w16cid:durableId="67727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56D58"/>
    <w:rsid w:val="001D6352"/>
    <w:rsid w:val="0044666C"/>
    <w:rsid w:val="00514D7E"/>
    <w:rsid w:val="0053095A"/>
    <w:rsid w:val="00536E9E"/>
    <w:rsid w:val="00562FAE"/>
    <w:rsid w:val="005E1BB4"/>
    <w:rsid w:val="00A014DC"/>
    <w:rsid w:val="00BA794A"/>
    <w:rsid w:val="00BC3AD4"/>
    <w:rsid w:val="00D254CD"/>
    <w:rsid w:val="00E6093F"/>
    <w:rsid w:val="00EE2162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</Words>
  <Characters>135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3</cp:revision>
  <dcterms:created xsi:type="dcterms:W3CDTF">2025-09-10T00:11:00Z</dcterms:created>
  <dcterms:modified xsi:type="dcterms:W3CDTF">2025-09-11T22:17:00Z</dcterms:modified>
</cp:coreProperties>
</file>