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1C0A3F57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ervicio de vig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ilancia externa diurna para el Observatorio Astronómico de M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oquegua (OAM)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81551E">
        <w:rPr>
          <w:rFonts w:asciiTheme="minorHAnsi" w:hAnsiTheme="minorHAnsi" w:cs="Arial"/>
          <w:bCs/>
          <w:color w:val="000000" w:themeColor="text1"/>
          <w:sz w:val="22"/>
          <w:szCs w:val="22"/>
        </w:rPr>
        <w:t>Segunda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44BEA209" w:rsidR="00F90A9C" w:rsidRPr="003A77BE" w:rsidRDefault="00794498" w:rsidP="004C18C6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>ervicio de vig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ilancia externa diurna para el Observatorio Astronómico de M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oquegua (OAM)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</w:t>
            </w:r>
            <w:r w:rsidR="004C18C6">
              <w:rPr>
                <w:rFonts w:cs="Arial"/>
                <w:bCs/>
                <w:color w:val="000000" w:themeColor="text1"/>
                <w:sz w:val="22"/>
                <w:szCs w:val="22"/>
              </w:rPr>
              <w:t>Segunda</w:t>
            </w:r>
            <w:bookmarkStart w:id="0" w:name="_GoBack"/>
            <w:bookmarkEnd w:id="0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18C6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1079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18C6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51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0515CF8-FDB3-41BF-828C-7B0D0E872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269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40</cp:revision>
  <cp:lastPrinted>2024-02-28T21:23:00Z</cp:lastPrinted>
  <dcterms:created xsi:type="dcterms:W3CDTF">2024-03-06T13:58:00Z</dcterms:created>
  <dcterms:modified xsi:type="dcterms:W3CDTF">2025-09-12T22:07:00Z</dcterms:modified>
</cp:coreProperties>
</file>