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5233F0">
      <w:pPr>
        <w:pStyle w:val="Prrafodelista"/>
        <w:widowControl w:val="0"/>
        <w:numPr>
          <w:ilvl w:val="1"/>
          <w:numId w:val="2"/>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5233F0">
      <w:pPr>
        <w:pStyle w:val="Prrafodelista"/>
        <w:widowControl w:val="0"/>
        <w:numPr>
          <w:ilvl w:val="2"/>
          <w:numId w:val="2"/>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5233F0">
      <w:pPr>
        <w:pStyle w:val="Prrafodelista"/>
        <w:widowControl w:val="0"/>
        <w:numPr>
          <w:ilvl w:val="0"/>
          <w:numId w:val="1"/>
        </w:numPr>
        <w:jc w:val="both"/>
        <w:rPr>
          <w:rFonts w:ascii="Arial" w:hAnsi="Arial" w:cs="Arial"/>
          <w:b/>
          <w:bCs/>
          <w:vanish/>
          <w:sz w:val="20"/>
          <w:szCs w:val="20"/>
          <w:lang w:val="es-ES"/>
        </w:rPr>
      </w:pPr>
    </w:p>
    <w:p w14:paraId="7B6309E4"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217F635F"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2F13EA96"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2A1B4360"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72F48D44" w14:textId="77777777" w:rsidR="001D40F8" w:rsidRPr="009B7CD5" w:rsidRDefault="001D40F8" w:rsidP="005233F0">
      <w:pPr>
        <w:pStyle w:val="Prrafodelista"/>
        <w:widowControl w:val="0"/>
        <w:numPr>
          <w:ilvl w:val="1"/>
          <w:numId w:val="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5233F0">
      <w:pPr>
        <w:pStyle w:val="Prrafodelista"/>
        <w:widowControl w:val="0"/>
        <w:numPr>
          <w:ilvl w:val="0"/>
          <w:numId w:val="3"/>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701209A4" w14:textId="77777777" w:rsidR="001A2F7C" w:rsidRDefault="001A2F7C" w:rsidP="001A2F7C">
      <w:pPr>
        <w:pStyle w:val="Prrafodelista"/>
        <w:widowControl w:val="0"/>
        <w:ind w:left="1560"/>
        <w:jc w:val="both"/>
        <w:rPr>
          <w:rFonts w:ascii="Arial" w:eastAsia="Batang" w:hAnsi="Arial" w:cs="Arial"/>
          <w:sz w:val="20"/>
          <w:szCs w:val="20"/>
        </w:rPr>
      </w:pPr>
      <w:r w:rsidRPr="001A2F7C">
        <w:rPr>
          <w:rFonts w:ascii="Arial" w:eastAsia="Batang" w:hAnsi="Arial" w:cs="Arial"/>
          <w:sz w:val="20"/>
          <w:szCs w:val="20"/>
        </w:rPr>
        <w:t>El postor debe acreditar un monto facturado acumulado equivalente a S/ 100,000.00 (cien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00C63490" w14:textId="77777777" w:rsidR="001A2F7C" w:rsidRPr="001A2F7C" w:rsidRDefault="001A2F7C" w:rsidP="001A2F7C">
      <w:pPr>
        <w:pStyle w:val="Prrafodelista"/>
        <w:widowControl w:val="0"/>
        <w:ind w:left="1560"/>
        <w:jc w:val="both"/>
        <w:rPr>
          <w:rFonts w:ascii="Arial" w:eastAsia="Batang" w:hAnsi="Arial" w:cs="Arial"/>
          <w:sz w:val="20"/>
          <w:szCs w:val="20"/>
        </w:rPr>
      </w:pPr>
    </w:p>
    <w:p w14:paraId="7F08C3A6" w14:textId="77777777" w:rsidR="001A2F7C" w:rsidRDefault="001A2F7C" w:rsidP="001A2F7C">
      <w:pPr>
        <w:pStyle w:val="Prrafodelista"/>
        <w:widowControl w:val="0"/>
        <w:ind w:left="1560"/>
        <w:jc w:val="both"/>
        <w:rPr>
          <w:rFonts w:ascii="Arial" w:eastAsia="Batang" w:hAnsi="Arial" w:cs="Arial"/>
          <w:sz w:val="20"/>
          <w:szCs w:val="20"/>
        </w:rPr>
      </w:pPr>
      <w:r w:rsidRPr="001A2F7C">
        <w:rPr>
          <w:rFonts w:ascii="Arial" w:eastAsia="Batang" w:hAnsi="Arial" w:cs="Arial"/>
          <w:sz w:val="20"/>
          <w:szCs w:val="20"/>
        </w:rPr>
        <w:t>En el caso de postores que declaren tener la condición de micro y pequeña empresa, se acredita una experiencia de S/10,000.00 (diez mil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60F6FA1D" w14:textId="77777777" w:rsidR="001A2F7C" w:rsidRPr="001A2F7C" w:rsidRDefault="001A2F7C" w:rsidP="001A2F7C">
      <w:pPr>
        <w:pStyle w:val="Prrafodelista"/>
        <w:widowControl w:val="0"/>
        <w:ind w:left="1560"/>
        <w:jc w:val="both"/>
        <w:rPr>
          <w:rFonts w:ascii="Arial" w:eastAsia="Batang" w:hAnsi="Arial" w:cs="Arial"/>
          <w:sz w:val="20"/>
          <w:szCs w:val="20"/>
        </w:rPr>
      </w:pPr>
    </w:p>
    <w:p w14:paraId="08B3B383" w14:textId="0E46A6E0" w:rsidR="00132C3F" w:rsidRDefault="001A2F7C" w:rsidP="001A2F7C">
      <w:pPr>
        <w:pStyle w:val="Prrafodelista"/>
        <w:widowControl w:val="0"/>
        <w:ind w:left="1560"/>
        <w:jc w:val="both"/>
        <w:rPr>
          <w:rFonts w:ascii="Arial" w:eastAsia="Batang" w:hAnsi="Arial" w:cs="Arial"/>
          <w:sz w:val="20"/>
          <w:szCs w:val="20"/>
        </w:rPr>
      </w:pPr>
      <w:r w:rsidRPr="001A2F7C">
        <w:rPr>
          <w:rFonts w:ascii="Arial" w:eastAsia="Batang" w:hAnsi="Arial" w:cs="Arial"/>
          <w:sz w:val="20"/>
          <w:szCs w:val="20"/>
        </w:rPr>
        <w:t>Se consideran servicios similares a los siguientes Auditoria a Reportes de Sostenibilidad, revisión o verificación a Reportes de Sostenibilidad, Consultoría en Elaboración de Reportes de Sostenibilidad o Servicio de Consultoría en Elaboración de Reportes de Sostenibilidad siguiendo con Estándares GRI-Iniciativa de Reporte Global o Servicio de trabajo profesional en el rubro de Reportes de Sostenibilidad</w:t>
      </w:r>
    </w:p>
    <w:p w14:paraId="13C6A817" w14:textId="77777777" w:rsidR="001A2F7C" w:rsidRPr="00A62931" w:rsidRDefault="001A2F7C" w:rsidP="001A2F7C">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4F075349" w14:textId="2654C93D" w:rsidR="00841A53" w:rsidRPr="007A0AA9" w:rsidRDefault="007A0AA9" w:rsidP="00841A53">
      <w:pPr>
        <w:widowControl w:val="0"/>
        <w:ind w:left="1560"/>
        <w:jc w:val="both"/>
        <w:rPr>
          <w:rFonts w:ascii="Arial" w:eastAsia="Batang" w:hAnsi="Arial" w:cs="Arial"/>
          <w:i/>
          <w:iCs/>
          <w:sz w:val="20"/>
          <w:szCs w:val="20"/>
          <w:u w:val="single"/>
        </w:rPr>
      </w:pPr>
      <w:r w:rsidRPr="007A0AA9">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7A0AA9">
        <w:rPr>
          <w:rFonts w:ascii="Arial" w:eastAsia="Batang" w:hAnsi="Arial" w:cs="Arial"/>
          <w:sz w:val="20"/>
          <w:szCs w:val="20"/>
        </w:rPr>
        <w:t>ii</w:t>
      </w:r>
      <w:proofErr w:type="spellEnd"/>
      <w:r w:rsidRPr="007A0AA9">
        <w:rPr>
          <w:rFonts w:ascii="Arial" w:eastAsia="Batang" w:hAnsi="Arial" w:cs="Arial"/>
          <w:sz w:val="20"/>
          <w:szCs w:val="20"/>
        </w:rPr>
        <w:t xml:space="preserve">)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 o comprobante de retención electrónico emitido por SUNAT por la retención del IGV, correspondientes a un máximo de veinte contrataciones. </w:t>
      </w:r>
      <w:r w:rsidRPr="007A0AA9">
        <w:rPr>
          <w:rFonts w:ascii="Arial" w:eastAsia="Batang" w:hAnsi="Arial" w:cs="Arial"/>
          <w:i/>
          <w:iCs/>
          <w:sz w:val="20"/>
          <w:szCs w:val="20"/>
          <w:u w:val="single"/>
        </w:rPr>
        <w:t>En caso el postor sustente su experiencia en la especialidad mediante contrataciones realizadas con privados, para acreditarla debe presentar de forma obligatoria lo indicado en el numeral (</w:t>
      </w:r>
      <w:proofErr w:type="spellStart"/>
      <w:r w:rsidRPr="007A0AA9">
        <w:rPr>
          <w:rFonts w:ascii="Arial" w:eastAsia="Batang" w:hAnsi="Arial" w:cs="Arial"/>
          <w:i/>
          <w:iCs/>
          <w:sz w:val="20"/>
          <w:szCs w:val="20"/>
          <w:u w:val="single"/>
        </w:rPr>
        <w:t>ii</w:t>
      </w:r>
      <w:proofErr w:type="spellEnd"/>
      <w:r w:rsidRPr="007A0AA9">
        <w:rPr>
          <w:rFonts w:ascii="Arial" w:eastAsia="Batang" w:hAnsi="Arial" w:cs="Arial"/>
          <w:i/>
          <w:iCs/>
          <w:sz w:val="20"/>
          <w:szCs w:val="20"/>
          <w:u w:val="single"/>
        </w:rPr>
        <w:t>) del presente párrafo; no es posible que acredite su experiencia únicamente con la presentación de contratos u órdenes de compra con conformidad o constancia de prestación.</w:t>
      </w:r>
    </w:p>
    <w:p w14:paraId="5CB7F40D" w14:textId="77777777" w:rsidR="007A0AA9" w:rsidRPr="00841A53" w:rsidRDefault="007A0AA9" w:rsidP="00841A53">
      <w:pPr>
        <w:widowControl w:val="0"/>
        <w:ind w:left="1560"/>
        <w:jc w:val="both"/>
        <w:rPr>
          <w:rFonts w:ascii="Arial" w:eastAsia="Batang" w:hAnsi="Arial" w:cs="Arial"/>
          <w:sz w:val="20"/>
          <w:szCs w:val="20"/>
        </w:rPr>
      </w:pPr>
    </w:p>
    <w:p w14:paraId="77593BA6" w14:textId="1972BEE0" w:rsidR="00B0492B" w:rsidRPr="001A2F7C" w:rsidRDefault="00841A53" w:rsidP="001A2F7C">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59D5B68B" w14:textId="77777777" w:rsidR="005233F0" w:rsidRPr="00B0492B" w:rsidRDefault="005233F0" w:rsidP="00B0492B">
      <w:pPr>
        <w:widowControl w:val="0"/>
        <w:ind w:left="1560"/>
        <w:jc w:val="both"/>
        <w:rPr>
          <w:rFonts w:ascii="Arial" w:hAnsi="Arial" w:cs="Arial"/>
          <w:color w:val="000000"/>
          <w:kern w:val="0"/>
          <w:sz w:val="20"/>
          <w:szCs w:val="20"/>
        </w:rPr>
      </w:pPr>
    </w:p>
    <w:p w14:paraId="1A5BE38C"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B0492B">
        <w:rPr>
          <w:rFonts w:ascii="Arial" w:hAnsi="Arial" w:cs="Arial"/>
          <w:color w:val="000000"/>
          <w:kern w:val="0"/>
          <w:sz w:val="20"/>
          <w:szCs w:val="20"/>
        </w:rPr>
        <w:t>sustentatoria</w:t>
      </w:r>
      <w:proofErr w:type="spellEnd"/>
      <w:r w:rsidRPr="00B0492B">
        <w:rPr>
          <w:rFonts w:ascii="Arial" w:hAnsi="Arial" w:cs="Arial"/>
          <w:color w:val="000000"/>
          <w:kern w:val="0"/>
          <w:sz w:val="20"/>
          <w:szCs w:val="20"/>
        </w:rPr>
        <w:t xml:space="preserve"> correspondiente.</w:t>
      </w:r>
    </w:p>
    <w:p w14:paraId="30CF8AD7" w14:textId="77777777" w:rsidR="00B0492B" w:rsidRPr="00B0492B" w:rsidRDefault="00B0492B" w:rsidP="00B0492B">
      <w:pPr>
        <w:widowControl w:val="0"/>
        <w:ind w:left="1560"/>
        <w:jc w:val="both"/>
        <w:rPr>
          <w:rFonts w:ascii="Arial" w:hAnsi="Arial" w:cs="Arial"/>
          <w:color w:val="000000"/>
          <w:kern w:val="0"/>
          <w:sz w:val="20"/>
          <w:szCs w:val="20"/>
        </w:rPr>
      </w:pPr>
    </w:p>
    <w:p w14:paraId="523542C8"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lastRenderedPageBreak/>
        <w:t xml:space="preserve">Si el postor acredita experiencia de otra persona jurídica como consecuencia de una reorganización societaria, debe presentar adicionalmente dicho </w:t>
      </w:r>
      <w:r w:rsidRPr="00B0492B">
        <w:rPr>
          <w:rFonts w:ascii="Arial" w:hAnsi="Arial" w:cs="Arial"/>
          <w:b/>
          <w:bCs/>
          <w:color w:val="000000"/>
          <w:kern w:val="0"/>
          <w:sz w:val="20"/>
          <w:szCs w:val="20"/>
        </w:rPr>
        <w:t>Anexo</w:t>
      </w:r>
      <w:r w:rsidRPr="00B0492B">
        <w:rPr>
          <w:rFonts w:ascii="Arial" w:hAnsi="Arial" w:cs="Arial"/>
          <w:color w:val="000000"/>
          <w:kern w:val="0"/>
          <w:sz w:val="20"/>
          <w:szCs w:val="20"/>
        </w:rPr>
        <w:t>.</w:t>
      </w:r>
    </w:p>
    <w:p w14:paraId="4F627CFC" w14:textId="77777777" w:rsidR="001A2F7C" w:rsidRPr="00B0492B" w:rsidRDefault="001A2F7C" w:rsidP="00B0492B">
      <w:pPr>
        <w:widowControl w:val="0"/>
        <w:ind w:left="1560"/>
        <w:jc w:val="both"/>
        <w:rPr>
          <w:rFonts w:ascii="Arial" w:hAnsi="Arial" w:cs="Arial"/>
          <w:color w:val="000000"/>
          <w:kern w:val="0"/>
          <w:sz w:val="20"/>
          <w:szCs w:val="20"/>
        </w:rPr>
      </w:pPr>
    </w:p>
    <w:p w14:paraId="604FD316"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p w14:paraId="7161EA6D" w14:textId="77777777" w:rsidR="00B0492B" w:rsidRDefault="00B0492B" w:rsidP="00B0492B">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CB5B6F7" w14:textId="77777777" w:rsidR="00B0492B" w:rsidRPr="00B0492B" w:rsidRDefault="00B0492B" w:rsidP="00B0492B">
      <w:pPr>
        <w:widowControl w:val="0"/>
        <w:ind w:left="1560"/>
        <w:jc w:val="both"/>
        <w:rPr>
          <w:rFonts w:ascii="Arial" w:hAnsi="Arial" w:cs="Arial"/>
          <w:color w:val="000000"/>
          <w:kern w:val="0"/>
          <w:sz w:val="20"/>
          <w:szCs w:val="20"/>
        </w:rPr>
      </w:pPr>
    </w:p>
    <w:p w14:paraId="17803ECA" w14:textId="1A537703" w:rsidR="00AA1A09" w:rsidRDefault="00B0492B" w:rsidP="001A2F7C">
      <w:pPr>
        <w:widowControl w:val="0"/>
        <w:ind w:left="1560"/>
        <w:jc w:val="both"/>
        <w:rPr>
          <w:rFonts w:ascii="Arial" w:hAnsi="Arial" w:cs="Arial"/>
          <w:color w:val="000000"/>
          <w:kern w:val="0"/>
          <w:sz w:val="20"/>
          <w:szCs w:val="20"/>
        </w:rPr>
      </w:pPr>
      <w:r w:rsidRPr="00B0492B">
        <w:rPr>
          <w:rFonts w:ascii="Arial" w:hAnsi="Arial" w:cs="Arial"/>
          <w:color w:val="000000"/>
          <w:kern w:val="0"/>
          <w:sz w:val="20"/>
          <w:szCs w:val="20"/>
        </w:rPr>
        <w:t>Sin perjuicio de lo anterior, los postores deben llenar y presentar el Anexo referido a la Experiencia del Postor en la Especialidad.</w:t>
      </w:r>
      <w:bookmarkEnd w:id="0"/>
    </w:p>
    <w:p w14:paraId="5F662934" w14:textId="77777777" w:rsidR="001A2F7C" w:rsidRDefault="001A2F7C" w:rsidP="001A2F7C">
      <w:pPr>
        <w:widowControl w:val="0"/>
        <w:ind w:left="1560"/>
        <w:jc w:val="both"/>
        <w:rPr>
          <w:rFonts w:ascii="Arial" w:hAnsi="Arial" w:cs="Arial"/>
          <w:b/>
          <w:sz w:val="20"/>
          <w:szCs w:val="20"/>
          <w:lang w:val="es-ES"/>
        </w:rPr>
      </w:pPr>
    </w:p>
    <w:p w14:paraId="03F71FC3" w14:textId="2BB05E65" w:rsidR="001A2F7C" w:rsidRPr="009B7CD5" w:rsidRDefault="001A2F7C" w:rsidP="001A2F7C">
      <w:pPr>
        <w:pStyle w:val="Prrafodelista"/>
        <w:widowControl w:val="0"/>
        <w:numPr>
          <w:ilvl w:val="0"/>
          <w:numId w:val="3"/>
        </w:numPr>
        <w:ind w:left="1560" w:hanging="284"/>
        <w:jc w:val="both"/>
        <w:rPr>
          <w:rFonts w:ascii="Arial" w:hAnsi="Arial" w:cs="Arial"/>
          <w:b/>
          <w:bCs/>
          <w:sz w:val="20"/>
          <w:szCs w:val="20"/>
          <w:lang w:val="es-ES"/>
        </w:rPr>
      </w:pPr>
      <w:r w:rsidRPr="009B7CD5">
        <w:rPr>
          <w:rFonts w:ascii="Arial" w:hAnsi="Arial" w:cs="Arial"/>
          <w:b/>
          <w:bCs/>
          <w:sz w:val="20"/>
          <w:szCs w:val="20"/>
          <w:lang w:val="es-ES"/>
        </w:rPr>
        <w:t xml:space="preserve">EXPERIENCIA DEL </w:t>
      </w:r>
      <w:r>
        <w:rPr>
          <w:rFonts w:ascii="Arial" w:hAnsi="Arial" w:cs="Arial"/>
          <w:b/>
          <w:bCs/>
          <w:sz w:val="20"/>
          <w:szCs w:val="20"/>
          <w:lang w:val="es-ES"/>
        </w:rPr>
        <w:t>PERSONAL CLAVE</w:t>
      </w:r>
    </w:p>
    <w:p w14:paraId="76DC7EBD" w14:textId="77777777" w:rsidR="001A2F7C" w:rsidRPr="001A2F7C" w:rsidRDefault="001A2F7C" w:rsidP="001A2F7C">
      <w:pPr>
        <w:widowControl w:val="0"/>
        <w:ind w:left="1560"/>
        <w:jc w:val="both"/>
        <w:rPr>
          <w:rFonts w:ascii="Arial" w:hAnsi="Arial" w:cs="Arial"/>
          <w:b/>
          <w:sz w:val="20"/>
          <w:szCs w:val="20"/>
          <w:lang w:val="es-ES"/>
        </w:rPr>
      </w:pPr>
    </w:p>
    <w:p w14:paraId="3820CF97" w14:textId="75215F16" w:rsidR="001A2F7C" w:rsidRPr="001A2F7C" w:rsidRDefault="001A2F7C" w:rsidP="001A2F7C">
      <w:pPr>
        <w:pStyle w:val="Prrafodelista"/>
        <w:widowControl w:val="0"/>
        <w:ind w:left="1560"/>
        <w:jc w:val="both"/>
        <w:rPr>
          <w:rFonts w:ascii="Arial" w:hAnsi="Arial" w:cs="Arial"/>
          <w:sz w:val="20"/>
          <w:szCs w:val="20"/>
          <w:u w:val="single"/>
          <w:lang w:val="es-ES"/>
        </w:rPr>
      </w:pPr>
      <w:r w:rsidRPr="001A2F7C">
        <w:rPr>
          <w:rFonts w:ascii="Arial" w:hAnsi="Arial" w:cs="Arial"/>
          <w:sz w:val="20"/>
          <w:szCs w:val="20"/>
          <w:u w:val="single"/>
          <w:lang w:val="es-ES"/>
        </w:rPr>
        <w:t>Requisitos:</w:t>
      </w:r>
    </w:p>
    <w:p w14:paraId="68B179F9" w14:textId="77777777" w:rsidR="001A2F7C" w:rsidRPr="001A2F7C" w:rsidRDefault="001A2F7C" w:rsidP="001A2F7C">
      <w:pPr>
        <w:pStyle w:val="Prrafodelista"/>
        <w:widowControl w:val="0"/>
        <w:ind w:left="1560"/>
        <w:jc w:val="both"/>
        <w:rPr>
          <w:rFonts w:ascii="Arial" w:hAnsi="Arial" w:cs="Arial"/>
          <w:sz w:val="20"/>
          <w:szCs w:val="20"/>
          <w:lang w:val="es-ES"/>
        </w:rPr>
      </w:pPr>
      <w:r w:rsidRPr="001A2F7C">
        <w:rPr>
          <w:rFonts w:ascii="Arial" w:hAnsi="Arial" w:cs="Arial"/>
          <w:sz w:val="20"/>
          <w:szCs w:val="20"/>
          <w:lang w:val="es-ES"/>
        </w:rPr>
        <w:t>El CONSULTOR debe acreditar cinco (5) años de experiencia en la ejecución de servicios relacionados en auditorías o revisión a reportes de sostenibilidad y/o reportes GRI y/o elaboración de reportes de sostenibilidad, en puestos de especialista y/o coordinación y/o supervisión y/o jefe y/o asesor y/o consultor.</w:t>
      </w:r>
    </w:p>
    <w:p w14:paraId="768899A9" w14:textId="77777777" w:rsidR="001A2F7C" w:rsidRPr="001A2F7C" w:rsidRDefault="001A2F7C" w:rsidP="001A2F7C">
      <w:pPr>
        <w:pStyle w:val="Prrafodelista"/>
        <w:widowControl w:val="0"/>
        <w:ind w:left="1560"/>
        <w:jc w:val="both"/>
        <w:rPr>
          <w:rFonts w:ascii="Arial" w:hAnsi="Arial" w:cs="Arial"/>
          <w:sz w:val="20"/>
          <w:szCs w:val="20"/>
          <w:lang w:val="es-ES"/>
        </w:rPr>
      </w:pPr>
    </w:p>
    <w:p w14:paraId="7BA12A88" w14:textId="77777777" w:rsidR="001A2F7C" w:rsidRPr="001A2F7C" w:rsidRDefault="001A2F7C" w:rsidP="001A2F7C">
      <w:pPr>
        <w:pStyle w:val="Prrafodelista"/>
        <w:widowControl w:val="0"/>
        <w:ind w:left="1560"/>
        <w:jc w:val="both"/>
        <w:rPr>
          <w:rFonts w:ascii="Arial" w:hAnsi="Arial" w:cs="Arial"/>
          <w:sz w:val="20"/>
          <w:szCs w:val="20"/>
          <w:u w:val="single"/>
          <w:lang w:val="es-ES"/>
        </w:rPr>
      </w:pPr>
      <w:r w:rsidRPr="001A2F7C">
        <w:rPr>
          <w:rFonts w:ascii="Arial" w:hAnsi="Arial" w:cs="Arial"/>
          <w:sz w:val="20"/>
          <w:szCs w:val="20"/>
          <w:u w:val="single"/>
          <w:lang w:val="es-ES"/>
        </w:rPr>
        <w:t>Acreditación:</w:t>
      </w:r>
    </w:p>
    <w:p w14:paraId="70E9A4E1" w14:textId="77777777" w:rsidR="001A2F7C" w:rsidRPr="001A2F7C" w:rsidRDefault="001A2F7C" w:rsidP="001A2F7C">
      <w:pPr>
        <w:pStyle w:val="Prrafodelista"/>
        <w:widowControl w:val="0"/>
        <w:ind w:left="1560"/>
        <w:jc w:val="both"/>
        <w:rPr>
          <w:rFonts w:ascii="Arial" w:hAnsi="Arial" w:cs="Arial"/>
          <w:sz w:val="20"/>
          <w:szCs w:val="20"/>
          <w:lang w:val="es-ES"/>
        </w:rPr>
      </w:pPr>
      <w:r w:rsidRPr="001A2F7C">
        <w:rPr>
          <w:rFonts w:ascii="Arial" w:hAnsi="Arial" w:cs="Arial"/>
          <w:sz w:val="20"/>
          <w:szCs w:val="20"/>
          <w:lang w:val="es-ES"/>
        </w:rPr>
        <w:t>La experiencia del personal clave se acredita con cualquiera de los siguientes documentos: (i) copia simple de contratos y su respectiva conformidad o (</w:t>
      </w:r>
      <w:proofErr w:type="spellStart"/>
      <w:r w:rsidRPr="001A2F7C">
        <w:rPr>
          <w:rFonts w:ascii="Arial" w:hAnsi="Arial" w:cs="Arial"/>
          <w:sz w:val="20"/>
          <w:szCs w:val="20"/>
          <w:lang w:val="es-ES"/>
        </w:rPr>
        <w:t>ii</w:t>
      </w:r>
      <w:proofErr w:type="spellEnd"/>
      <w:r w:rsidRPr="001A2F7C">
        <w:rPr>
          <w:rFonts w:ascii="Arial" w:hAnsi="Arial" w:cs="Arial"/>
          <w:sz w:val="20"/>
          <w:szCs w:val="20"/>
          <w:lang w:val="es-ES"/>
        </w:rPr>
        <w:t>) constancias o (</w:t>
      </w:r>
      <w:proofErr w:type="spellStart"/>
      <w:r w:rsidRPr="001A2F7C">
        <w:rPr>
          <w:rFonts w:ascii="Arial" w:hAnsi="Arial" w:cs="Arial"/>
          <w:sz w:val="20"/>
          <w:szCs w:val="20"/>
          <w:lang w:val="es-ES"/>
        </w:rPr>
        <w:t>iii</w:t>
      </w:r>
      <w:proofErr w:type="spellEnd"/>
      <w:r w:rsidRPr="001A2F7C">
        <w:rPr>
          <w:rFonts w:ascii="Arial" w:hAnsi="Arial" w:cs="Arial"/>
          <w:sz w:val="20"/>
          <w:szCs w:val="20"/>
          <w:lang w:val="es-ES"/>
        </w:rPr>
        <w:t>) certificados o (</w:t>
      </w:r>
      <w:proofErr w:type="spellStart"/>
      <w:r w:rsidRPr="001A2F7C">
        <w:rPr>
          <w:rFonts w:ascii="Arial" w:hAnsi="Arial" w:cs="Arial"/>
          <w:sz w:val="20"/>
          <w:szCs w:val="20"/>
          <w:lang w:val="es-ES"/>
        </w:rPr>
        <w:t>iv</w:t>
      </w:r>
      <w:proofErr w:type="spellEnd"/>
      <w:r w:rsidRPr="001A2F7C">
        <w:rPr>
          <w:rFonts w:ascii="Arial" w:hAnsi="Arial" w:cs="Arial"/>
          <w:sz w:val="20"/>
          <w:szCs w:val="20"/>
          <w:lang w:val="es-ES"/>
        </w:rPr>
        <w:t>) cualquier otra documentación que, de manera fehaciente demuestre la experiencia del personal propuesto.</w:t>
      </w:r>
    </w:p>
    <w:p w14:paraId="39240C81" w14:textId="77777777" w:rsidR="001A2F7C" w:rsidRPr="001A2F7C" w:rsidRDefault="001A2F7C" w:rsidP="001A2F7C">
      <w:pPr>
        <w:pStyle w:val="Prrafodelista"/>
        <w:widowControl w:val="0"/>
        <w:ind w:left="1560"/>
        <w:jc w:val="both"/>
        <w:rPr>
          <w:rFonts w:ascii="Arial" w:hAnsi="Arial" w:cs="Arial"/>
          <w:sz w:val="20"/>
          <w:szCs w:val="20"/>
          <w:lang w:val="es-ES"/>
        </w:rPr>
      </w:pPr>
    </w:p>
    <w:p w14:paraId="4E674725" w14:textId="77777777" w:rsidR="001A2F7C" w:rsidRPr="001A2F7C" w:rsidRDefault="001A2F7C" w:rsidP="001A2F7C">
      <w:pPr>
        <w:pStyle w:val="Prrafodelista"/>
        <w:widowControl w:val="0"/>
        <w:ind w:left="1560"/>
        <w:jc w:val="both"/>
        <w:rPr>
          <w:rFonts w:ascii="Arial" w:hAnsi="Arial" w:cs="Arial"/>
          <w:sz w:val="20"/>
          <w:szCs w:val="20"/>
          <w:lang w:val="es-ES"/>
        </w:rPr>
      </w:pPr>
      <w:r w:rsidRPr="001A2F7C">
        <w:rPr>
          <w:rFonts w:ascii="Arial" w:hAnsi="Arial" w:cs="Arial"/>
          <w:sz w:val="20"/>
          <w:szCs w:val="20"/>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7C8103E" w14:textId="77777777" w:rsidR="001A2F7C" w:rsidRPr="001A2F7C" w:rsidRDefault="001A2F7C" w:rsidP="001A2F7C">
      <w:pPr>
        <w:pStyle w:val="Prrafodelista"/>
        <w:widowControl w:val="0"/>
        <w:ind w:left="1560"/>
        <w:jc w:val="both"/>
        <w:rPr>
          <w:rFonts w:ascii="Arial" w:hAnsi="Arial" w:cs="Arial"/>
          <w:sz w:val="20"/>
          <w:szCs w:val="20"/>
          <w:lang w:val="es-ES"/>
        </w:rPr>
      </w:pPr>
    </w:p>
    <w:p w14:paraId="47C5AD60" w14:textId="6B213692" w:rsidR="009A52FC" w:rsidRPr="001A2F7C" w:rsidRDefault="001A2F7C" w:rsidP="001A2F7C">
      <w:pPr>
        <w:pStyle w:val="Prrafodelista"/>
        <w:widowControl w:val="0"/>
        <w:ind w:left="1560"/>
        <w:jc w:val="both"/>
        <w:rPr>
          <w:rFonts w:ascii="Arial" w:hAnsi="Arial" w:cs="Arial"/>
          <w:sz w:val="20"/>
          <w:szCs w:val="20"/>
          <w:lang w:val="es-ES"/>
        </w:rPr>
      </w:pPr>
      <w:r w:rsidRPr="001A2F7C">
        <w:rPr>
          <w:rFonts w:ascii="Arial" w:hAnsi="Arial" w:cs="Arial"/>
          <w:sz w:val="20"/>
          <w:szCs w:val="20"/>
          <w:lang w:val="es-ES"/>
        </w:rPr>
        <w:t>En caso los documentos para acreditar la experiencia establezcan el plazo de la experiencia adquirida por el personal clave en meses sin especificar los días se debe considerar el mes completo.</w:t>
      </w:r>
    </w:p>
    <w:p w14:paraId="73D03313" w14:textId="77777777" w:rsidR="00B0492B" w:rsidRDefault="00B0492B" w:rsidP="005978AE">
      <w:pPr>
        <w:widowControl w:val="0"/>
        <w:jc w:val="center"/>
        <w:rPr>
          <w:rFonts w:ascii="Arial" w:hAnsi="Arial" w:cs="Arial"/>
          <w:b/>
          <w:bCs/>
          <w:sz w:val="20"/>
          <w:szCs w:val="20"/>
          <w:lang w:val="es-ES"/>
        </w:rPr>
      </w:pPr>
    </w:p>
    <w:p w14:paraId="0CD9D9BD" w14:textId="77777777" w:rsidR="00132C3F" w:rsidRDefault="00132C3F" w:rsidP="005978AE">
      <w:pPr>
        <w:widowControl w:val="0"/>
        <w:jc w:val="center"/>
        <w:rPr>
          <w:rFonts w:ascii="Arial" w:hAnsi="Arial" w:cs="Arial"/>
          <w:b/>
          <w:bCs/>
          <w:sz w:val="20"/>
          <w:szCs w:val="20"/>
          <w:lang w:val="es-ES"/>
        </w:rPr>
      </w:pPr>
    </w:p>
    <w:p w14:paraId="52EFAD54" w14:textId="364E29F2" w:rsidR="001A2F7C" w:rsidRDefault="001A2F7C" w:rsidP="001A2F7C">
      <w:pPr>
        <w:pStyle w:val="Prrafodelista"/>
        <w:widowControl w:val="0"/>
        <w:numPr>
          <w:ilvl w:val="0"/>
          <w:numId w:val="3"/>
        </w:numPr>
        <w:ind w:left="1560" w:hanging="284"/>
        <w:jc w:val="both"/>
        <w:rPr>
          <w:rFonts w:ascii="Arial" w:hAnsi="Arial" w:cs="Arial"/>
          <w:b/>
          <w:bCs/>
          <w:sz w:val="20"/>
          <w:szCs w:val="20"/>
          <w:lang w:val="es-ES"/>
        </w:rPr>
      </w:pPr>
      <w:r>
        <w:rPr>
          <w:rFonts w:ascii="Arial" w:hAnsi="Arial" w:cs="Arial"/>
          <w:b/>
          <w:bCs/>
          <w:sz w:val="20"/>
          <w:szCs w:val="20"/>
          <w:lang w:val="es-ES"/>
        </w:rPr>
        <w:t>FORMACIÓN ACADÉMICA</w:t>
      </w:r>
    </w:p>
    <w:p w14:paraId="3548B3E8" w14:textId="77777777" w:rsidR="001A2F7C" w:rsidRPr="009B7CD5" w:rsidRDefault="001A2F7C" w:rsidP="001A2F7C">
      <w:pPr>
        <w:pStyle w:val="Prrafodelista"/>
        <w:widowControl w:val="0"/>
        <w:ind w:left="1560"/>
        <w:jc w:val="both"/>
        <w:rPr>
          <w:rFonts w:ascii="Arial" w:hAnsi="Arial" w:cs="Arial"/>
          <w:b/>
          <w:bCs/>
          <w:sz w:val="20"/>
          <w:szCs w:val="20"/>
          <w:lang w:val="es-ES"/>
        </w:rPr>
      </w:pPr>
    </w:p>
    <w:p w14:paraId="10C7A6E0" w14:textId="77777777" w:rsidR="001A2F7C" w:rsidRPr="001A2F7C" w:rsidRDefault="001A2F7C" w:rsidP="001A2F7C">
      <w:pPr>
        <w:widowControl w:val="0"/>
        <w:ind w:left="1560"/>
        <w:rPr>
          <w:rFonts w:ascii="Arial" w:hAnsi="Arial" w:cs="Arial"/>
          <w:sz w:val="20"/>
          <w:szCs w:val="20"/>
          <w:u w:val="single"/>
          <w:lang w:val="es-ES"/>
        </w:rPr>
      </w:pPr>
      <w:r w:rsidRPr="001A2F7C">
        <w:rPr>
          <w:rFonts w:ascii="Arial" w:hAnsi="Arial" w:cs="Arial"/>
          <w:sz w:val="20"/>
          <w:szCs w:val="20"/>
          <w:u w:val="single"/>
          <w:lang w:val="es-ES"/>
        </w:rPr>
        <w:t>Requisitos:</w:t>
      </w:r>
    </w:p>
    <w:p w14:paraId="56599339" w14:textId="77777777" w:rsidR="001A2F7C" w:rsidRDefault="001A2F7C" w:rsidP="001A2F7C">
      <w:pPr>
        <w:widowControl w:val="0"/>
        <w:ind w:left="1560"/>
        <w:rPr>
          <w:rFonts w:ascii="Arial" w:hAnsi="Arial" w:cs="Arial"/>
          <w:sz w:val="20"/>
          <w:szCs w:val="20"/>
          <w:lang w:val="es-ES"/>
        </w:rPr>
      </w:pPr>
      <w:r w:rsidRPr="001A2F7C">
        <w:rPr>
          <w:rFonts w:ascii="Arial" w:hAnsi="Arial" w:cs="Arial"/>
          <w:sz w:val="20"/>
          <w:szCs w:val="20"/>
          <w:lang w:val="es-ES"/>
        </w:rPr>
        <w:t xml:space="preserve">Título profesional o bachiller en las carreras de comunicaciones o ciencias de la comunicación o ciencias sociales o administración o biología o Ingeniería ambiental o </w:t>
      </w:r>
      <w:proofErr w:type="spellStart"/>
      <w:r w:rsidRPr="001A2F7C">
        <w:rPr>
          <w:rFonts w:ascii="Arial" w:hAnsi="Arial" w:cs="Arial"/>
          <w:sz w:val="20"/>
          <w:szCs w:val="20"/>
          <w:lang w:val="es-ES"/>
        </w:rPr>
        <w:t>ingenieria</w:t>
      </w:r>
      <w:proofErr w:type="spellEnd"/>
      <w:r w:rsidRPr="001A2F7C">
        <w:rPr>
          <w:rFonts w:ascii="Arial" w:hAnsi="Arial" w:cs="Arial"/>
          <w:sz w:val="20"/>
          <w:szCs w:val="20"/>
          <w:lang w:val="es-ES"/>
        </w:rPr>
        <w:t xml:space="preserve"> industrial.</w:t>
      </w:r>
    </w:p>
    <w:p w14:paraId="0964388B" w14:textId="77777777" w:rsidR="001A2F7C" w:rsidRPr="001A2F7C" w:rsidRDefault="001A2F7C" w:rsidP="001A2F7C">
      <w:pPr>
        <w:widowControl w:val="0"/>
        <w:ind w:left="1560"/>
        <w:rPr>
          <w:rFonts w:ascii="Arial" w:hAnsi="Arial" w:cs="Arial"/>
          <w:sz w:val="20"/>
          <w:szCs w:val="20"/>
          <w:lang w:val="es-ES"/>
        </w:rPr>
      </w:pPr>
    </w:p>
    <w:p w14:paraId="4571E638" w14:textId="77777777" w:rsidR="001A2F7C" w:rsidRPr="001A2F7C" w:rsidRDefault="001A2F7C" w:rsidP="001A2F7C">
      <w:pPr>
        <w:widowControl w:val="0"/>
        <w:ind w:left="1560"/>
        <w:rPr>
          <w:rFonts w:ascii="Arial" w:hAnsi="Arial" w:cs="Arial"/>
          <w:sz w:val="20"/>
          <w:szCs w:val="20"/>
          <w:u w:val="single"/>
          <w:lang w:val="es-ES"/>
        </w:rPr>
      </w:pPr>
      <w:r w:rsidRPr="001A2F7C">
        <w:rPr>
          <w:rFonts w:ascii="Arial" w:hAnsi="Arial" w:cs="Arial"/>
          <w:sz w:val="20"/>
          <w:szCs w:val="20"/>
          <w:u w:val="single"/>
          <w:lang w:val="es-ES"/>
        </w:rPr>
        <w:t>Acreditación:</w:t>
      </w:r>
    </w:p>
    <w:p w14:paraId="65B2C1A4" w14:textId="4A66C5EC" w:rsidR="00132C3F" w:rsidRPr="001A2F7C" w:rsidRDefault="001A2F7C" w:rsidP="001A2F7C">
      <w:pPr>
        <w:widowControl w:val="0"/>
        <w:ind w:left="1560"/>
        <w:rPr>
          <w:rFonts w:ascii="Arial" w:hAnsi="Arial" w:cs="Arial"/>
          <w:sz w:val="20"/>
          <w:szCs w:val="20"/>
          <w:lang w:val="es-ES"/>
        </w:rPr>
      </w:pPr>
      <w:r w:rsidRPr="001A2F7C">
        <w:rPr>
          <w:rFonts w:ascii="Arial" w:hAnsi="Arial" w:cs="Arial"/>
          <w:sz w:val="20"/>
          <w:szCs w:val="20"/>
          <w:lang w:val="es-ES"/>
        </w:rPr>
        <w:t xml:space="preserve">El Grado o Título Profesional es verificado por los evaluadores en el Registro Nacional de Grados Académicos y Títulos Profesionales en el portal web de la Superintendencia Nacional de Educación Superior Universitaria - SUNEDU a través del siguiente </w:t>
      </w:r>
      <w:proofErr w:type="gramStart"/>
      <w:r w:rsidRPr="001A2F7C">
        <w:rPr>
          <w:rFonts w:ascii="Arial" w:hAnsi="Arial" w:cs="Arial"/>
          <w:sz w:val="20"/>
          <w:szCs w:val="20"/>
          <w:lang w:val="es-ES"/>
        </w:rPr>
        <w:t>link</w:t>
      </w:r>
      <w:proofErr w:type="gramEnd"/>
      <w:r w:rsidRPr="001A2F7C">
        <w:rPr>
          <w:rFonts w:ascii="Arial" w:hAnsi="Arial" w:cs="Arial"/>
          <w:sz w:val="20"/>
          <w:szCs w:val="20"/>
          <w:lang w:val="es-ES"/>
        </w:rPr>
        <w:t>:</w:t>
      </w:r>
      <w:r>
        <w:rPr>
          <w:rFonts w:ascii="Arial" w:hAnsi="Arial" w:cs="Arial"/>
          <w:sz w:val="20"/>
          <w:szCs w:val="20"/>
          <w:lang w:val="es-ES"/>
        </w:rPr>
        <w:t xml:space="preserve"> </w:t>
      </w:r>
      <w:hyperlink r:id="rId8" w:history="1">
        <w:r w:rsidRPr="001A2F7C">
          <w:rPr>
            <w:rStyle w:val="Hipervnculo"/>
            <w:rFonts w:ascii="Arial" w:hAnsi="Arial" w:cs="Arial"/>
            <w:i/>
            <w:iCs/>
            <w:sz w:val="20"/>
            <w:szCs w:val="20"/>
          </w:rPr>
          <w:t>https://enlinea.sunedu.gob.pe/</w:t>
        </w:r>
      </w:hyperlink>
      <w:r w:rsidRPr="001A2F7C">
        <w:rPr>
          <w:rFonts w:ascii="Arial" w:hAnsi="Arial" w:cs="Arial"/>
          <w:sz w:val="20"/>
          <w:szCs w:val="20"/>
        </w:rPr>
        <w:t>.</w:t>
      </w:r>
      <w:r w:rsidRPr="001A2F7C">
        <w:rPr>
          <w:rFonts w:ascii="Arial" w:hAnsi="Arial" w:cs="Arial"/>
          <w:sz w:val="20"/>
          <w:szCs w:val="20"/>
        </w:rPr>
        <w:t xml:space="preserve"> </w:t>
      </w:r>
    </w:p>
    <w:p w14:paraId="3FA3ED9B" w14:textId="77777777" w:rsidR="001A2F7C" w:rsidRDefault="001A2F7C" w:rsidP="001A2F7C">
      <w:pPr>
        <w:widowControl w:val="0"/>
        <w:ind w:left="1560"/>
        <w:rPr>
          <w:rFonts w:ascii="Arial" w:hAnsi="Arial" w:cs="Arial"/>
          <w:sz w:val="20"/>
          <w:szCs w:val="20"/>
        </w:rPr>
      </w:pPr>
    </w:p>
    <w:p w14:paraId="54E8D9C8" w14:textId="2FF19A4B" w:rsidR="00B0492B" w:rsidRDefault="001A2F7C" w:rsidP="00741C2D">
      <w:pPr>
        <w:widowControl w:val="0"/>
        <w:ind w:left="1560"/>
        <w:rPr>
          <w:rFonts w:ascii="Arial" w:hAnsi="Arial" w:cs="Arial"/>
          <w:sz w:val="20"/>
          <w:szCs w:val="20"/>
        </w:rPr>
      </w:pPr>
      <w:r w:rsidRPr="001A2F7C">
        <w:rPr>
          <w:rFonts w:ascii="Arial" w:hAnsi="Arial" w:cs="Arial"/>
          <w:sz w:val="20"/>
          <w:szCs w:val="20"/>
        </w:rPr>
        <w:t>El postor debe señalar los nombres y apellidos, DNI y profesión del personal clave, así</w:t>
      </w:r>
      <w:r>
        <w:rPr>
          <w:rFonts w:ascii="Arial" w:hAnsi="Arial" w:cs="Arial"/>
          <w:sz w:val="20"/>
          <w:szCs w:val="20"/>
        </w:rPr>
        <w:t xml:space="preserve"> </w:t>
      </w:r>
      <w:r w:rsidRPr="001A2F7C">
        <w:rPr>
          <w:rFonts w:ascii="Arial" w:hAnsi="Arial" w:cs="Arial"/>
          <w:sz w:val="20"/>
          <w:szCs w:val="20"/>
        </w:rPr>
        <w:t>como el nombre de la universidad o institución educativa que expidió el grado o título profesional requeri</w:t>
      </w:r>
      <w:r w:rsidR="00741C2D">
        <w:rPr>
          <w:rFonts w:ascii="Arial" w:hAnsi="Arial" w:cs="Arial"/>
          <w:sz w:val="20"/>
          <w:szCs w:val="20"/>
        </w:rPr>
        <w:t>do.</w:t>
      </w:r>
    </w:p>
    <w:p w14:paraId="6D905A54" w14:textId="77777777" w:rsidR="00741C2D" w:rsidRDefault="00741C2D" w:rsidP="00741C2D">
      <w:pPr>
        <w:widowControl w:val="0"/>
        <w:ind w:left="1560"/>
        <w:rPr>
          <w:rFonts w:ascii="Arial" w:hAnsi="Arial" w:cs="Arial"/>
          <w:sz w:val="20"/>
          <w:szCs w:val="20"/>
        </w:rPr>
      </w:pPr>
    </w:p>
    <w:p w14:paraId="7C784412" w14:textId="77777777" w:rsidR="00741C2D" w:rsidRDefault="00741C2D" w:rsidP="00741C2D">
      <w:pPr>
        <w:widowControl w:val="0"/>
        <w:ind w:left="1560"/>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9"/>
          <w:headerReference w:type="default" r:id="rId10"/>
          <w:footerReference w:type="default" r:id="rId11"/>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2"/>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BBBCE6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5035545">
    <w:abstractNumId w:val="3"/>
  </w:num>
  <w:num w:numId="2" w16cid:durableId="587885041">
    <w:abstractNumId w:val="2"/>
  </w:num>
  <w:num w:numId="3" w16cid:durableId="3750596">
    <w:abstractNumId w:val="1"/>
  </w:num>
  <w:num w:numId="4" w16cid:durableId="1118838083">
    <w:abstractNumId w:val="4"/>
  </w:num>
  <w:num w:numId="5" w16cid:durableId="207018289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32C3F"/>
    <w:rsid w:val="00140990"/>
    <w:rsid w:val="001474D9"/>
    <w:rsid w:val="00151DC5"/>
    <w:rsid w:val="00166E96"/>
    <w:rsid w:val="001830DC"/>
    <w:rsid w:val="0018419D"/>
    <w:rsid w:val="00191DF8"/>
    <w:rsid w:val="001A2F7C"/>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233F0"/>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1C2D"/>
    <w:rsid w:val="00743138"/>
    <w:rsid w:val="00744255"/>
    <w:rsid w:val="007459AA"/>
    <w:rsid w:val="007459C2"/>
    <w:rsid w:val="00760313"/>
    <w:rsid w:val="00762C1A"/>
    <w:rsid w:val="0076688E"/>
    <w:rsid w:val="007851F1"/>
    <w:rsid w:val="0078738C"/>
    <w:rsid w:val="007A04DD"/>
    <w:rsid w:val="007A0AA9"/>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C4757"/>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1"/>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1"/>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4"/>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4</Pages>
  <Words>1349</Words>
  <Characters>7424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20</cp:revision>
  <dcterms:created xsi:type="dcterms:W3CDTF">2025-04-16T18:08:00Z</dcterms:created>
  <dcterms:modified xsi:type="dcterms:W3CDTF">2025-09-16T21:07:00Z</dcterms:modified>
</cp:coreProperties>
</file>