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C258A" w:rsidRDefault="000C258A" w:rsidP="0001681A">
      <w:pPr>
        <w:rPr>
          <w:rFonts w:ascii="Arial" w:hAnsi="Arial" w:cs="Arial"/>
          <w:b/>
        </w:rPr>
      </w:pPr>
    </w:p>
    <w:p w:rsidR="000C258A" w:rsidRDefault="000C258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83FA5D4" wp14:editId="2A6A5580">
            <wp:extent cx="5400040" cy="369316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Default="0001681A">
      <w:pPr>
        <w:rPr>
          <w:rFonts w:ascii="Arial" w:hAnsi="Arial" w:cs="Arial"/>
          <w:b/>
        </w:rPr>
      </w:pPr>
    </w:p>
    <w:p w:rsidR="000C258A" w:rsidRPr="0001681A" w:rsidRDefault="000C258A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3EF86932" wp14:editId="59978598">
            <wp:extent cx="5400040" cy="1555750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5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C258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C258A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ACEB7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2025-09-18T15:47:00Z</dcterms:modified>
</cp:coreProperties>
</file>