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45A42" w14:textId="718D0F2A" w:rsidR="00DB316B" w:rsidRDefault="00631841" w:rsidP="00631841">
      <w:pPr>
        <w:jc w:val="both"/>
        <w:rPr>
          <w:lang w:val="es-MX"/>
        </w:rPr>
      </w:pPr>
      <w:r>
        <w:rPr>
          <w:lang w:val="es-MX"/>
        </w:rPr>
        <w:t>Estimado Participantes,</w:t>
      </w:r>
    </w:p>
    <w:p w14:paraId="6FFF6941" w14:textId="5EEB0EC4" w:rsidR="00631841" w:rsidRDefault="00631841" w:rsidP="00631841">
      <w:pPr>
        <w:jc w:val="both"/>
        <w:rPr>
          <w:lang w:val="es-MX"/>
        </w:rPr>
      </w:pPr>
      <w:r>
        <w:rPr>
          <w:lang w:val="es-MX"/>
        </w:rPr>
        <w:t xml:space="preserve">En esta sección se remite en un archivo con todos los documentos que acrediten la experiencia detallada en la sección de experiencia en el NUMERAL </w:t>
      </w:r>
      <w:r w:rsidR="004279AA">
        <w:rPr>
          <w:lang w:val="es-MX"/>
        </w:rPr>
        <w:t>-</w:t>
      </w:r>
      <w:r>
        <w:rPr>
          <w:lang w:val="es-MX"/>
        </w:rPr>
        <w:t xml:space="preserve"> “REQUISITOS DEL PROVEEDOR”</w:t>
      </w:r>
    </w:p>
    <w:p w14:paraId="14652319" w14:textId="2F9A3D12" w:rsidR="00631841" w:rsidRPr="00631841" w:rsidRDefault="00631841" w:rsidP="00631841">
      <w:pPr>
        <w:jc w:val="both"/>
        <w:rPr>
          <w:b/>
          <w:bCs/>
          <w:u w:val="single"/>
          <w:lang w:val="es-MX"/>
        </w:rPr>
      </w:pPr>
      <w:r w:rsidRPr="00631841">
        <w:rPr>
          <w:b/>
          <w:bCs/>
          <w:highlight w:val="yellow"/>
          <w:u w:val="single"/>
          <w:lang w:val="es-MX"/>
        </w:rPr>
        <w:t>Recordar que los documentos deben acreditarse según el siguiente detalle:</w:t>
      </w:r>
    </w:p>
    <w:p w14:paraId="4B25B621" w14:textId="7CB89756" w:rsidR="00631841" w:rsidRPr="00631841" w:rsidRDefault="009A045F" w:rsidP="009A045F">
      <w:pPr>
        <w:autoSpaceDE w:val="0"/>
        <w:autoSpaceDN w:val="0"/>
        <w:adjustRightInd w:val="0"/>
        <w:spacing w:after="0" w:line="240" w:lineRule="auto"/>
        <w:jc w:val="both"/>
        <w:rPr>
          <w:lang w:val="es-MX"/>
        </w:rPr>
      </w:pPr>
      <w:r>
        <w:t>La experiencia del Proveedor en la especialidad se acreditará con copia simple de (i) contratos u órdenes de servicio, y su respectiva conformidad o constancia de prestación; o (</w:t>
      </w:r>
      <w:proofErr w:type="spellStart"/>
      <w:r>
        <w:t>ii</w:t>
      </w:r>
      <w:proofErr w:type="spellEnd"/>
      <w:r>
        <w:t xml:space="preserve">) comprobantes de pago cuya cancelación se acredite documental y fehacientemente, con </w:t>
      </w:r>
      <w:proofErr w:type="spellStart"/>
      <w:r>
        <w:t>voucher</w:t>
      </w:r>
      <w:proofErr w:type="spellEnd"/>
      <w: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>
        <w:t>ii</w:t>
      </w:r>
      <w:proofErr w:type="spellEnd"/>
      <w:r>
        <w:t>) del presente párrafo; no es posible que acredite su experiencia únicamente con la presentación de contratos u órdenes de compra con conformidad o constancia de prestación.</w:t>
      </w:r>
    </w:p>
    <w:sectPr w:rsidR="00631841" w:rsidRPr="00631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41"/>
    <w:rsid w:val="004279AA"/>
    <w:rsid w:val="00631841"/>
    <w:rsid w:val="009A045F"/>
    <w:rsid w:val="00DB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2997B5"/>
  <w15:chartTrackingRefBased/>
  <w15:docId w15:val="{AC8D3F35-9B7F-412E-A2CB-EBE8469AF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OA 102</dc:creator>
  <cp:keywords/>
  <dc:description/>
  <cp:lastModifiedBy>Usuario OA 102</cp:lastModifiedBy>
  <cp:revision>3</cp:revision>
  <dcterms:created xsi:type="dcterms:W3CDTF">2025-05-28T16:43:00Z</dcterms:created>
  <dcterms:modified xsi:type="dcterms:W3CDTF">2025-07-31T03:22:00Z</dcterms:modified>
</cp:coreProperties>
</file>