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C8AD5" w14:textId="77777777" w:rsidR="000274CF" w:rsidRPr="003958D2" w:rsidRDefault="000274CF" w:rsidP="000274CF">
      <w:pPr>
        <w:spacing w:after="0" w:line="240" w:lineRule="auto"/>
        <w:ind w:left="-851" w:firstLine="708"/>
        <w:jc w:val="center"/>
        <w:rPr>
          <w:rFonts w:ascii="Arial" w:eastAsia="Calibri" w:hAnsi="Arial" w:cs="Arial"/>
          <w:b/>
          <w:bCs/>
          <w:color w:val="000000"/>
          <w:sz w:val="20"/>
          <w:szCs w:val="20"/>
        </w:rPr>
      </w:pPr>
      <w:r>
        <w:rPr>
          <w:rFonts w:ascii="Arial" w:eastAsia="Calibri" w:hAnsi="Arial" w:cs="Arial"/>
          <w:b/>
          <w:bCs/>
          <w:color w:val="000000"/>
          <w:sz w:val="20"/>
          <w:szCs w:val="20"/>
        </w:rPr>
        <w:t>MODELO DE ESPECIFICACIONES TÉCNICAS PARA CONTRATOS MENORES</w:t>
      </w:r>
    </w:p>
    <w:p w14:paraId="30DCCA49" w14:textId="77777777" w:rsidR="000274CF" w:rsidRDefault="000274CF" w:rsidP="00C95A61">
      <w:pPr>
        <w:spacing w:after="0" w:line="240" w:lineRule="auto"/>
        <w:ind w:left="2832" w:firstLine="708"/>
        <w:rPr>
          <w:rFonts w:ascii="Arial" w:eastAsia="Calibri" w:hAnsi="Arial" w:cs="Arial"/>
          <w:b/>
          <w:bCs/>
          <w:color w:val="000000"/>
          <w:sz w:val="20"/>
          <w:szCs w:val="20"/>
        </w:rPr>
      </w:pPr>
    </w:p>
    <w:p w14:paraId="0CC7D329" w14:textId="77777777" w:rsidR="000274CF" w:rsidRDefault="000274CF" w:rsidP="00C95A61">
      <w:pPr>
        <w:spacing w:after="0" w:line="240" w:lineRule="auto"/>
        <w:ind w:left="2832" w:firstLine="708"/>
        <w:rPr>
          <w:rFonts w:ascii="Arial" w:eastAsia="Calibri" w:hAnsi="Arial" w:cs="Arial"/>
          <w:b/>
          <w:bCs/>
          <w:color w:val="000000"/>
          <w:sz w:val="20"/>
          <w:szCs w:val="20"/>
        </w:rPr>
      </w:pPr>
    </w:p>
    <w:p w14:paraId="534BFF50" w14:textId="7200EA0B" w:rsidR="00116D43" w:rsidRDefault="00116D43" w:rsidP="00C95A61">
      <w:pPr>
        <w:spacing w:after="0" w:line="240" w:lineRule="auto"/>
        <w:ind w:left="2832" w:firstLine="708"/>
        <w:rPr>
          <w:rFonts w:ascii="Arial" w:eastAsia="Calibri" w:hAnsi="Arial" w:cs="Arial"/>
          <w:b/>
          <w:bCs/>
          <w:color w:val="000000"/>
          <w:sz w:val="20"/>
          <w:szCs w:val="20"/>
        </w:rPr>
      </w:pPr>
      <w:r w:rsidRPr="003958D2">
        <w:rPr>
          <w:rFonts w:ascii="Arial" w:eastAsia="Calibri" w:hAnsi="Arial" w:cs="Arial"/>
          <w:b/>
          <w:bCs/>
          <w:color w:val="000000"/>
          <w:sz w:val="20"/>
          <w:szCs w:val="20"/>
        </w:rPr>
        <w:t xml:space="preserve">ANEXO N° </w:t>
      </w:r>
      <w:r w:rsidR="000274CF">
        <w:rPr>
          <w:rFonts w:ascii="Arial" w:eastAsia="Calibri" w:hAnsi="Arial" w:cs="Arial"/>
          <w:b/>
          <w:bCs/>
          <w:color w:val="000000"/>
          <w:sz w:val="20"/>
          <w:szCs w:val="20"/>
        </w:rPr>
        <w:t>1</w:t>
      </w:r>
    </w:p>
    <w:p w14:paraId="610179C6" w14:textId="10A98D5B" w:rsidR="000274CF" w:rsidRDefault="000274CF" w:rsidP="00C95A61">
      <w:pPr>
        <w:spacing w:after="0" w:line="240" w:lineRule="auto"/>
        <w:ind w:left="2832" w:firstLine="708"/>
        <w:rPr>
          <w:rFonts w:ascii="Arial" w:eastAsia="Calibri" w:hAnsi="Arial" w:cs="Arial"/>
          <w:b/>
          <w:bCs/>
          <w:color w:val="000000"/>
          <w:sz w:val="20"/>
          <w:szCs w:val="20"/>
        </w:rPr>
      </w:pPr>
    </w:p>
    <w:p w14:paraId="6E8178C7" w14:textId="063BCBE0" w:rsidR="00116D43" w:rsidRPr="003958D2" w:rsidRDefault="007B7B7A" w:rsidP="27FB1FD0">
      <w:pPr>
        <w:spacing w:after="0" w:line="240" w:lineRule="auto"/>
        <w:jc w:val="center"/>
        <w:rPr>
          <w:rFonts w:ascii="Arial" w:eastAsia="Calibri" w:hAnsi="Arial" w:cs="Arial"/>
          <w:b/>
          <w:bCs/>
          <w:color w:val="000000" w:themeColor="text1"/>
          <w:sz w:val="20"/>
          <w:szCs w:val="20"/>
        </w:rPr>
      </w:pPr>
      <w:r>
        <w:rPr>
          <w:rFonts w:ascii="Arial" w:eastAsia="Calibri" w:hAnsi="Arial" w:cs="Arial"/>
          <w:b/>
          <w:bCs/>
          <w:color w:val="000000" w:themeColor="text1"/>
          <w:sz w:val="20"/>
          <w:szCs w:val="20"/>
        </w:rPr>
        <w:t>ESPECIFICACIONES TÉCNICAS</w:t>
      </w:r>
      <w:r w:rsidR="00FC10EA" w:rsidRPr="003958D2">
        <w:rPr>
          <w:rFonts w:ascii="Arial" w:eastAsia="Calibri" w:hAnsi="Arial" w:cs="Arial"/>
          <w:b/>
          <w:bCs/>
          <w:color w:val="000000" w:themeColor="text1"/>
          <w:sz w:val="20"/>
          <w:szCs w:val="20"/>
        </w:rPr>
        <w:t xml:space="preserve"> PARA LA CONTRATACIÓN DE </w:t>
      </w:r>
      <w:r w:rsidR="00CA341A">
        <w:rPr>
          <w:rFonts w:ascii="Arial" w:eastAsia="Calibri" w:hAnsi="Arial" w:cs="Arial"/>
          <w:b/>
          <w:bCs/>
          <w:color w:val="000000" w:themeColor="text1"/>
          <w:sz w:val="20"/>
          <w:szCs w:val="20"/>
        </w:rPr>
        <w:t>BIENES</w:t>
      </w:r>
    </w:p>
    <w:p w14:paraId="17BF5804" w14:textId="22A0612E" w:rsidR="00FC10EA" w:rsidRPr="003958D2" w:rsidRDefault="00FC10EA" w:rsidP="27FB1FD0">
      <w:pPr>
        <w:spacing w:after="0" w:line="240" w:lineRule="auto"/>
        <w:jc w:val="center"/>
        <w:rPr>
          <w:rFonts w:ascii="Arial" w:eastAsia="Calibri" w:hAnsi="Arial" w:cs="Arial"/>
          <w:b/>
          <w:bCs/>
          <w:color w:val="000000" w:themeColor="text1"/>
          <w:sz w:val="20"/>
          <w:szCs w:val="20"/>
        </w:rPr>
      </w:pPr>
    </w:p>
    <w:tbl>
      <w:tblPr>
        <w:tblW w:w="5758"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1"/>
        <w:gridCol w:w="6601"/>
      </w:tblGrid>
      <w:tr w:rsidR="00116D43" w:rsidRPr="003958D2" w14:paraId="25A86EDD" w14:textId="77777777" w:rsidTr="27FB1FD0">
        <w:trPr>
          <w:trHeight w:val="598"/>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9CDC9" w14:textId="3F1DDC4E" w:rsidR="00116D43" w:rsidRPr="003958D2" w:rsidRDefault="00116D43" w:rsidP="000274CF">
            <w:pPr>
              <w:spacing w:before="60" w:after="60" w:line="240" w:lineRule="auto"/>
              <w:rPr>
                <w:rFonts w:ascii="Arial" w:eastAsia="Times New Roman" w:hAnsi="Arial" w:cs="Arial"/>
                <w:b/>
                <w:bCs/>
                <w:color w:val="000000"/>
                <w:sz w:val="20"/>
                <w:szCs w:val="20"/>
              </w:rPr>
            </w:pPr>
            <w:r w:rsidRPr="003958D2">
              <w:rPr>
                <w:rFonts w:ascii="Arial" w:eastAsia="Times New Roman" w:hAnsi="Arial" w:cs="Arial"/>
                <w:b/>
                <w:bCs/>
                <w:color w:val="000000" w:themeColor="text1"/>
                <w:sz w:val="20"/>
                <w:szCs w:val="20"/>
              </w:rPr>
              <w:t>FECHA</w:t>
            </w:r>
            <w:r w:rsidR="00FC10EA" w:rsidRPr="003958D2">
              <w:rPr>
                <w:rFonts w:ascii="Arial" w:eastAsia="Times New Roman" w:hAnsi="Arial" w:cs="Arial"/>
                <w:b/>
                <w:bCs/>
                <w:color w:val="000000" w:themeColor="text1"/>
                <w:sz w:val="20"/>
                <w:szCs w:val="20"/>
              </w:rPr>
              <w:t>:</w:t>
            </w:r>
            <w:r w:rsidRPr="003958D2">
              <w:rPr>
                <w:rFonts w:ascii="Arial" w:eastAsia="Times New Roman" w:hAnsi="Arial" w:cs="Arial"/>
                <w:b/>
                <w:bCs/>
                <w:color w:val="000000" w:themeColor="text1"/>
                <w:sz w:val="20"/>
                <w:szCs w:val="20"/>
              </w:rPr>
              <w:t xml:space="preserve"> </w:t>
            </w:r>
            <w:r w:rsidR="002C4450" w:rsidRPr="000274CF">
              <w:rPr>
                <w:rFonts w:ascii="Arial" w:eastAsia="Times New Roman" w:hAnsi="Arial" w:cs="Arial"/>
                <w:color w:val="000000" w:themeColor="text1"/>
                <w:sz w:val="20"/>
                <w:szCs w:val="20"/>
                <w:highlight w:val="yellow"/>
              </w:rPr>
              <w:t xml:space="preserve">Lima, </w:t>
            </w:r>
            <w:proofErr w:type="spellStart"/>
            <w:r w:rsidR="002E51D1" w:rsidRPr="000274CF">
              <w:rPr>
                <w:rFonts w:ascii="Arial" w:eastAsia="Times New Roman" w:hAnsi="Arial" w:cs="Arial"/>
                <w:color w:val="000000" w:themeColor="text1"/>
                <w:sz w:val="20"/>
                <w:szCs w:val="20"/>
                <w:highlight w:val="yellow"/>
              </w:rPr>
              <w:t>xx</w:t>
            </w:r>
            <w:r w:rsidR="000274CF" w:rsidRPr="000274CF">
              <w:rPr>
                <w:rFonts w:ascii="Arial" w:eastAsia="Times New Roman" w:hAnsi="Arial" w:cs="Arial"/>
                <w:color w:val="000000" w:themeColor="text1"/>
                <w:sz w:val="20"/>
                <w:szCs w:val="20"/>
                <w:highlight w:val="yellow"/>
              </w:rPr>
              <w:t>xx</w:t>
            </w:r>
            <w:proofErr w:type="spellEnd"/>
            <w:r w:rsidR="0026695C" w:rsidRPr="000274CF">
              <w:rPr>
                <w:rFonts w:ascii="Arial" w:eastAsia="Times New Roman" w:hAnsi="Arial" w:cs="Arial"/>
                <w:color w:val="000000" w:themeColor="text1"/>
                <w:sz w:val="20"/>
                <w:szCs w:val="20"/>
                <w:highlight w:val="yellow"/>
              </w:rPr>
              <w:t xml:space="preserve"> de </w:t>
            </w:r>
            <w:proofErr w:type="spellStart"/>
            <w:r w:rsidR="000274CF" w:rsidRPr="000274CF">
              <w:rPr>
                <w:rFonts w:ascii="Arial" w:eastAsia="Times New Roman" w:hAnsi="Arial" w:cs="Arial"/>
                <w:color w:val="000000" w:themeColor="text1"/>
                <w:sz w:val="20"/>
                <w:szCs w:val="20"/>
                <w:highlight w:val="yellow"/>
              </w:rPr>
              <w:t>yyyy</w:t>
            </w:r>
            <w:proofErr w:type="spellEnd"/>
            <w:r w:rsidR="000274CF" w:rsidRPr="000274CF">
              <w:rPr>
                <w:rFonts w:ascii="Arial" w:eastAsia="Times New Roman" w:hAnsi="Arial" w:cs="Arial"/>
                <w:color w:val="000000" w:themeColor="text1"/>
                <w:sz w:val="20"/>
                <w:szCs w:val="20"/>
                <w:highlight w:val="yellow"/>
              </w:rPr>
              <w:t xml:space="preserve"> del 20zzzz</w:t>
            </w:r>
            <w:r w:rsidR="00FC10EA" w:rsidRPr="000274CF">
              <w:rPr>
                <w:rFonts w:ascii="Arial" w:eastAsia="Times New Roman" w:hAnsi="Arial" w:cs="Arial"/>
                <w:color w:val="000000" w:themeColor="text1"/>
                <w:sz w:val="20"/>
                <w:szCs w:val="20"/>
                <w:highlight w:val="yellow"/>
              </w:rPr>
              <w:t>.</w:t>
            </w:r>
          </w:p>
        </w:tc>
      </w:tr>
      <w:tr w:rsidR="00116D43" w:rsidRPr="003958D2" w14:paraId="4FD2CCC9" w14:textId="77777777" w:rsidTr="007B7B7A">
        <w:trPr>
          <w:trHeight w:val="515"/>
        </w:trPr>
        <w:tc>
          <w:tcPr>
            <w:tcW w:w="1626" w:type="pct"/>
            <w:shd w:val="clear" w:color="auto" w:fill="auto"/>
            <w:vAlign w:val="center"/>
          </w:tcPr>
          <w:p w14:paraId="49B1DBC4" w14:textId="77777777" w:rsidR="00116D43" w:rsidRPr="003958D2" w:rsidRDefault="00116D43" w:rsidP="001E34A5">
            <w:pPr>
              <w:spacing w:before="60" w:after="60" w:line="240" w:lineRule="auto"/>
              <w:rPr>
                <w:rFonts w:ascii="Arial" w:eastAsia="Times New Roman" w:hAnsi="Arial" w:cs="Arial"/>
                <w:b/>
                <w:color w:val="000000"/>
                <w:sz w:val="20"/>
                <w:szCs w:val="20"/>
              </w:rPr>
            </w:pPr>
            <w:r w:rsidRPr="003958D2">
              <w:rPr>
                <w:rFonts w:ascii="Arial" w:eastAsia="Times New Roman" w:hAnsi="Arial" w:cs="Arial"/>
                <w:b/>
                <w:color w:val="000000"/>
                <w:sz w:val="20"/>
                <w:szCs w:val="20"/>
              </w:rPr>
              <w:t>Unidad de Organización</w:t>
            </w:r>
          </w:p>
        </w:tc>
        <w:tc>
          <w:tcPr>
            <w:tcW w:w="3374" w:type="pct"/>
            <w:shd w:val="clear" w:color="auto" w:fill="auto"/>
            <w:vAlign w:val="bottom"/>
          </w:tcPr>
          <w:p w14:paraId="4748D2FB" w14:textId="781E6000" w:rsidR="00116D43" w:rsidRPr="007B7B7A" w:rsidRDefault="00506D09" w:rsidP="00506D09">
            <w:pPr>
              <w:widowControl w:val="0"/>
              <w:autoSpaceDE w:val="0"/>
              <w:autoSpaceDN w:val="0"/>
              <w:rPr>
                <w:rFonts w:ascii="Arial" w:hAnsi="Arial" w:cs="Arial"/>
                <w:sz w:val="20"/>
                <w:szCs w:val="20"/>
              </w:rPr>
            </w:pPr>
            <w:r w:rsidRPr="007B7B7A">
              <w:rPr>
                <w:rFonts w:ascii="Arial" w:hAnsi="Arial" w:cs="Arial"/>
                <w:sz w:val="20"/>
                <w:highlight w:val="lightGray"/>
              </w:rPr>
              <w:t>[</w:t>
            </w:r>
            <w:r w:rsidRPr="007B7B7A">
              <w:rPr>
                <w:i/>
                <w:sz w:val="20"/>
                <w:shd w:val="clear" w:color="auto" w:fill="D0CECE" w:themeFill="background2" w:themeFillShade="E6"/>
              </w:rPr>
              <w:t xml:space="preserve">Indicar el área usuaria de los </w:t>
            </w:r>
            <w:r>
              <w:rPr>
                <w:i/>
                <w:sz w:val="20"/>
                <w:shd w:val="clear" w:color="auto" w:fill="D0CECE" w:themeFill="background2" w:themeFillShade="E6"/>
              </w:rPr>
              <w:t>bienes. Ejemplo: Oficina de Logística</w:t>
            </w:r>
            <w:r w:rsidRPr="007B7B7A">
              <w:rPr>
                <w:rFonts w:ascii="Arial" w:hAnsi="Arial" w:cs="Arial"/>
                <w:sz w:val="20"/>
                <w:highlight w:val="lightGray"/>
              </w:rPr>
              <w:t>]</w:t>
            </w:r>
          </w:p>
        </w:tc>
      </w:tr>
      <w:tr w:rsidR="00116D43" w:rsidRPr="003958D2" w14:paraId="71D6E08D" w14:textId="77777777" w:rsidTr="27FB1FD0">
        <w:tc>
          <w:tcPr>
            <w:tcW w:w="1626" w:type="pct"/>
            <w:shd w:val="clear" w:color="auto" w:fill="auto"/>
            <w:vAlign w:val="center"/>
          </w:tcPr>
          <w:p w14:paraId="6507208C" w14:textId="1AF1C02A" w:rsidR="00116D43" w:rsidRPr="003958D2" w:rsidRDefault="00506D09" w:rsidP="001E34A5">
            <w:pPr>
              <w:spacing w:before="60" w:after="60" w:line="240" w:lineRule="auto"/>
              <w:rPr>
                <w:rFonts w:ascii="Arial" w:eastAsia="Times New Roman" w:hAnsi="Arial" w:cs="Arial"/>
                <w:b/>
                <w:color w:val="FF0000"/>
                <w:sz w:val="20"/>
                <w:szCs w:val="20"/>
              </w:rPr>
            </w:pPr>
            <w:r>
              <w:rPr>
                <w:rFonts w:ascii="Arial" w:eastAsia="Times New Roman" w:hAnsi="Arial" w:cs="Arial"/>
                <w:b/>
                <w:color w:val="000000"/>
                <w:sz w:val="20"/>
                <w:szCs w:val="20"/>
              </w:rPr>
              <w:t xml:space="preserve">Código Tarea / </w:t>
            </w:r>
            <w:r w:rsidRPr="003958D2">
              <w:rPr>
                <w:rFonts w:ascii="Arial" w:eastAsia="Times New Roman" w:hAnsi="Arial" w:cs="Arial"/>
                <w:b/>
                <w:color w:val="000000"/>
                <w:sz w:val="20"/>
                <w:szCs w:val="20"/>
              </w:rPr>
              <w:t xml:space="preserve">Actividad </w:t>
            </w:r>
            <w:r w:rsidRPr="003958D2">
              <w:rPr>
                <w:rFonts w:ascii="Arial" w:eastAsia="Times New Roman" w:hAnsi="Arial" w:cs="Arial"/>
                <w:b/>
                <w:color w:val="000000" w:themeColor="text1"/>
                <w:sz w:val="20"/>
                <w:szCs w:val="20"/>
              </w:rPr>
              <w:t>Operativa</w:t>
            </w:r>
          </w:p>
        </w:tc>
        <w:tc>
          <w:tcPr>
            <w:tcW w:w="3374" w:type="pct"/>
            <w:shd w:val="clear" w:color="auto" w:fill="auto"/>
            <w:vAlign w:val="center"/>
          </w:tcPr>
          <w:p w14:paraId="5D78796B" w14:textId="62FE24BE" w:rsidR="00116D43" w:rsidRPr="003958D2" w:rsidRDefault="00506D09" w:rsidP="007B7B7A">
            <w:pPr>
              <w:spacing w:before="60" w:after="60"/>
              <w:rPr>
                <w:sz w:val="20"/>
                <w:szCs w:val="20"/>
              </w:rPr>
            </w:pPr>
            <w:r w:rsidRPr="00BF1469">
              <w:rPr>
                <w:i/>
                <w:sz w:val="20"/>
                <w:shd w:val="clear" w:color="auto" w:fill="D0CECE" w:themeFill="background2" w:themeFillShade="E6"/>
              </w:rPr>
              <w:t>[E</w:t>
            </w:r>
            <w:r>
              <w:rPr>
                <w:i/>
                <w:sz w:val="20"/>
                <w:shd w:val="clear" w:color="auto" w:fill="D0CECE" w:themeFill="background2" w:themeFillShade="E6"/>
              </w:rPr>
              <w:t xml:space="preserve">jemplo: </w:t>
            </w:r>
            <w:r w:rsidRPr="00BF1469">
              <w:rPr>
                <w:i/>
                <w:sz w:val="20"/>
                <w:shd w:val="clear" w:color="auto" w:fill="D0CECE" w:themeFill="background2" w:themeFillShade="E6"/>
              </w:rPr>
              <w:t>AOI00004500221 GARANTIZAR EL SUMINISTRO Y ABASTECIMIENTO OPORTUNO DE BIENES Y SERVICIOS]</w:t>
            </w:r>
          </w:p>
        </w:tc>
      </w:tr>
      <w:tr w:rsidR="00116D43" w:rsidRPr="003958D2" w14:paraId="40149A15" w14:textId="77777777" w:rsidTr="27FB1FD0">
        <w:tc>
          <w:tcPr>
            <w:tcW w:w="1626" w:type="pct"/>
            <w:shd w:val="clear" w:color="auto" w:fill="auto"/>
            <w:vAlign w:val="center"/>
          </w:tcPr>
          <w:p w14:paraId="5B716387" w14:textId="77777777" w:rsidR="00116D43" w:rsidRPr="003958D2" w:rsidRDefault="00116D43" w:rsidP="001E34A5">
            <w:pPr>
              <w:spacing w:before="60" w:after="60" w:line="240" w:lineRule="auto"/>
              <w:rPr>
                <w:rFonts w:ascii="Arial" w:eastAsia="Times New Roman" w:hAnsi="Arial" w:cs="Arial"/>
                <w:b/>
                <w:color w:val="C00000"/>
                <w:sz w:val="20"/>
                <w:szCs w:val="20"/>
              </w:rPr>
            </w:pPr>
            <w:r w:rsidRPr="003958D2">
              <w:rPr>
                <w:rFonts w:ascii="Arial" w:eastAsia="Times New Roman" w:hAnsi="Arial" w:cs="Arial"/>
                <w:b/>
                <w:color w:val="000000"/>
                <w:sz w:val="20"/>
                <w:szCs w:val="20"/>
              </w:rPr>
              <w:t xml:space="preserve">Meta </w:t>
            </w:r>
            <w:r w:rsidRPr="003958D2">
              <w:rPr>
                <w:rFonts w:ascii="Arial" w:eastAsia="Times New Roman" w:hAnsi="Arial" w:cs="Arial"/>
                <w:b/>
                <w:color w:val="000000" w:themeColor="text1"/>
                <w:sz w:val="20"/>
                <w:szCs w:val="20"/>
              </w:rPr>
              <w:t>Presupuestaria</w:t>
            </w:r>
          </w:p>
        </w:tc>
        <w:tc>
          <w:tcPr>
            <w:tcW w:w="3374" w:type="pct"/>
            <w:shd w:val="clear" w:color="auto" w:fill="auto"/>
            <w:vAlign w:val="center"/>
          </w:tcPr>
          <w:p w14:paraId="280417DF" w14:textId="4103B60B" w:rsidR="00116D43" w:rsidRPr="003958D2" w:rsidRDefault="00506D09" w:rsidP="002D6754">
            <w:pPr>
              <w:spacing w:before="60" w:after="60"/>
              <w:rPr>
                <w:rFonts w:ascii="Arial" w:eastAsia="Arial" w:hAnsi="Arial" w:cs="Arial"/>
                <w:sz w:val="20"/>
                <w:szCs w:val="20"/>
              </w:rPr>
            </w:pPr>
            <w:r w:rsidRPr="007B7B7A">
              <w:rPr>
                <w:rFonts w:ascii="Arial" w:hAnsi="Arial" w:cs="Arial"/>
                <w:sz w:val="20"/>
                <w:highlight w:val="lightGray"/>
              </w:rPr>
              <w:t>[</w:t>
            </w:r>
            <w:r>
              <w:rPr>
                <w:i/>
                <w:sz w:val="20"/>
                <w:shd w:val="clear" w:color="auto" w:fill="D0CECE" w:themeFill="background2" w:themeFillShade="E6"/>
              </w:rPr>
              <w:t>Ejemplo: 292</w:t>
            </w:r>
            <w:r w:rsidRPr="007B7B7A">
              <w:rPr>
                <w:rFonts w:ascii="Arial" w:hAnsi="Arial" w:cs="Arial"/>
                <w:sz w:val="20"/>
                <w:highlight w:val="lightGray"/>
                <w:shd w:val="clear" w:color="auto" w:fill="D0CECE" w:themeFill="background2" w:themeFillShade="E6"/>
              </w:rPr>
              <w:t>]</w:t>
            </w:r>
          </w:p>
        </w:tc>
      </w:tr>
      <w:tr w:rsidR="00116D43" w:rsidRPr="003958D2" w14:paraId="2E308B3F" w14:textId="77777777" w:rsidTr="27FB1FD0">
        <w:tc>
          <w:tcPr>
            <w:tcW w:w="1626" w:type="pct"/>
            <w:shd w:val="clear" w:color="auto" w:fill="auto"/>
            <w:vAlign w:val="center"/>
          </w:tcPr>
          <w:p w14:paraId="7167E9D3" w14:textId="6F729506" w:rsidR="00116D43" w:rsidRPr="003958D2" w:rsidRDefault="009D14C9" w:rsidP="001E34A5">
            <w:pPr>
              <w:spacing w:before="60" w:after="60" w:line="240" w:lineRule="auto"/>
              <w:rPr>
                <w:rFonts w:ascii="Arial" w:eastAsia="Times New Roman" w:hAnsi="Arial" w:cs="Arial"/>
                <w:b/>
                <w:color w:val="000000"/>
                <w:sz w:val="20"/>
                <w:szCs w:val="20"/>
              </w:rPr>
            </w:pPr>
            <w:r>
              <w:rPr>
                <w:rFonts w:ascii="Arial" w:eastAsia="Times New Roman" w:hAnsi="Arial" w:cs="Arial"/>
                <w:b/>
                <w:color w:val="000000" w:themeColor="text1"/>
                <w:sz w:val="20"/>
                <w:szCs w:val="20"/>
              </w:rPr>
              <w:t>Objeto</w:t>
            </w:r>
            <w:r w:rsidR="00116D43" w:rsidRPr="003958D2">
              <w:rPr>
                <w:rFonts w:ascii="Arial" w:eastAsia="Times New Roman" w:hAnsi="Arial" w:cs="Arial"/>
                <w:b/>
                <w:color w:val="000000" w:themeColor="text1"/>
                <w:sz w:val="20"/>
                <w:szCs w:val="20"/>
              </w:rPr>
              <w:t xml:space="preserve"> de la contratación</w:t>
            </w:r>
          </w:p>
        </w:tc>
        <w:tc>
          <w:tcPr>
            <w:tcW w:w="3374" w:type="pct"/>
            <w:shd w:val="clear" w:color="auto" w:fill="auto"/>
            <w:vAlign w:val="center"/>
          </w:tcPr>
          <w:p w14:paraId="3A822775" w14:textId="14695921" w:rsidR="009D14C9" w:rsidRPr="009D14C9" w:rsidRDefault="009D14C9" w:rsidP="009D14C9">
            <w:pPr>
              <w:widowControl w:val="0"/>
              <w:jc w:val="both"/>
              <w:rPr>
                <w:rFonts w:ascii="Arial" w:hAnsi="Arial" w:cs="Arial"/>
                <w:i/>
                <w:color w:val="0000FF"/>
                <w:sz w:val="20"/>
                <w:szCs w:val="20"/>
              </w:rPr>
            </w:pPr>
            <w:r>
              <w:rPr>
                <w:rFonts w:ascii="Arial" w:hAnsi="Arial" w:cs="Arial"/>
                <w:sz w:val="20"/>
                <w:szCs w:val="20"/>
              </w:rPr>
              <w:t>C</w:t>
            </w:r>
            <w:r w:rsidRPr="009B7CD5">
              <w:rPr>
                <w:rFonts w:ascii="Arial" w:hAnsi="Arial" w:cs="Arial"/>
                <w:sz w:val="20"/>
                <w:szCs w:val="20"/>
              </w:rPr>
              <w:t xml:space="preserve">ontratación de </w:t>
            </w:r>
            <w:r w:rsidRPr="009D14C9">
              <w:rPr>
                <w:rFonts w:ascii="Arial" w:hAnsi="Arial" w:cs="Arial"/>
                <w:sz w:val="20"/>
                <w:szCs w:val="20"/>
                <w:shd w:val="clear" w:color="auto" w:fill="D0CECE" w:themeFill="background2" w:themeFillShade="E6"/>
              </w:rPr>
              <w:t>[DESCRIBIR LOS BIENES A CONTRATAR]</w:t>
            </w:r>
            <w:r w:rsidRPr="009B7CD5">
              <w:rPr>
                <w:rFonts w:ascii="Arial" w:hAnsi="Arial" w:cs="Arial"/>
                <w:i/>
                <w:color w:val="0000FF"/>
                <w:sz w:val="20"/>
                <w:szCs w:val="20"/>
              </w:rPr>
              <w:t xml:space="preserve"> </w:t>
            </w:r>
          </w:p>
        </w:tc>
      </w:tr>
    </w:tbl>
    <w:p w14:paraId="175ABE44" w14:textId="34792B6A" w:rsidR="00116D43" w:rsidRPr="003958D2" w:rsidRDefault="00116D43" w:rsidP="00116D43">
      <w:pPr>
        <w:spacing w:after="0" w:line="240" w:lineRule="auto"/>
        <w:jc w:val="both"/>
        <w:rPr>
          <w:rFonts w:ascii="Arial" w:eastAsia="Calibri" w:hAnsi="Arial" w:cs="Arial"/>
          <w:b/>
          <w:color w:val="000000"/>
          <w:sz w:val="20"/>
          <w:szCs w:val="20"/>
        </w:rPr>
      </w:pPr>
    </w:p>
    <w:p w14:paraId="278350DC" w14:textId="77777777" w:rsidR="00192203" w:rsidRPr="003958D2" w:rsidRDefault="00192203" w:rsidP="00116D43">
      <w:pPr>
        <w:spacing w:after="0" w:line="240" w:lineRule="auto"/>
        <w:jc w:val="both"/>
        <w:rPr>
          <w:rFonts w:ascii="Arial" w:eastAsia="Calibri" w:hAnsi="Arial" w:cs="Arial"/>
          <w:b/>
          <w:color w:val="000000"/>
          <w:sz w:val="20"/>
          <w:szCs w:val="2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CA4B4F" w:rsidRPr="003958D2" w14:paraId="75AA33EC" w14:textId="77777777" w:rsidTr="27FB1FD0">
        <w:trPr>
          <w:trHeight w:val="488"/>
          <w:jc w:val="center"/>
        </w:trPr>
        <w:tc>
          <w:tcPr>
            <w:tcW w:w="9776" w:type="dxa"/>
            <w:vAlign w:val="center"/>
          </w:tcPr>
          <w:p w14:paraId="7EE0159D" w14:textId="6F2FA8B7" w:rsidR="00CA4B4F" w:rsidRPr="003958D2" w:rsidRDefault="00CA4B4F" w:rsidP="00FC10EA">
            <w:pPr>
              <w:widowControl w:val="0"/>
              <w:numPr>
                <w:ilvl w:val="0"/>
                <w:numId w:val="2"/>
              </w:numPr>
              <w:spacing w:after="0" w:line="240" w:lineRule="auto"/>
              <w:ind w:left="307" w:hanging="308"/>
              <w:rPr>
                <w:rFonts w:ascii="Arial" w:eastAsia="Times New Roman" w:hAnsi="Arial" w:cs="Arial"/>
                <w:b/>
                <w:sz w:val="20"/>
                <w:szCs w:val="20"/>
                <w:lang w:eastAsia="es-ES"/>
              </w:rPr>
            </w:pPr>
            <w:r>
              <w:rPr>
                <w:rFonts w:ascii="Arial" w:eastAsia="Times New Roman" w:hAnsi="Arial" w:cs="Arial"/>
                <w:b/>
                <w:sz w:val="20"/>
                <w:szCs w:val="20"/>
                <w:lang w:eastAsia="es-ES"/>
              </w:rPr>
              <w:t xml:space="preserve">MARCO LEGAL </w:t>
            </w:r>
            <w:r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obligatorio</w:t>
            </w:r>
            <w:r w:rsidRPr="003958D2">
              <w:rPr>
                <w:rFonts w:ascii="Arial" w:eastAsia="Times New Roman" w:hAnsi="Arial" w:cs="Arial"/>
                <w:b/>
                <w:color w:val="0000FF"/>
                <w:sz w:val="20"/>
                <w:szCs w:val="20"/>
                <w:lang w:eastAsia="es-ES"/>
              </w:rPr>
              <w:t>]</w:t>
            </w:r>
          </w:p>
        </w:tc>
      </w:tr>
      <w:tr w:rsidR="00CA4B4F" w:rsidRPr="003958D2" w14:paraId="3EBFA471" w14:textId="77777777" w:rsidTr="27FB1FD0">
        <w:trPr>
          <w:trHeight w:val="488"/>
          <w:jc w:val="center"/>
        </w:trPr>
        <w:tc>
          <w:tcPr>
            <w:tcW w:w="9776" w:type="dxa"/>
            <w:vAlign w:val="center"/>
          </w:tcPr>
          <w:p w14:paraId="0923D56E" w14:textId="44B39B5A" w:rsidR="007B7B7A" w:rsidRPr="007B7B7A" w:rsidRDefault="004F7180" w:rsidP="004F7180">
            <w:pPr>
              <w:widowControl w:val="0"/>
              <w:ind w:left="306"/>
              <w:jc w:val="both"/>
              <w:rPr>
                <w:rFonts w:ascii="Arial" w:hAnsi="Arial" w:cs="Arial"/>
                <w:sz w:val="20"/>
                <w:szCs w:val="20"/>
              </w:rPr>
            </w:pPr>
            <w:r w:rsidRPr="004F7180">
              <w:rPr>
                <w:rFonts w:ascii="Arial" w:hAnsi="Arial" w:cs="Arial"/>
                <w:sz w:val="20"/>
                <w:szCs w:val="20"/>
              </w:rPr>
              <w:t>El marco legal comprende la Ley N° 32069, Ley General de Contrataciones Públicas</w:t>
            </w:r>
            <w:r>
              <w:rPr>
                <w:rFonts w:ascii="Arial" w:hAnsi="Arial" w:cs="Arial"/>
                <w:sz w:val="20"/>
                <w:szCs w:val="20"/>
              </w:rPr>
              <w:t>, en adelante la Ley,</w:t>
            </w:r>
            <w:r w:rsidRPr="004F7180">
              <w:rPr>
                <w:rFonts w:ascii="Arial" w:hAnsi="Arial" w:cs="Arial"/>
                <w:sz w:val="20"/>
                <w:szCs w:val="20"/>
              </w:rPr>
              <w:t xml:space="preserve"> y su Reglamento, aprobado por Decreto Supremo N° 009-2025-EF</w:t>
            </w:r>
            <w:r>
              <w:rPr>
                <w:rFonts w:ascii="Arial" w:hAnsi="Arial" w:cs="Arial"/>
                <w:sz w:val="20"/>
                <w:szCs w:val="20"/>
              </w:rPr>
              <w:t>, en adelante el Reglamento</w:t>
            </w:r>
            <w:r w:rsidRPr="004F7180">
              <w:rPr>
                <w:rFonts w:ascii="Arial" w:hAnsi="Arial" w:cs="Arial"/>
                <w:sz w:val="20"/>
                <w:szCs w:val="20"/>
              </w:rPr>
              <w:t>, las directivas que emita la Dirección General de Abastecimiento del Ministerio de Economía y Finanzas, así como el OECE y demás normativa especial que resulte aplicable</w:t>
            </w:r>
            <w:r>
              <w:rPr>
                <w:rFonts w:ascii="Arial" w:hAnsi="Arial" w:cs="Arial"/>
                <w:sz w:val="20"/>
                <w:szCs w:val="20"/>
              </w:rPr>
              <w:t>.</w:t>
            </w:r>
          </w:p>
        </w:tc>
      </w:tr>
      <w:tr w:rsidR="00116D43" w:rsidRPr="003958D2" w14:paraId="6EBBF8A4" w14:textId="77777777" w:rsidTr="27FB1FD0">
        <w:trPr>
          <w:trHeight w:val="488"/>
          <w:jc w:val="center"/>
        </w:trPr>
        <w:tc>
          <w:tcPr>
            <w:tcW w:w="9776" w:type="dxa"/>
            <w:vAlign w:val="center"/>
          </w:tcPr>
          <w:p w14:paraId="0F41EA08" w14:textId="3DA063FB" w:rsidR="00116D43" w:rsidRPr="004B6609" w:rsidRDefault="004B6609" w:rsidP="007B7B7A">
            <w:pPr>
              <w:widowControl w:val="0"/>
              <w:numPr>
                <w:ilvl w:val="0"/>
                <w:numId w:val="2"/>
              </w:numPr>
              <w:spacing w:after="0" w:line="240" w:lineRule="auto"/>
              <w:ind w:left="307" w:hanging="308"/>
              <w:rPr>
                <w:rFonts w:ascii="Arial" w:eastAsia="Times New Roman" w:hAnsi="Arial" w:cs="Arial"/>
                <w:b/>
                <w:sz w:val="20"/>
                <w:szCs w:val="20"/>
                <w:lang w:eastAsia="es-ES"/>
              </w:rPr>
            </w:pPr>
            <w:r w:rsidRPr="004B6609">
              <w:rPr>
                <w:rFonts w:ascii="Arial" w:eastAsia="Times New Roman" w:hAnsi="Arial" w:cs="Arial"/>
                <w:b/>
                <w:sz w:val="20"/>
                <w:szCs w:val="20"/>
                <w:lang w:eastAsia="es-ES"/>
              </w:rPr>
              <w:t>INCLUSIÓN EN EL CMN</w:t>
            </w:r>
            <w:r w:rsidRPr="004B6609">
              <w:rPr>
                <w:rFonts w:ascii="Arial" w:eastAsia="Times New Roman" w:hAnsi="Arial" w:cs="Arial"/>
                <w:b/>
                <w:color w:val="0000FF"/>
                <w:sz w:val="20"/>
                <w:szCs w:val="20"/>
                <w:lang w:eastAsia="es-ES"/>
              </w:rPr>
              <w:t xml:space="preserve"> [obligatorio Anexo 05 y Anexo 06]</w:t>
            </w:r>
          </w:p>
        </w:tc>
      </w:tr>
      <w:tr w:rsidR="007B7B7A" w:rsidRPr="003958D2" w14:paraId="495F6F7E" w14:textId="77777777" w:rsidTr="27FB1FD0">
        <w:trPr>
          <w:trHeight w:val="488"/>
          <w:jc w:val="center"/>
        </w:trPr>
        <w:tc>
          <w:tcPr>
            <w:tcW w:w="9776" w:type="dxa"/>
            <w:vAlign w:val="center"/>
          </w:tcPr>
          <w:p w14:paraId="4E3ADBF8" w14:textId="77777777" w:rsidR="004B6609" w:rsidRPr="004B6609" w:rsidRDefault="004B6609" w:rsidP="004B6609">
            <w:pPr>
              <w:pStyle w:val="Prrafodelista"/>
              <w:widowControl w:val="0"/>
              <w:numPr>
                <w:ilvl w:val="0"/>
                <w:numId w:val="30"/>
              </w:numPr>
              <w:rPr>
                <w:rFonts w:ascii="Arial" w:hAnsi="Arial" w:cs="Arial"/>
                <w:sz w:val="20"/>
                <w:shd w:val="clear" w:color="auto" w:fill="D0CECE" w:themeFill="background2" w:themeFillShade="E6"/>
              </w:rPr>
            </w:pPr>
            <w:r w:rsidRPr="004B6609">
              <w:rPr>
                <w:rFonts w:ascii="Arial" w:hAnsi="Arial" w:cs="Arial"/>
                <w:sz w:val="20"/>
                <w:shd w:val="clear" w:color="auto" w:fill="D0CECE" w:themeFill="background2" w:themeFillShade="E6"/>
              </w:rPr>
              <w:t xml:space="preserve">Solicitud de Modificación del CMN </w:t>
            </w:r>
            <w:proofErr w:type="spellStart"/>
            <w:r w:rsidRPr="004B6609">
              <w:rPr>
                <w:rFonts w:ascii="Arial" w:hAnsi="Arial" w:cs="Arial"/>
                <w:sz w:val="20"/>
                <w:shd w:val="clear" w:color="auto" w:fill="D0CECE" w:themeFill="background2" w:themeFillShade="E6"/>
              </w:rPr>
              <w:t>N°xxxxxxxx</w:t>
            </w:r>
            <w:proofErr w:type="spellEnd"/>
            <w:r w:rsidRPr="004B6609">
              <w:rPr>
                <w:rFonts w:ascii="Arial" w:hAnsi="Arial" w:cs="Arial"/>
                <w:sz w:val="20"/>
                <w:shd w:val="clear" w:color="auto" w:fill="D0CECE" w:themeFill="background2" w:themeFillShade="E6"/>
              </w:rPr>
              <w:t xml:space="preserve"> (ADJUNTAR ANEXO 05) </w:t>
            </w:r>
          </w:p>
          <w:p w14:paraId="43159901" w14:textId="77777777" w:rsidR="004B6609" w:rsidRPr="004B6609" w:rsidRDefault="004B6609" w:rsidP="004B6609">
            <w:pPr>
              <w:pStyle w:val="Prrafodelista"/>
              <w:widowControl w:val="0"/>
              <w:numPr>
                <w:ilvl w:val="0"/>
                <w:numId w:val="30"/>
              </w:numPr>
              <w:rPr>
                <w:rFonts w:ascii="Arial" w:hAnsi="Arial" w:cs="Arial"/>
                <w:sz w:val="20"/>
                <w:shd w:val="clear" w:color="auto" w:fill="D0CECE" w:themeFill="background2" w:themeFillShade="E6"/>
              </w:rPr>
            </w:pPr>
            <w:r w:rsidRPr="004B6609">
              <w:rPr>
                <w:rFonts w:ascii="Arial" w:hAnsi="Arial" w:cs="Arial"/>
                <w:sz w:val="20"/>
                <w:shd w:val="clear" w:color="auto" w:fill="D0CECE" w:themeFill="background2" w:themeFillShade="E6"/>
              </w:rPr>
              <w:t xml:space="preserve">Aprobación de Modificaciones al CMN N° </w:t>
            </w:r>
            <w:proofErr w:type="spellStart"/>
            <w:r w:rsidRPr="004B6609">
              <w:rPr>
                <w:rFonts w:ascii="Arial" w:hAnsi="Arial" w:cs="Arial"/>
                <w:sz w:val="20"/>
                <w:shd w:val="clear" w:color="auto" w:fill="D0CECE" w:themeFill="background2" w:themeFillShade="E6"/>
              </w:rPr>
              <w:t>yyyyyyyy</w:t>
            </w:r>
            <w:proofErr w:type="spellEnd"/>
            <w:r w:rsidRPr="004B6609">
              <w:rPr>
                <w:rFonts w:ascii="Arial" w:hAnsi="Arial" w:cs="Arial"/>
                <w:sz w:val="20"/>
                <w:shd w:val="clear" w:color="auto" w:fill="D0CECE" w:themeFill="background2" w:themeFillShade="E6"/>
              </w:rPr>
              <w:t xml:space="preserve"> (ADJUNTAR ANEXO 06)</w:t>
            </w:r>
          </w:p>
          <w:p w14:paraId="5C737232" w14:textId="77777777" w:rsidR="004B6609" w:rsidRDefault="004B6609" w:rsidP="009D14C9">
            <w:pPr>
              <w:widowControl w:val="0"/>
              <w:spacing w:after="0" w:line="240" w:lineRule="auto"/>
              <w:ind w:left="307"/>
              <w:rPr>
                <w:rFonts w:ascii="Arial" w:eastAsia="Times New Roman" w:hAnsi="Arial" w:cs="Arial"/>
                <w:b/>
                <w:sz w:val="20"/>
                <w:szCs w:val="20"/>
                <w:u w:val="single"/>
                <w:lang w:eastAsia="es-ES"/>
              </w:rPr>
            </w:pPr>
          </w:p>
          <w:p w14:paraId="6650EB4A" w14:textId="0779886D" w:rsidR="007B7B7A" w:rsidRPr="004B6609" w:rsidRDefault="004B6609" w:rsidP="009D14C9">
            <w:pPr>
              <w:widowControl w:val="0"/>
              <w:spacing w:after="0" w:line="240" w:lineRule="auto"/>
              <w:ind w:left="307"/>
              <w:rPr>
                <w:rFonts w:ascii="Arial" w:eastAsia="Times New Roman" w:hAnsi="Arial" w:cs="Arial"/>
                <w:b/>
                <w:sz w:val="20"/>
                <w:szCs w:val="20"/>
                <w:lang w:eastAsia="es-ES"/>
              </w:rPr>
            </w:pPr>
            <w:r w:rsidRPr="00D00467">
              <w:rPr>
                <w:rFonts w:ascii="Arial" w:eastAsia="Times New Roman" w:hAnsi="Arial" w:cs="Arial"/>
                <w:b/>
                <w:sz w:val="20"/>
                <w:szCs w:val="20"/>
                <w:u w:val="single"/>
                <w:lang w:eastAsia="es-ES"/>
              </w:rPr>
              <w:t>NOTA</w:t>
            </w:r>
            <w:r w:rsidRPr="00D00467">
              <w:rPr>
                <w:rFonts w:ascii="Arial" w:eastAsia="Times New Roman" w:hAnsi="Arial" w:cs="Arial"/>
                <w:b/>
                <w:sz w:val="20"/>
                <w:szCs w:val="20"/>
                <w:lang w:eastAsia="es-ES"/>
              </w:rPr>
              <w:t>: De encontrarse programado en el CMN INICIAL, precisar e indicar la información del ítem en el Memorándum.</w:t>
            </w:r>
          </w:p>
        </w:tc>
      </w:tr>
      <w:tr w:rsidR="007B7B7A" w:rsidRPr="003958D2" w14:paraId="13322844" w14:textId="77777777" w:rsidTr="27FB1FD0">
        <w:trPr>
          <w:trHeight w:val="488"/>
          <w:jc w:val="center"/>
        </w:trPr>
        <w:tc>
          <w:tcPr>
            <w:tcW w:w="9776" w:type="dxa"/>
            <w:vAlign w:val="center"/>
          </w:tcPr>
          <w:p w14:paraId="0C2C1BC6" w14:textId="47C19842" w:rsidR="007B7B7A" w:rsidRPr="003958D2" w:rsidRDefault="007B7B7A" w:rsidP="00FC10EA">
            <w:pPr>
              <w:widowControl w:val="0"/>
              <w:numPr>
                <w:ilvl w:val="0"/>
                <w:numId w:val="2"/>
              </w:numPr>
              <w:spacing w:after="0" w:line="240" w:lineRule="auto"/>
              <w:ind w:left="307" w:hanging="308"/>
              <w:rPr>
                <w:rFonts w:ascii="Arial" w:eastAsia="Times New Roman" w:hAnsi="Arial" w:cs="Arial"/>
                <w:b/>
                <w:sz w:val="20"/>
                <w:szCs w:val="20"/>
                <w:lang w:eastAsia="es-ES"/>
              </w:rPr>
            </w:pPr>
            <w:r w:rsidRPr="003958D2">
              <w:rPr>
                <w:rFonts w:ascii="Arial" w:eastAsia="Times New Roman" w:hAnsi="Arial" w:cs="Arial"/>
                <w:b/>
                <w:sz w:val="20"/>
                <w:szCs w:val="20"/>
                <w:lang w:eastAsia="es-ES"/>
              </w:rPr>
              <w:t>FINALIDAD PÚBLICA</w:t>
            </w:r>
            <w:r w:rsidR="00A60189">
              <w:rPr>
                <w:rFonts w:ascii="Arial" w:eastAsia="Times New Roman" w:hAnsi="Arial" w:cs="Arial"/>
                <w:b/>
                <w:sz w:val="20"/>
                <w:szCs w:val="20"/>
                <w:lang w:eastAsia="es-ES"/>
              </w:rPr>
              <w:t xml:space="preserve"> DE LA CONTRATACI</w:t>
            </w:r>
            <w:r w:rsidR="000274CF">
              <w:rPr>
                <w:rFonts w:ascii="Arial" w:eastAsia="Times New Roman" w:hAnsi="Arial" w:cs="Arial"/>
                <w:b/>
                <w:sz w:val="20"/>
                <w:szCs w:val="20"/>
                <w:lang w:eastAsia="es-ES"/>
              </w:rPr>
              <w:t>ÓN</w:t>
            </w:r>
            <w:r w:rsidRPr="003958D2">
              <w:rPr>
                <w:rFonts w:ascii="Arial" w:eastAsia="Times New Roman" w:hAnsi="Arial" w:cs="Arial"/>
                <w:b/>
                <w:sz w:val="20"/>
                <w:szCs w:val="20"/>
                <w:lang w:eastAsia="es-ES"/>
              </w:rPr>
              <w:t xml:space="preserve"> </w:t>
            </w:r>
            <w:r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obligatorio</w:t>
            </w:r>
            <w:r w:rsidRPr="003958D2">
              <w:rPr>
                <w:rFonts w:ascii="Arial" w:eastAsia="Times New Roman" w:hAnsi="Arial" w:cs="Arial"/>
                <w:b/>
                <w:color w:val="0000FF"/>
                <w:sz w:val="20"/>
                <w:szCs w:val="20"/>
                <w:lang w:eastAsia="es-ES"/>
              </w:rPr>
              <w:t>]</w:t>
            </w:r>
          </w:p>
        </w:tc>
      </w:tr>
      <w:tr w:rsidR="00116D43" w:rsidRPr="003958D2" w14:paraId="46BC1E2B" w14:textId="77777777" w:rsidTr="00845A2E">
        <w:trPr>
          <w:trHeight w:val="775"/>
          <w:jc w:val="center"/>
        </w:trPr>
        <w:tc>
          <w:tcPr>
            <w:tcW w:w="9776" w:type="dxa"/>
            <w:vAlign w:val="center"/>
          </w:tcPr>
          <w:p w14:paraId="3C3E8D36" w14:textId="51AAE797" w:rsidR="00C171FD" w:rsidRPr="009D14C9" w:rsidRDefault="009D14C9" w:rsidP="00247B56">
            <w:pPr>
              <w:widowControl w:val="0"/>
              <w:spacing w:after="0" w:line="240" w:lineRule="auto"/>
              <w:ind w:left="307"/>
              <w:rPr>
                <w:i/>
                <w:sz w:val="20"/>
                <w:shd w:val="clear" w:color="auto" w:fill="D0CECE" w:themeFill="background2" w:themeFillShade="E6"/>
              </w:rPr>
            </w:pPr>
            <w:r w:rsidRPr="009D14C9">
              <w:rPr>
                <w:i/>
                <w:sz w:val="20"/>
                <w:shd w:val="clear" w:color="auto" w:fill="D0CECE" w:themeFill="background2" w:themeFillShade="E6"/>
              </w:rPr>
              <w:t>[</w:t>
            </w:r>
            <w:r w:rsidRPr="00247B56">
              <w:rPr>
                <w:i/>
                <w:sz w:val="20"/>
                <w:shd w:val="clear" w:color="auto" w:fill="D0CECE" w:themeFill="background2" w:themeFillShade="E6"/>
              </w:rPr>
              <w:t>INDICAR</w:t>
            </w:r>
            <w:r w:rsidRPr="009D14C9">
              <w:rPr>
                <w:i/>
                <w:sz w:val="20"/>
                <w:shd w:val="clear" w:color="auto" w:fill="D0CECE" w:themeFill="background2" w:themeFillShade="E6"/>
              </w:rPr>
              <w:t xml:space="preserve"> LA FINALIDAD PÚBLICA DE LA CONTRATACIÓN]</w:t>
            </w:r>
          </w:p>
        </w:tc>
      </w:tr>
      <w:tr w:rsidR="00116D43" w:rsidRPr="003958D2" w14:paraId="1C196DAC" w14:textId="77777777" w:rsidTr="27FB1FD0">
        <w:trPr>
          <w:trHeight w:val="488"/>
          <w:jc w:val="center"/>
        </w:trPr>
        <w:tc>
          <w:tcPr>
            <w:tcW w:w="9776" w:type="dxa"/>
            <w:vAlign w:val="center"/>
          </w:tcPr>
          <w:p w14:paraId="39DE3163" w14:textId="036ABACA" w:rsidR="00116D43" w:rsidRPr="003958D2" w:rsidRDefault="00FC10EA" w:rsidP="00FC10EA">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OBJETIVO DE LA CONTRATACIÓN</w:t>
            </w:r>
            <w:r w:rsidR="00F63247">
              <w:rPr>
                <w:rFonts w:ascii="Arial" w:eastAsia="Times New Roman" w:hAnsi="Arial" w:cs="Arial"/>
                <w:b/>
                <w:sz w:val="20"/>
                <w:szCs w:val="20"/>
                <w:lang w:eastAsia="es-ES"/>
              </w:rPr>
              <w:t xml:space="preserve"> </w:t>
            </w:r>
            <w:r w:rsidR="00F63247" w:rsidRPr="003958D2">
              <w:rPr>
                <w:rFonts w:ascii="Arial" w:eastAsia="Times New Roman" w:hAnsi="Arial" w:cs="Arial"/>
                <w:b/>
                <w:color w:val="0000FF"/>
                <w:sz w:val="20"/>
                <w:szCs w:val="20"/>
                <w:lang w:eastAsia="es-ES"/>
              </w:rPr>
              <w:t>[</w:t>
            </w:r>
            <w:r w:rsidR="00F63247">
              <w:rPr>
                <w:rFonts w:ascii="Arial" w:eastAsia="Times New Roman" w:hAnsi="Arial" w:cs="Arial"/>
                <w:b/>
                <w:color w:val="0000FF"/>
                <w:sz w:val="20"/>
                <w:szCs w:val="20"/>
                <w:lang w:eastAsia="es-ES"/>
              </w:rPr>
              <w:t>obligatorio</w:t>
            </w:r>
            <w:r w:rsidR="00F63247" w:rsidRPr="003958D2">
              <w:rPr>
                <w:rFonts w:ascii="Arial" w:eastAsia="Times New Roman" w:hAnsi="Arial" w:cs="Arial"/>
                <w:b/>
                <w:color w:val="0000FF"/>
                <w:sz w:val="20"/>
                <w:szCs w:val="20"/>
                <w:lang w:eastAsia="es-ES"/>
              </w:rPr>
              <w:t>]</w:t>
            </w:r>
          </w:p>
        </w:tc>
      </w:tr>
      <w:tr w:rsidR="00116D43" w:rsidRPr="003958D2" w14:paraId="005DF92B" w14:textId="77777777" w:rsidTr="27FB1FD0">
        <w:trPr>
          <w:trHeight w:val="1758"/>
          <w:jc w:val="center"/>
        </w:trPr>
        <w:tc>
          <w:tcPr>
            <w:tcW w:w="9776" w:type="dxa"/>
            <w:vAlign w:val="center"/>
          </w:tcPr>
          <w:p w14:paraId="571E12B3" w14:textId="77777777" w:rsidR="00116D43" w:rsidRPr="003958D2" w:rsidRDefault="00116D43" w:rsidP="002E4B65">
            <w:pPr>
              <w:widowControl w:val="0"/>
              <w:spacing w:after="0" w:line="240" w:lineRule="auto"/>
              <w:ind w:left="164"/>
              <w:rPr>
                <w:rFonts w:ascii="Arial" w:eastAsia="Microsoft Sans Serif" w:hAnsi="Arial" w:cs="Arial"/>
                <w:b/>
                <w:sz w:val="20"/>
                <w:szCs w:val="20"/>
                <w:lang w:bidi="en-US"/>
              </w:rPr>
            </w:pPr>
            <w:r w:rsidRPr="003958D2">
              <w:rPr>
                <w:rFonts w:ascii="Arial" w:eastAsia="Microsoft Sans Serif" w:hAnsi="Arial" w:cs="Arial"/>
                <w:b/>
                <w:sz w:val="20"/>
                <w:szCs w:val="20"/>
                <w:lang w:bidi="en-US"/>
              </w:rPr>
              <w:t>Objetivo General</w:t>
            </w:r>
          </w:p>
          <w:p w14:paraId="5D2C1AFE" w14:textId="4AD5B32D" w:rsidR="003A5797" w:rsidRPr="003958D2" w:rsidRDefault="00306DC4" w:rsidP="00306DC4">
            <w:pPr>
              <w:ind w:left="171"/>
              <w:jc w:val="both"/>
              <w:rPr>
                <w:rFonts w:ascii="Arial" w:hAnsi="Arial" w:cs="Arial"/>
                <w:sz w:val="20"/>
                <w:szCs w:val="20"/>
              </w:rPr>
            </w:pPr>
            <w:r w:rsidRPr="009D14C9">
              <w:rPr>
                <w:i/>
                <w:sz w:val="20"/>
                <w:shd w:val="clear" w:color="auto" w:fill="D0CECE" w:themeFill="background2" w:themeFillShade="E6"/>
              </w:rPr>
              <w:t>[</w:t>
            </w:r>
            <w:r w:rsidRPr="00306DC4">
              <w:rPr>
                <w:i/>
                <w:sz w:val="20"/>
                <w:shd w:val="clear" w:color="auto" w:fill="D0CECE" w:themeFill="background2" w:themeFillShade="E6"/>
              </w:rPr>
              <w:t>INDICAR</w:t>
            </w:r>
            <w:r w:rsidRPr="009D14C9">
              <w:rPr>
                <w:i/>
                <w:sz w:val="20"/>
                <w:shd w:val="clear" w:color="auto" w:fill="D0CECE" w:themeFill="background2" w:themeFillShade="E6"/>
              </w:rPr>
              <w:t xml:space="preserve"> </w:t>
            </w:r>
            <w:r>
              <w:rPr>
                <w:i/>
                <w:sz w:val="20"/>
                <w:shd w:val="clear" w:color="auto" w:fill="D0CECE" w:themeFill="background2" w:themeFillShade="E6"/>
              </w:rPr>
              <w:t>EL OBJETIVO GENERAL</w:t>
            </w:r>
            <w:r w:rsidRPr="009D14C9">
              <w:rPr>
                <w:i/>
                <w:sz w:val="20"/>
                <w:shd w:val="clear" w:color="auto" w:fill="D0CECE" w:themeFill="background2" w:themeFillShade="E6"/>
              </w:rPr>
              <w:t xml:space="preserve"> DE LA CONTRATACIÓN]</w:t>
            </w:r>
          </w:p>
          <w:p w14:paraId="277744CB" w14:textId="1D1E672A" w:rsidR="004E7678" w:rsidRPr="003958D2" w:rsidRDefault="001D7056" w:rsidP="00C171FD">
            <w:pPr>
              <w:widowControl w:val="0"/>
              <w:spacing w:after="0" w:line="240" w:lineRule="auto"/>
              <w:rPr>
                <w:rFonts w:ascii="Arial" w:eastAsia="Microsoft Sans Serif" w:hAnsi="Arial" w:cs="Arial"/>
                <w:b/>
                <w:sz w:val="20"/>
                <w:szCs w:val="20"/>
                <w:lang w:bidi="en-US"/>
              </w:rPr>
            </w:pPr>
            <w:r w:rsidRPr="003958D2">
              <w:rPr>
                <w:rFonts w:ascii="Arial" w:eastAsia="Microsoft Sans Serif" w:hAnsi="Arial" w:cs="Arial"/>
                <w:b/>
                <w:sz w:val="20"/>
                <w:szCs w:val="20"/>
                <w:lang w:bidi="en-US"/>
              </w:rPr>
              <w:t xml:space="preserve"> </w:t>
            </w:r>
            <w:r w:rsidR="00C171FD" w:rsidRPr="003958D2">
              <w:rPr>
                <w:rFonts w:ascii="Arial" w:eastAsia="Microsoft Sans Serif" w:hAnsi="Arial" w:cs="Arial"/>
                <w:b/>
                <w:sz w:val="20"/>
                <w:szCs w:val="20"/>
                <w:lang w:bidi="en-US"/>
              </w:rPr>
              <w:t xml:space="preserve"> </w:t>
            </w:r>
            <w:r w:rsidRPr="003958D2">
              <w:rPr>
                <w:rFonts w:ascii="Arial" w:eastAsia="Microsoft Sans Serif" w:hAnsi="Arial" w:cs="Arial"/>
                <w:b/>
                <w:sz w:val="20"/>
                <w:szCs w:val="20"/>
                <w:lang w:bidi="en-US"/>
              </w:rPr>
              <w:t xml:space="preserve"> </w:t>
            </w:r>
            <w:r w:rsidR="00116D43" w:rsidRPr="003958D2">
              <w:rPr>
                <w:rFonts w:ascii="Arial" w:eastAsia="Microsoft Sans Serif" w:hAnsi="Arial" w:cs="Arial"/>
                <w:b/>
                <w:sz w:val="20"/>
                <w:szCs w:val="20"/>
                <w:lang w:bidi="en-US"/>
              </w:rPr>
              <w:t>Objetivos Específicos:</w:t>
            </w:r>
          </w:p>
          <w:p w14:paraId="19EEFC9E" w14:textId="6281E5DF" w:rsidR="004E7678" w:rsidRPr="00845A2E" w:rsidRDefault="00845A2E" w:rsidP="00845A2E">
            <w:pPr>
              <w:ind w:left="171"/>
              <w:jc w:val="both"/>
              <w:rPr>
                <w:rFonts w:ascii="Arial" w:hAnsi="Arial" w:cs="Arial"/>
                <w:sz w:val="20"/>
                <w:szCs w:val="20"/>
              </w:rPr>
            </w:pPr>
            <w:r w:rsidRPr="009D14C9">
              <w:rPr>
                <w:i/>
                <w:sz w:val="20"/>
                <w:shd w:val="clear" w:color="auto" w:fill="D0CECE" w:themeFill="background2" w:themeFillShade="E6"/>
              </w:rPr>
              <w:t>[</w:t>
            </w:r>
            <w:r w:rsidRPr="00306DC4">
              <w:rPr>
                <w:i/>
                <w:sz w:val="20"/>
                <w:shd w:val="clear" w:color="auto" w:fill="D0CECE" w:themeFill="background2" w:themeFillShade="E6"/>
              </w:rPr>
              <w:t>INDICAR</w:t>
            </w:r>
            <w:r w:rsidRPr="009D14C9">
              <w:rPr>
                <w:i/>
                <w:sz w:val="20"/>
                <w:shd w:val="clear" w:color="auto" w:fill="D0CECE" w:themeFill="background2" w:themeFillShade="E6"/>
              </w:rPr>
              <w:t xml:space="preserve"> </w:t>
            </w:r>
            <w:r>
              <w:rPr>
                <w:i/>
                <w:sz w:val="20"/>
                <w:shd w:val="clear" w:color="auto" w:fill="D0CECE" w:themeFill="background2" w:themeFillShade="E6"/>
              </w:rPr>
              <w:t>EL OBJETIVO ESPECÍFICO</w:t>
            </w:r>
            <w:r w:rsidRPr="009D14C9">
              <w:rPr>
                <w:i/>
                <w:sz w:val="20"/>
                <w:shd w:val="clear" w:color="auto" w:fill="D0CECE" w:themeFill="background2" w:themeFillShade="E6"/>
              </w:rPr>
              <w:t xml:space="preserve"> DE LA CONTRATACIÓN]</w:t>
            </w:r>
          </w:p>
        </w:tc>
      </w:tr>
      <w:tr w:rsidR="00116D43" w:rsidRPr="003958D2" w14:paraId="37B0BED2" w14:textId="77777777" w:rsidTr="27FB1FD0">
        <w:trPr>
          <w:trHeight w:val="488"/>
          <w:jc w:val="center"/>
        </w:trPr>
        <w:tc>
          <w:tcPr>
            <w:tcW w:w="9776" w:type="dxa"/>
            <w:vAlign w:val="center"/>
          </w:tcPr>
          <w:p w14:paraId="302C89D7" w14:textId="543F3367" w:rsidR="00116D43" w:rsidRPr="003958D2" w:rsidRDefault="00116D43" w:rsidP="00FC10EA">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JUSTIFICACION DE LA NECESIDAD DE LA CONTRATACION </w:t>
            </w:r>
            <w:r w:rsidR="00F63247" w:rsidRPr="003958D2">
              <w:rPr>
                <w:rFonts w:ascii="Arial" w:eastAsia="Times New Roman" w:hAnsi="Arial" w:cs="Arial"/>
                <w:b/>
                <w:color w:val="0000FF"/>
                <w:sz w:val="20"/>
                <w:szCs w:val="20"/>
                <w:lang w:eastAsia="es-ES"/>
              </w:rPr>
              <w:t>[</w:t>
            </w:r>
            <w:r w:rsidR="00F63247">
              <w:rPr>
                <w:rFonts w:ascii="Arial" w:eastAsia="Times New Roman" w:hAnsi="Arial" w:cs="Arial"/>
                <w:b/>
                <w:color w:val="0000FF"/>
                <w:sz w:val="20"/>
                <w:szCs w:val="20"/>
                <w:lang w:eastAsia="es-ES"/>
              </w:rPr>
              <w:t>obligatorio</w:t>
            </w:r>
            <w:r w:rsidR="00F63247" w:rsidRPr="003958D2">
              <w:rPr>
                <w:rFonts w:ascii="Arial" w:eastAsia="Times New Roman" w:hAnsi="Arial" w:cs="Arial"/>
                <w:b/>
                <w:color w:val="0000FF"/>
                <w:sz w:val="20"/>
                <w:szCs w:val="20"/>
                <w:lang w:eastAsia="es-ES"/>
              </w:rPr>
              <w:t>]</w:t>
            </w:r>
          </w:p>
        </w:tc>
      </w:tr>
      <w:tr w:rsidR="00116D43" w:rsidRPr="003958D2" w14:paraId="0482B143" w14:textId="77777777" w:rsidTr="27FB1FD0">
        <w:trPr>
          <w:trHeight w:val="627"/>
          <w:jc w:val="center"/>
        </w:trPr>
        <w:tc>
          <w:tcPr>
            <w:tcW w:w="9776" w:type="dxa"/>
            <w:vAlign w:val="center"/>
          </w:tcPr>
          <w:p w14:paraId="12954B9E" w14:textId="715BAAFE" w:rsidR="001E3DC0" w:rsidRPr="003958D2" w:rsidRDefault="00845A2E" w:rsidP="00845A2E">
            <w:pPr>
              <w:spacing w:before="120"/>
              <w:ind w:left="170"/>
              <w:jc w:val="both"/>
              <w:rPr>
                <w:rFonts w:ascii="Arial" w:hAnsi="Arial" w:cs="Arial"/>
                <w:sz w:val="20"/>
                <w:szCs w:val="20"/>
              </w:rPr>
            </w:pPr>
            <w:r w:rsidRPr="009D14C9">
              <w:rPr>
                <w:i/>
                <w:sz w:val="20"/>
                <w:shd w:val="clear" w:color="auto" w:fill="D0CECE" w:themeFill="background2" w:themeFillShade="E6"/>
              </w:rPr>
              <w:t>[</w:t>
            </w:r>
            <w:r w:rsidRPr="00306DC4">
              <w:rPr>
                <w:i/>
                <w:sz w:val="20"/>
                <w:shd w:val="clear" w:color="auto" w:fill="D0CECE" w:themeFill="background2" w:themeFillShade="E6"/>
              </w:rPr>
              <w:t>INDICAR</w:t>
            </w:r>
            <w:r w:rsidRPr="009D14C9">
              <w:rPr>
                <w:i/>
                <w:sz w:val="20"/>
                <w:shd w:val="clear" w:color="auto" w:fill="D0CECE" w:themeFill="background2" w:themeFillShade="E6"/>
              </w:rPr>
              <w:t xml:space="preserve"> </w:t>
            </w:r>
            <w:r>
              <w:rPr>
                <w:i/>
                <w:sz w:val="20"/>
                <w:shd w:val="clear" w:color="auto" w:fill="D0CECE" w:themeFill="background2" w:themeFillShade="E6"/>
              </w:rPr>
              <w:t>LA JUSTIFICACIÓN</w:t>
            </w:r>
            <w:r w:rsidRPr="009D14C9">
              <w:rPr>
                <w:i/>
                <w:sz w:val="20"/>
                <w:shd w:val="clear" w:color="auto" w:fill="D0CECE" w:themeFill="background2" w:themeFillShade="E6"/>
              </w:rPr>
              <w:t xml:space="preserve"> DE LA CONTRATACIÓN]</w:t>
            </w:r>
          </w:p>
        </w:tc>
      </w:tr>
      <w:tr w:rsidR="00116D43" w:rsidRPr="003958D2" w14:paraId="685C6A61" w14:textId="77777777" w:rsidTr="27FB1FD0">
        <w:trPr>
          <w:trHeight w:val="488"/>
          <w:jc w:val="center"/>
        </w:trPr>
        <w:tc>
          <w:tcPr>
            <w:tcW w:w="9776" w:type="dxa"/>
            <w:vAlign w:val="center"/>
          </w:tcPr>
          <w:p w14:paraId="24D7080C" w14:textId="18441F83" w:rsidR="00116D43" w:rsidRPr="000274CF" w:rsidRDefault="000274CF" w:rsidP="000274CF">
            <w:pPr>
              <w:widowControl w:val="0"/>
              <w:numPr>
                <w:ilvl w:val="0"/>
                <w:numId w:val="2"/>
              </w:numPr>
              <w:spacing w:after="0" w:line="240" w:lineRule="auto"/>
              <w:ind w:left="307" w:hanging="308"/>
              <w:jc w:val="both"/>
              <w:rPr>
                <w:rFonts w:ascii="Arial" w:hAnsi="Arial" w:cs="Arial"/>
                <w:b/>
                <w:sz w:val="20"/>
                <w:szCs w:val="20"/>
              </w:rPr>
            </w:pPr>
            <w:r w:rsidRPr="009B7CD5">
              <w:rPr>
                <w:rFonts w:ascii="Arial" w:hAnsi="Arial" w:cs="Arial"/>
                <w:b/>
                <w:sz w:val="20"/>
                <w:szCs w:val="20"/>
              </w:rPr>
              <w:t>DESCRIPCIÓN GENERAL DEL REQUERIMIENTO</w:t>
            </w:r>
            <w:r w:rsidR="00116D43" w:rsidRPr="000274CF">
              <w:rPr>
                <w:rFonts w:ascii="Arial" w:eastAsia="Times New Roman" w:hAnsi="Arial" w:cs="Arial"/>
                <w:b/>
                <w:sz w:val="20"/>
                <w:szCs w:val="20"/>
                <w:lang w:eastAsia="es-ES"/>
              </w:rPr>
              <w:t xml:space="preserve"> </w:t>
            </w:r>
            <w:r w:rsidR="00F63247" w:rsidRPr="000274CF">
              <w:rPr>
                <w:rFonts w:ascii="Arial" w:eastAsia="Times New Roman" w:hAnsi="Arial" w:cs="Arial"/>
                <w:b/>
                <w:color w:val="0000FF"/>
                <w:sz w:val="20"/>
                <w:szCs w:val="20"/>
                <w:lang w:eastAsia="es-ES"/>
              </w:rPr>
              <w:t>[obligatorio]</w:t>
            </w:r>
          </w:p>
        </w:tc>
      </w:tr>
      <w:tr w:rsidR="00116D43" w:rsidRPr="003958D2" w14:paraId="7ACB6A5B" w14:textId="77777777" w:rsidTr="27FB1FD0">
        <w:trPr>
          <w:trHeight w:val="488"/>
          <w:jc w:val="center"/>
        </w:trPr>
        <w:tc>
          <w:tcPr>
            <w:tcW w:w="9776" w:type="dxa"/>
            <w:vAlign w:val="center"/>
          </w:tcPr>
          <w:p w14:paraId="3C6A0A04" w14:textId="77777777" w:rsidR="00116D43" w:rsidRPr="003958D2" w:rsidRDefault="00116D43" w:rsidP="002E4B65">
            <w:pPr>
              <w:widowControl w:val="0"/>
              <w:spacing w:after="0" w:line="240" w:lineRule="auto"/>
              <w:jc w:val="both"/>
              <w:rPr>
                <w:rFonts w:ascii="Arial" w:eastAsia="Times New Roman" w:hAnsi="Arial" w:cs="Arial"/>
                <w:b/>
                <w:sz w:val="20"/>
                <w:szCs w:val="20"/>
                <w:lang w:eastAsia="es-ES"/>
              </w:rPr>
            </w:pPr>
          </w:p>
          <w:p w14:paraId="4B0F222E" w14:textId="03CCAA29" w:rsidR="00116D43" w:rsidRPr="00B43EDE" w:rsidRDefault="00116D43" w:rsidP="008E18D9">
            <w:pPr>
              <w:pStyle w:val="Prrafodelista"/>
              <w:widowControl w:val="0"/>
              <w:numPr>
                <w:ilvl w:val="1"/>
                <w:numId w:val="2"/>
              </w:numPr>
              <w:ind w:left="873" w:right="327" w:hanging="567"/>
              <w:jc w:val="both"/>
              <w:rPr>
                <w:rFonts w:ascii="Arial" w:eastAsia="Calibri" w:hAnsi="Arial" w:cs="Arial"/>
                <w:sz w:val="20"/>
                <w:szCs w:val="20"/>
              </w:rPr>
            </w:pPr>
            <w:r w:rsidRPr="003958D2">
              <w:rPr>
                <w:rFonts w:ascii="Arial" w:eastAsia="Times New Roman" w:hAnsi="Arial" w:cs="Arial"/>
                <w:b/>
                <w:sz w:val="20"/>
                <w:szCs w:val="20"/>
                <w:lang w:eastAsia="es-ES"/>
              </w:rPr>
              <w:t>Descripción</w:t>
            </w:r>
            <w:r w:rsidR="00B43EDE">
              <w:rPr>
                <w:rFonts w:ascii="Arial" w:eastAsia="Times New Roman" w:hAnsi="Arial" w:cs="Arial"/>
                <w:b/>
                <w:sz w:val="20"/>
                <w:szCs w:val="20"/>
                <w:lang w:eastAsia="es-ES"/>
              </w:rPr>
              <w:t xml:space="preserve"> y cantidad</w:t>
            </w:r>
            <w:r w:rsidRPr="003958D2">
              <w:rPr>
                <w:rFonts w:ascii="Arial" w:eastAsia="Times New Roman" w:hAnsi="Arial" w:cs="Arial"/>
                <w:b/>
                <w:sz w:val="20"/>
                <w:szCs w:val="20"/>
                <w:lang w:eastAsia="es-ES"/>
              </w:rPr>
              <w:t xml:space="preserve"> de </w:t>
            </w:r>
            <w:r w:rsidR="00B43EDE">
              <w:rPr>
                <w:rFonts w:ascii="Arial" w:eastAsia="Times New Roman" w:hAnsi="Arial" w:cs="Arial"/>
                <w:b/>
                <w:sz w:val="20"/>
                <w:szCs w:val="20"/>
                <w:lang w:eastAsia="es-ES"/>
              </w:rPr>
              <w:t xml:space="preserve">los bienes </w:t>
            </w:r>
            <w:r w:rsidR="00B43EDE" w:rsidRPr="003958D2">
              <w:rPr>
                <w:rFonts w:ascii="Arial" w:eastAsia="Times New Roman" w:hAnsi="Arial" w:cs="Arial"/>
                <w:b/>
                <w:color w:val="0000FF"/>
                <w:sz w:val="20"/>
                <w:szCs w:val="20"/>
                <w:lang w:eastAsia="es-ES"/>
              </w:rPr>
              <w:t>[</w:t>
            </w:r>
            <w:r w:rsidR="00B43EDE">
              <w:rPr>
                <w:rFonts w:ascii="Arial" w:eastAsia="Times New Roman" w:hAnsi="Arial" w:cs="Arial"/>
                <w:b/>
                <w:color w:val="0000FF"/>
                <w:sz w:val="20"/>
                <w:szCs w:val="20"/>
                <w:lang w:eastAsia="es-ES"/>
              </w:rPr>
              <w:t>obligatorio</w:t>
            </w:r>
            <w:r w:rsidR="00B43EDE" w:rsidRPr="003958D2">
              <w:rPr>
                <w:rFonts w:ascii="Arial" w:eastAsia="Times New Roman" w:hAnsi="Arial" w:cs="Arial"/>
                <w:b/>
                <w:color w:val="0000FF"/>
                <w:sz w:val="20"/>
                <w:szCs w:val="20"/>
                <w:lang w:eastAsia="es-ES"/>
              </w:rPr>
              <w:t>]</w:t>
            </w:r>
          </w:p>
          <w:p w14:paraId="541126D5" w14:textId="2534806C" w:rsidR="00B43EDE" w:rsidRDefault="00B43EDE" w:rsidP="008E18D9">
            <w:pPr>
              <w:pStyle w:val="Prrafodelista"/>
              <w:widowControl w:val="0"/>
              <w:ind w:left="873" w:right="327" w:hanging="567"/>
              <w:jc w:val="both"/>
              <w:rPr>
                <w:rFonts w:ascii="Arial" w:eastAsia="Calibri" w:hAnsi="Arial" w:cs="Arial"/>
                <w:sz w:val="20"/>
                <w:szCs w:val="20"/>
              </w:rPr>
            </w:pPr>
          </w:p>
          <w:p w14:paraId="1E9F19AD" w14:textId="443D857A" w:rsidR="00B43EDE" w:rsidRDefault="00B43EDE" w:rsidP="00CF7B65">
            <w:pPr>
              <w:widowControl w:val="0"/>
              <w:ind w:left="306"/>
              <w:jc w:val="both"/>
              <w:rPr>
                <w:rFonts w:ascii="Arial" w:hAnsi="Arial" w:cs="Arial"/>
                <w:sz w:val="20"/>
                <w:szCs w:val="20"/>
              </w:rPr>
            </w:pPr>
            <w:r>
              <w:rPr>
                <w:rFonts w:ascii="Arial" w:hAnsi="Arial" w:cs="Arial"/>
                <w:sz w:val="20"/>
                <w:szCs w:val="20"/>
              </w:rPr>
              <w:lastRenderedPageBreak/>
              <w:t>Los bienes solicitados son los siguientes:</w:t>
            </w:r>
          </w:p>
          <w:tbl>
            <w:tblPr>
              <w:tblW w:w="8647" w:type="dxa"/>
              <w:tblInd w:w="5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7"/>
            </w:tblGrid>
            <w:tr w:rsidR="00F77B7D" w:rsidRPr="009B7CD5" w14:paraId="4AFF80E8" w14:textId="77777777" w:rsidTr="00096186">
              <w:trPr>
                <w:trHeight w:val="300"/>
              </w:trPr>
              <w:tc>
                <w:tcPr>
                  <w:tcW w:w="8647" w:type="dxa"/>
                  <w:tcBorders>
                    <w:top w:val="single" w:sz="6" w:space="0" w:color="DBDBDB"/>
                    <w:left w:val="single" w:sz="6" w:space="0" w:color="DBDBDB"/>
                    <w:bottom w:val="single" w:sz="12" w:space="0" w:color="C9C9C9"/>
                    <w:right w:val="single" w:sz="6" w:space="0" w:color="DBDBDB"/>
                  </w:tcBorders>
                  <w:shd w:val="clear" w:color="auto" w:fill="auto"/>
                  <w:vAlign w:val="center"/>
                  <w:hideMark/>
                </w:tcPr>
                <w:p w14:paraId="619923CE" w14:textId="77777777" w:rsidR="00F77B7D" w:rsidRPr="009B7CD5" w:rsidRDefault="00F77B7D" w:rsidP="00F77B7D">
                  <w:pPr>
                    <w:widowControl w:val="0"/>
                    <w:jc w:val="both"/>
                    <w:rPr>
                      <w:rFonts w:ascii="Arial" w:hAnsi="Arial" w:cs="Arial"/>
                      <w:b/>
                      <w:bCs/>
                      <w:color w:val="0070C0"/>
                      <w:sz w:val="18"/>
                      <w:szCs w:val="18"/>
                    </w:rPr>
                  </w:pPr>
                  <w:r w:rsidRPr="009B7CD5">
                    <w:rPr>
                      <w:rFonts w:ascii="Arial" w:hAnsi="Arial" w:cs="Arial"/>
                      <w:b/>
                      <w:bCs/>
                      <w:color w:val="0070C0"/>
                      <w:sz w:val="18"/>
                      <w:szCs w:val="18"/>
                      <w:lang w:val="es-ES"/>
                    </w:rPr>
                    <w:t>Importante para la entidad contratante</w:t>
                  </w:r>
                  <w:r w:rsidRPr="009B7CD5">
                    <w:rPr>
                      <w:rFonts w:ascii="Arial" w:hAnsi="Arial" w:cs="Arial"/>
                      <w:b/>
                      <w:bCs/>
                      <w:color w:val="0070C0"/>
                      <w:sz w:val="18"/>
                      <w:szCs w:val="18"/>
                    </w:rPr>
                    <w:t> </w:t>
                  </w:r>
                </w:p>
              </w:tc>
            </w:tr>
            <w:tr w:rsidR="00F77B7D" w:rsidRPr="009B7CD5" w14:paraId="142C1790" w14:textId="77777777" w:rsidTr="00096186">
              <w:trPr>
                <w:trHeight w:val="300"/>
              </w:trPr>
              <w:tc>
                <w:tcPr>
                  <w:tcW w:w="8647" w:type="dxa"/>
                  <w:tcBorders>
                    <w:top w:val="single" w:sz="6" w:space="0" w:color="DBDBDB"/>
                    <w:left w:val="single" w:sz="6" w:space="0" w:color="DBDBDB"/>
                    <w:bottom w:val="single" w:sz="6" w:space="0" w:color="DBDBDB"/>
                    <w:right w:val="single" w:sz="6" w:space="0" w:color="DBDBDB"/>
                  </w:tcBorders>
                  <w:shd w:val="clear" w:color="auto" w:fill="auto"/>
                  <w:vAlign w:val="center"/>
                  <w:hideMark/>
                </w:tcPr>
                <w:p w14:paraId="470133C6" w14:textId="1B0B87B6" w:rsidR="00F77B7D" w:rsidRPr="009B7CD5" w:rsidRDefault="00F77B7D" w:rsidP="00F77B7D">
                  <w:pPr>
                    <w:widowControl w:val="0"/>
                    <w:jc w:val="both"/>
                    <w:rPr>
                      <w:rFonts w:ascii="Arial" w:hAnsi="Arial" w:cs="Arial"/>
                      <w:bCs/>
                      <w:color w:val="0070C0"/>
                      <w:sz w:val="18"/>
                      <w:szCs w:val="18"/>
                    </w:rPr>
                  </w:pPr>
                  <w:r>
                    <w:rPr>
                      <w:rFonts w:ascii="Arial" w:hAnsi="Arial" w:cs="Arial"/>
                      <w:bCs/>
                      <w:i/>
                      <w:iCs/>
                      <w:color w:val="0070C0"/>
                      <w:sz w:val="18"/>
                      <w:szCs w:val="18"/>
                    </w:rPr>
                    <w:t>Indicar l</w:t>
                  </w:r>
                  <w:r w:rsidRPr="00F77B7D">
                    <w:rPr>
                      <w:rFonts w:ascii="Arial" w:hAnsi="Arial" w:cs="Arial"/>
                      <w:bCs/>
                      <w:i/>
                      <w:iCs/>
                      <w:color w:val="0070C0"/>
                      <w:sz w:val="18"/>
                      <w:szCs w:val="18"/>
                    </w:rPr>
                    <w:t>a descripción general del requerimiento, incluyendo los ítems, paquetes o lotes, de ser el caso. en caso la prestación principal conlleve prestaciones accesorias</w:t>
                  </w:r>
                  <w:r>
                    <w:rPr>
                      <w:rFonts w:ascii="Arial" w:hAnsi="Arial" w:cs="Arial"/>
                      <w:bCs/>
                      <w:i/>
                      <w:iCs/>
                      <w:color w:val="0070C0"/>
                      <w:sz w:val="18"/>
                      <w:szCs w:val="18"/>
                    </w:rPr>
                    <w:t>, consignarlas.</w:t>
                  </w:r>
                </w:p>
              </w:tc>
            </w:tr>
          </w:tbl>
          <w:p w14:paraId="07367350" w14:textId="5333939E" w:rsidR="00F77B7D" w:rsidRDefault="00F77B7D" w:rsidP="00F77B7D">
            <w:pPr>
              <w:widowControl w:val="0"/>
              <w:ind w:left="596"/>
              <w:jc w:val="both"/>
              <w:rPr>
                <w:rFonts w:ascii="Arial" w:hAnsi="Arial" w:cs="Arial"/>
                <w:sz w:val="20"/>
                <w:szCs w:val="20"/>
              </w:rPr>
            </w:pPr>
            <w:r w:rsidRPr="009B7CD5">
              <w:rPr>
                <w:rFonts w:ascii="Arial" w:hAnsi="Arial" w:cs="Arial"/>
                <w:b/>
                <w:bCs/>
                <w:i/>
                <w:iCs/>
                <w:color w:val="0070C0"/>
                <w:sz w:val="18"/>
                <w:szCs w:val="18"/>
              </w:rPr>
              <w:t>Esta nota deberá ser eliminada una vez</w:t>
            </w:r>
            <w:r w:rsidR="0086421D">
              <w:rPr>
                <w:rFonts w:ascii="Arial" w:hAnsi="Arial" w:cs="Arial"/>
                <w:b/>
                <w:bCs/>
                <w:i/>
                <w:iCs/>
                <w:color w:val="0070C0"/>
                <w:sz w:val="18"/>
                <w:szCs w:val="18"/>
              </w:rPr>
              <w:t xml:space="preserve"> culminada la elaboración de las especificaciones técnicas</w:t>
            </w:r>
            <w:r w:rsidRPr="009B7CD5">
              <w:rPr>
                <w:rFonts w:ascii="Arial" w:hAnsi="Arial" w:cs="Arial"/>
                <w:b/>
                <w:color w:val="0070C0"/>
                <w:sz w:val="18"/>
                <w:szCs w:val="18"/>
              </w:rPr>
              <w:t>.</w:t>
            </w:r>
          </w:p>
          <w:p w14:paraId="2E0B0AE4" w14:textId="77777777" w:rsidR="00B43EDE" w:rsidRDefault="00B43EDE" w:rsidP="008E18D9">
            <w:pPr>
              <w:widowControl w:val="0"/>
              <w:spacing w:after="0" w:line="240" w:lineRule="auto"/>
              <w:ind w:left="873" w:right="327" w:hanging="567"/>
              <w:jc w:val="both"/>
              <w:rPr>
                <w:rFonts w:ascii="Arial" w:eastAsia="Calibri" w:hAnsi="Arial" w:cs="Arial"/>
                <w:bCs/>
                <w:sz w:val="20"/>
                <w:szCs w:val="20"/>
              </w:rPr>
            </w:pPr>
          </w:p>
          <w:tbl>
            <w:tblPr>
              <w:tblStyle w:val="Tablaconcuadrcula"/>
              <w:tblW w:w="0" w:type="auto"/>
              <w:tblInd w:w="308" w:type="dxa"/>
              <w:tblLook w:val="04A0" w:firstRow="1" w:lastRow="0" w:firstColumn="1" w:lastColumn="0" w:noHBand="0" w:noVBand="1"/>
            </w:tblPr>
            <w:tblGrid>
              <w:gridCol w:w="1365"/>
              <w:gridCol w:w="4055"/>
              <w:gridCol w:w="1705"/>
              <w:gridCol w:w="2117"/>
            </w:tblGrid>
            <w:tr w:rsidR="00B43EDE" w14:paraId="5CDE7123" w14:textId="77777777" w:rsidTr="00261ECE">
              <w:tc>
                <w:tcPr>
                  <w:tcW w:w="1365" w:type="dxa"/>
                </w:tcPr>
                <w:p w14:paraId="73C295C5" w14:textId="2B1B26D8" w:rsidR="00B43EDE" w:rsidRPr="00B43EDE" w:rsidRDefault="00B43EDE" w:rsidP="008E18D9">
                  <w:pPr>
                    <w:widowControl w:val="0"/>
                    <w:ind w:left="873" w:right="327" w:hanging="567"/>
                    <w:jc w:val="center"/>
                    <w:rPr>
                      <w:rFonts w:ascii="Arial" w:eastAsia="Calibri" w:hAnsi="Arial" w:cs="Arial"/>
                      <w:b/>
                      <w:sz w:val="20"/>
                      <w:szCs w:val="20"/>
                    </w:rPr>
                  </w:pPr>
                  <w:r w:rsidRPr="00B43EDE">
                    <w:rPr>
                      <w:rFonts w:ascii="Arial" w:eastAsia="Calibri" w:hAnsi="Arial" w:cs="Arial"/>
                      <w:b/>
                      <w:sz w:val="20"/>
                      <w:szCs w:val="20"/>
                    </w:rPr>
                    <w:t>Ítem</w:t>
                  </w:r>
                </w:p>
              </w:tc>
              <w:tc>
                <w:tcPr>
                  <w:tcW w:w="4055" w:type="dxa"/>
                </w:tcPr>
                <w:p w14:paraId="0AF8A9B2" w14:textId="13A6181F" w:rsidR="00B43EDE" w:rsidRPr="00B43EDE" w:rsidRDefault="00B43EDE" w:rsidP="008E18D9">
                  <w:pPr>
                    <w:widowControl w:val="0"/>
                    <w:ind w:left="873" w:right="327" w:hanging="567"/>
                    <w:jc w:val="center"/>
                    <w:rPr>
                      <w:rFonts w:ascii="Arial" w:eastAsia="Calibri" w:hAnsi="Arial" w:cs="Arial"/>
                      <w:b/>
                      <w:sz w:val="20"/>
                      <w:szCs w:val="20"/>
                    </w:rPr>
                  </w:pPr>
                  <w:r w:rsidRPr="00B43EDE">
                    <w:rPr>
                      <w:rFonts w:ascii="Arial" w:eastAsia="Calibri" w:hAnsi="Arial" w:cs="Arial"/>
                      <w:b/>
                      <w:sz w:val="20"/>
                      <w:szCs w:val="20"/>
                    </w:rPr>
                    <w:t>Descripción del bien</w:t>
                  </w:r>
                </w:p>
              </w:tc>
              <w:tc>
                <w:tcPr>
                  <w:tcW w:w="1705" w:type="dxa"/>
                </w:tcPr>
                <w:p w14:paraId="0092C059" w14:textId="0320E115" w:rsidR="00B43EDE" w:rsidRPr="00B43EDE" w:rsidRDefault="00B43EDE" w:rsidP="008E18D9">
                  <w:pPr>
                    <w:widowControl w:val="0"/>
                    <w:ind w:left="873" w:right="327" w:hanging="567"/>
                    <w:jc w:val="center"/>
                    <w:rPr>
                      <w:rFonts w:ascii="Arial" w:eastAsia="Calibri" w:hAnsi="Arial" w:cs="Arial"/>
                      <w:b/>
                      <w:sz w:val="20"/>
                      <w:szCs w:val="20"/>
                    </w:rPr>
                  </w:pPr>
                  <w:r w:rsidRPr="00B43EDE">
                    <w:rPr>
                      <w:rFonts w:ascii="Arial" w:eastAsia="Calibri" w:hAnsi="Arial" w:cs="Arial"/>
                      <w:b/>
                      <w:sz w:val="20"/>
                      <w:szCs w:val="20"/>
                    </w:rPr>
                    <w:t>Cantidad</w:t>
                  </w:r>
                </w:p>
              </w:tc>
              <w:tc>
                <w:tcPr>
                  <w:tcW w:w="2117" w:type="dxa"/>
                </w:tcPr>
                <w:p w14:paraId="18E9D008" w14:textId="04D000DE" w:rsidR="00B43EDE" w:rsidRPr="00B43EDE" w:rsidRDefault="00B43EDE" w:rsidP="00261ECE">
                  <w:pPr>
                    <w:widowControl w:val="0"/>
                    <w:ind w:left="873" w:right="327" w:hanging="567"/>
                    <w:jc w:val="right"/>
                    <w:rPr>
                      <w:rFonts w:ascii="Arial" w:eastAsia="Calibri" w:hAnsi="Arial" w:cs="Arial"/>
                      <w:b/>
                      <w:sz w:val="20"/>
                      <w:szCs w:val="20"/>
                    </w:rPr>
                  </w:pPr>
                  <w:r w:rsidRPr="00B43EDE">
                    <w:rPr>
                      <w:rFonts w:ascii="Arial" w:eastAsia="Calibri" w:hAnsi="Arial" w:cs="Arial"/>
                      <w:b/>
                      <w:sz w:val="20"/>
                      <w:szCs w:val="20"/>
                    </w:rPr>
                    <w:t>Unidad de medida</w:t>
                  </w:r>
                </w:p>
              </w:tc>
            </w:tr>
            <w:tr w:rsidR="00B43EDE" w14:paraId="7AB03551" w14:textId="77777777" w:rsidTr="00261ECE">
              <w:tc>
                <w:tcPr>
                  <w:tcW w:w="1365" w:type="dxa"/>
                </w:tcPr>
                <w:p w14:paraId="5CA733D4" w14:textId="77777777" w:rsidR="00B43EDE" w:rsidRDefault="00B43EDE" w:rsidP="008E18D9">
                  <w:pPr>
                    <w:widowControl w:val="0"/>
                    <w:ind w:left="873" w:right="327" w:hanging="567"/>
                    <w:jc w:val="both"/>
                    <w:rPr>
                      <w:rFonts w:ascii="Arial" w:eastAsia="Calibri" w:hAnsi="Arial" w:cs="Arial"/>
                      <w:bCs/>
                      <w:sz w:val="20"/>
                      <w:szCs w:val="20"/>
                    </w:rPr>
                  </w:pPr>
                </w:p>
              </w:tc>
              <w:tc>
                <w:tcPr>
                  <w:tcW w:w="4055" w:type="dxa"/>
                </w:tcPr>
                <w:p w14:paraId="157C2196" w14:textId="3D0AC624" w:rsidR="00B43EDE" w:rsidRPr="00CF7B65" w:rsidRDefault="00B43EDE" w:rsidP="00F77B7D">
                  <w:pPr>
                    <w:widowControl w:val="0"/>
                    <w:jc w:val="both"/>
                    <w:rPr>
                      <w:rFonts w:ascii="Arial" w:eastAsia="Calibri" w:hAnsi="Arial" w:cs="Arial"/>
                      <w:sz w:val="20"/>
                      <w:szCs w:val="20"/>
                    </w:rPr>
                  </w:pPr>
                </w:p>
              </w:tc>
              <w:tc>
                <w:tcPr>
                  <w:tcW w:w="1705" w:type="dxa"/>
                </w:tcPr>
                <w:p w14:paraId="56213B9A" w14:textId="77777777" w:rsidR="00B43EDE" w:rsidRDefault="00B43EDE" w:rsidP="008E18D9">
                  <w:pPr>
                    <w:widowControl w:val="0"/>
                    <w:ind w:left="873" w:right="327" w:hanging="567"/>
                    <w:jc w:val="both"/>
                    <w:rPr>
                      <w:rFonts w:ascii="Arial" w:eastAsia="Calibri" w:hAnsi="Arial" w:cs="Arial"/>
                      <w:bCs/>
                      <w:sz w:val="20"/>
                      <w:szCs w:val="20"/>
                    </w:rPr>
                  </w:pPr>
                </w:p>
              </w:tc>
              <w:tc>
                <w:tcPr>
                  <w:tcW w:w="2117" w:type="dxa"/>
                </w:tcPr>
                <w:p w14:paraId="53F8610E" w14:textId="77777777" w:rsidR="00B43EDE" w:rsidRDefault="00B43EDE" w:rsidP="008E18D9">
                  <w:pPr>
                    <w:widowControl w:val="0"/>
                    <w:ind w:left="873" w:right="327" w:hanging="567"/>
                    <w:jc w:val="both"/>
                    <w:rPr>
                      <w:rFonts w:ascii="Arial" w:eastAsia="Calibri" w:hAnsi="Arial" w:cs="Arial"/>
                      <w:bCs/>
                      <w:sz w:val="20"/>
                      <w:szCs w:val="20"/>
                    </w:rPr>
                  </w:pPr>
                </w:p>
              </w:tc>
            </w:tr>
          </w:tbl>
          <w:p w14:paraId="2E8926DA" w14:textId="3B389BC9" w:rsidR="00247B56" w:rsidRPr="00A323FD" w:rsidRDefault="00A339F7" w:rsidP="00247B56">
            <w:pPr>
              <w:pStyle w:val="Prrafodelista"/>
              <w:widowControl w:val="0"/>
              <w:numPr>
                <w:ilvl w:val="1"/>
                <w:numId w:val="2"/>
              </w:numPr>
              <w:spacing w:before="240"/>
              <w:ind w:left="873" w:right="327" w:hanging="567"/>
              <w:jc w:val="both"/>
              <w:rPr>
                <w:rFonts w:ascii="Arial" w:eastAsia="Calibri" w:hAnsi="Arial" w:cs="Arial"/>
                <w:sz w:val="20"/>
                <w:szCs w:val="20"/>
              </w:rPr>
            </w:pPr>
            <w:r w:rsidRPr="00247B56">
              <w:rPr>
                <w:rFonts w:ascii="Arial" w:eastAsia="Times New Roman" w:hAnsi="Arial" w:cs="Arial"/>
                <w:b/>
                <w:sz w:val="20"/>
                <w:szCs w:val="20"/>
                <w:lang w:eastAsia="es-ES"/>
              </w:rPr>
              <w:t>Especificaciones</w:t>
            </w:r>
            <w:r w:rsidR="00B43EDE" w:rsidRPr="00247B56">
              <w:rPr>
                <w:rFonts w:ascii="Arial" w:eastAsia="Times New Roman" w:hAnsi="Arial" w:cs="Arial"/>
                <w:b/>
                <w:sz w:val="20"/>
                <w:szCs w:val="20"/>
                <w:lang w:eastAsia="es-ES"/>
              </w:rPr>
              <w:t xml:space="preserve"> técnicas</w:t>
            </w:r>
            <w:r w:rsidR="000C47BF">
              <w:rPr>
                <w:rFonts w:ascii="Arial" w:eastAsia="Times New Roman" w:hAnsi="Arial" w:cs="Arial"/>
                <w:b/>
                <w:sz w:val="20"/>
                <w:szCs w:val="20"/>
                <w:lang w:eastAsia="es-ES"/>
              </w:rPr>
              <w:t xml:space="preserve"> de los bienes</w:t>
            </w:r>
            <w:r w:rsidR="00B43EDE" w:rsidRPr="00247B56">
              <w:rPr>
                <w:rFonts w:ascii="Arial" w:eastAsia="Times New Roman" w:hAnsi="Arial" w:cs="Arial"/>
                <w:b/>
                <w:sz w:val="20"/>
                <w:szCs w:val="20"/>
                <w:lang w:eastAsia="es-ES"/>
              </w:rPr>
              <w:t xml:space="preserve"> </w:t>
            </w:r>
            <w:r w:rsidR="00B43EDE" w:rsidRPr="00247B56">
              <w:rPr>
                <w:rFonts w:ascii="Arial" w:eastAsia="Times New Roman" w:hAnsi="Arial" w:cs="Arial"/>
                <w:b/>
                <w:color w:val="0000FF"/>
                <w:sz w:val="20"/>
                <w:szCs w:val="20"/>
                <w:lang w:eastAsia="es-ES"/>
              </w:rPr>
              <w:t>[obligatorio]</w:t>
            </w:r>
          </w:p>
          <w:p w14:paraId="05BD45FD" w14:textId="77777777" w:rsidR="00A323FD" w:rsidRPr="00247B56" w:rsidRDefault="00A323FD" w:rsidP="00A323FD">
            <w:pPr>
              <w:pStyle w:val="Prrafodelista"/>
              <w:widowControl w:val="0"/>
              <w:spacing w:before="240"/>
              <w:ind w:left="873" w:right="327"/>
              <w:jc w:val="both"/>
              <w:rPr>
                <w:rFonts w:ascii="Arial" w:eastAsia="Calibri" w:hAnsi="Arial" w:cs="Arial"/>
                <w:sz w:val="20"/>
                <w:szCs w:val="20"/>
              </w:rPr>
            </w:pPr>
            <w:bookmarkStart w:id="0" w:name="_GoBack"/>
            <w:bookmarkEnd w:id="0"/>
          </w:p>
          <w:tbl>
            <w:tblPr>
              <w:tblW w:w="8647" w:type="dxa"/>
              <w:tblInd w:w="5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7"/>
            </w:tblGrid>
            <w:tr w:rsidR="0086421D" w:rsidRPr="009B7CD5" w14:paraId="38414997" w14:textId="77777777" w:rsidTr="00096186">
              <w:trPr>
                <w:trHeight w:val="300"/>
              </w:trPr>
              <w:tc>
                <w:tcPr>
                  <w:tcW w:w="8647" w:type="dxa"/>
                  <w:tcBorders>
                    <w:top w:val="single" w:sz="6" w:space="0" w:color="DBDBDB"/>
                    <w:left w:val="single" w:sz="6" w:space="0" w:color="DBDBDB"/>
                    <w:bottom w:val="single" w:sz="12" w:space="0" w:color="C9C9C9"/>
                    <w:right w:val="single" w:sz="6" w:space="0" w:color="DBDBDB"/>
                  </w:tcBorders>
                  <w:shd w:val="clear" w:color="auto" w:fill="auto"/>
                  <w:vAlign w:val="center"/>
                  <w:hideMark/>
                </w:tcPr>
                <w:p w14:paraId="692B2BEE" w14:textId="77777777" w:rsidR="0086421D" w:rsidRPr="009B7CD5" w:rsidRDefault="0086421D" w:rsidP="0086421D">
                  <w:pPr>
                    <w:widowControl w:val="0"/>
                    <w:jc w:val="both"/>
                    <w:rPr>
                      <w:rFonts w:ascii="Arial" w:hAnsi="Arial" w:cs="Arial"/>
                      <w:b/>
                      <w:bCs/>
                      <w:color w:val="0070C0"/>
                      <w:sz w:val="18"/>
                      <w:szCs w:val="18"/>
                    </w:rPr>
                  </w:pPr>
                  <w:r w:rsidRPr="009B7CD5">
                    <w:rPr>
                      <w:rFonts w:ascii="Arial" w:hAnsi="Arial" w:cs="Arial"/>
                      <w:b/>
                      <w:bCs/>
                      <w:color w:val="0070C0"/>
                      <w:sz w:val="18"/>
                      <w:szCs w:val="18"/>
                      <w:lang w:val="es-ES"/>
                    </w:rPr>
                    <w:t>Importante para la entidad contratante</w:t>
                  </w:r>
                  <w:r w:rsidRPr="009B7CD5">
                    <w:rPr>
                      <w:rFonts w:ascii="Arial" w:hAnsi="Arial" w:cs="Arial"/>
                      <w:b/>
                      <w:bCs/>
                      <w:color w:val="0070C0"/>
                      <w:sz w:val="18"/>
                      <w:szCs w:val="18"/>
                    </w:rPr>
                    <w:t> </w:t>
                  </w:r>
                </w:p>
              </w:tc>
            </w:tr>
            <w:tr w:rsidR="0086421D" w:rsidRPr="009B7CD5" w14:paraId="0E097B77" w14:textId="77777777" w:rsidTr="00096186">
              <w:trPr>
                <w:trHeight w:val="300"/>
              </w:trPr>
              <w:tc>
                <w:tcPr>
                  <w:tcW w:w="8647" w:type="dxa"/>
                  <w:tcBorders>
                    <w:top w:val="single" w:sz="6" w:space="0" w:color="DBDBDB"/>
                    <w:left w:val="single" w:sz="6" w:space="0" w:color="DBDBDB"/>
                    <w:bottom w:val="single" w:sz="6" w:space="0" w:color="DBDBDB"/>
                    <w:right w:val="single" w:sz="6" w:space="0" w:color="DBDBDB"/>
                  </w:tcBorders>
                  <w:shd w:val="clear" w:color="auto" w:fill="auto"/>
                  <w:vAlign w:val="center"/>
                  <w:hideMark/>
                </w:tcPr>
                <w:p w14:paraId="1D17A0F4" w14:textId="77777777" w:rsidR="0086421D" w:rsidRPr="00247B56" w:rsidRDefault="0086421D" w:rsidP="00A339F7">
                  <w:pPr>
                    <w:pStyle w:val="Prrafodelista"/>
                    <w:numPr>
                      <w:ilvl w:val="0"/>
                      <w:numId w:val="22"/>
                    </w:numPr>
                    <w:spacing w:after="120" w:line="259" w:lineRule="auto"/>
                    <w:ind w:left="323" w:hanging="244"/>
                    <w:jc w:val="both"/>
                    <w:rPr>
                      <w:rFonts w:ascii="Arial" w:hAnsi="Arial" w:cs="Arial"/>
                      <w:bCs/>
                      <w:i/>
                      <w:iCs/>
                      <w:color w:val="0070C0"/>
                      <w:sz w:val="18"/>
                      <w:szCs w:val="18"/>
                    </w:rPr>
                  </w:pPr>
                  <w:r w:rsidRPr="00247B56">
                    <w:rPr>
                      <w:rFonts w:ascii="Arial" w:hAnsi="Arial" w:cs="Arial"/>
                      <w:i/>
                      <w:iCs/>
                      <w:color w:val="0070C0"/>
                      <w:sz w:val="18"/>
                      <w:szCs w:val="18"/>
                    </w:rPr>
                    <w:t>Indicar</w:t>
                  </w:r>
                  <w:r w:rsidRPr="00247B56">
                    <w:rPr>
                      <w:rFonts w:ascii="Arial" w:hAnsi="Arial" w:cs="Arial"/>
                      <w:bCs/>
                      <w:i/>
                      <w:iCs/>
                      <w:color w:val="0070C0"/>
                      <w:sz w:val="18"/>
                      <w:szCs w:val="18"/>
                    </w:rPr>
                    <w:t xml:space="preserve"> las especificaciones técnicas del requerimiento, de preferencia en base a su desempeño y funcionalidad, en lugar de características meramente descriptivas que no impactan en su funcionalidad, en aplicación del principio de valor por dinero. Cuando se use una ficha homologada, debe identificarse la misma.</w:t>
                  </w:r>
                </w:p>
                <w:p w14:paraId="693D9D67" w14:textId="77777777" w:rsidR="0086421D" w:rsidRPr="00247B56" w:rsidRDefault="0086421D" w:rsidP="00A339F7">
                  <w:pPr>
                    <w:pStyle w:val="Prrafodelista"/>
                    <w:numPr>
                      <w:ilvl w:val="0"/>
                      <w:numId w:val="22"/>
                    </w:numPr>
                    <w:spacing w:after="120" w:line="259" w:lineRule="auto"/>
                    <w:ind w:left="323" w:hanging="244"/>
                    <w:jc w:val="both"/>
                    <w:rPr>
                      <w:rFonts w:ascii="Arial" w:hAnsi="Arial" w:cs="Arial"/>
                      <w:i/>
                      <w:iCs/>
                      <w:color w:val="0070C0"/>
                      <w:sz w:val="18"/>
                      <w:szCs w:val="18"/>
                    </w:rPr>
                  </w:pPr>
                  <w:r w:rsidRPr="00247B56">
                    <w:rPr>
                      <w:rFonts w:ascii="Arial" w:hAnsi="Arial" w:cs="Arial"/>
                      <w:i/>
                      <w:iCs/>
                      <w:color w:val="0070C0"/>
                      <w:sz w:val="18"/>
                      <w:szCs w:val="18"/>
                    </w:rPr>
                    <w:t>En esta sección se puede precisar la documentación que se requiera que el proveedor presente para acreditar las especificaciones técnicas del bien objeto de la contratación.</w:t>
                  </w:r>
                </w:p>
                <w:p w14:paraId="12F986FE" w14:textId="223BA189" w:rsidR="0086421D" w:rsidRPr="00247B56" w:rsidRDefault="0086421D" w:rsidP="00A339F7">
                  <w:pPr>
                    <w:pStyle w:val="Prrafodelista"/>
                    <w:numPr>
                      <w:ilvl w:val="0"/>
                      <w:numId w:val="22"/>
                    </w:numPr>
                    <w:spacing w:after="120" w:line="259" w:lineRule="auto"/>
                    <w:ind w:left="323" w:hanging="244"/>
                    <w:jc w:val="both"/>
                    <w:rPr>
                      <w:rFonts w:ascii="Arial" w:hAnsi="Arial" w:cs="Arial"/>
                      <w:i/>
                      <w:iCs/>
                      <w:color w:val="0070C0"/>
                      <w:sz w:val="18"/>
                      <w:szCs w:val="18"/>
                    </w:rPr>
                  </w:pPr>
                  <w:r w:rsidRPr="00247B56">
                    <w:rPr>
                      <w:rFonts w:ascii="Arial" w:hAnsi="Arial" w:cs="Arial"/>
                      <w:i/>
                      <w:iCs/>
                      <w:color w:val="0070C0"/>
                      <w:sz w:val="18"/>
                      <w:szCs w:val="18"/>
                    </w:rPr>
                    <w:t>De conformidad con el artículo 260 del Reglamento, las fichas de homologación aprobadas son de uso obligatorio para todas las contrataciones que realizan las entidades contratantes, con independencia del monto de la contratación. En ese sentido, cuando el requerimiento haya sido homologado parcialmente, las caracter</w:t>
                  </w:r>
                  <w:r w:rsidR="00247B56" w:rsidRPr="00247B56">
                    <w:rPr>
                      <w:rFonts w:ascii="Arial" w:hAnsi="Arial" w:cs="Arial"/>
                      <w:i/>
                      <w:iCs/>
                      <w:color w:val="0070C0"/>
                      <w:sz w:val="18"/>
                      <w:szCs w:val="18"/>
                    </w:rPr>
                    <w:t xml:space="preserve">ísticas técnicas y/o requisitos </w:t>
                  </w:r>
                  <w:r w:rsidRPr="00247B56">
                    <w:rPr>
                      <w:rFonts w:ascii="Arial" w:hAnsi="Arial" w:cs="Arial"/>
                      <w:i/>
                      <w:iCs/>
                      <w:color w:val="0070C0"/>
                      <w:sz w:val="18"/>
                      <w:szCs w:val="18"/>
                    </w:rPr>
                    <w:t>y/o condiciones de ejecución homologados, son de uso obligatorio, identificando la ficha homologada en el presente numeral</w:t>
                  </w:r>
                  <w:r w:rsidR="00A339F7" w:rsidRPr="00247B56">
                    <w:rPr>
                      <w:rFonts w:ascii="Arial" w:hAnsi="Arial" w:cs="Arial"/>
                      <w:i/>
                      <w:iCs/>
                      <w:color w:val="0070C0"/>
                      <w:sz w:val="18"/>
                      <w:szCs w:val="18"/>
                    </w:rPr>
                    <w:t>.</w:t>
                  </w:r>
                </w:p>
                <w:p w14:paraId="6DE1776E" w14:textId="3AADD124" w:rsidR="00247B56" w:rsidRPr="00247B56" w:rsidRDefault="000C47BF" w:rsidP="003127C6">
                  <w:pPr>
                    <w:pStyle w:val="Prrafodelista"/>
                    <w:numPr>
                      <w:ilvl w:val="0"/>
                      <w:numId w:val="22"/>
                    </w:numPr>
                    <w:spacing w:after="120" w:line="259" w:lineRule="auto"/>
                    <w:ind w:left="323" w:hanging="244"/>
                    <w:jc w:val="both"/>
                    <w:rPr>
                      <w:rFonts w:ascii="Arial" w:hAnsi="Arial" w:cs="Arial"/>
                      <w:i/>
                      <w:iCs/>
                      <w:color w:val="0070C0"/>
                      <w:sz w:val="18"/>
                      <w:szCs w:val="18"/>
                    </w:rPr>
                  </w:pPr>
                  <w:r w:rsidRPr="000C47BF">
                    <w:rPr>
                      <w:rFonts w:ascii="Arial" w:hAnsi="Arial" w:cs="Arial"/>
                      <w:i/>
                      <w:iCs/>
                      <w:color w:val="0070C0"/>
                      <w:sz w:val="18"/>
                      <w:szCs w:val="18"/>
                    </w:rPr>
                    <w:t>El requerimiento no incluye exigencias desproporcionadas e innecesarias que limiten la concurrencia o favorezcan a determinado proveedor ni hace referencia a procedencia, fabricante, marca, patente, origen o tipos de producción, ni descripción que oriente la contratación hacia ellos, salvo que la autoridad de la gestión administrativa haya aprobado el correspondiente proceso de compatibilización del requerimiento</w:t>
                  </w:r>
                  <w:r w:rsidR="00247B56">
                    <w:rPr>
                      <w:rFonts w:ascii="Arial" w:hAnsi="Arial" w:cs="Arial"/>
                      <w:i/>
                      <w:iCs/>
                      <w:color w:val="0070C0"/>
                      <w:sz w:val="18"/>
                      <w:szCs w:val="18"/>
                    </w:rPr>
                    <w:t>.</w:t>
                  </w:r>
                </w:p>
                <w:p w14:paraId="509DFE24" w14:textId="77777777" w:rsidR="000C47BF" w:rsidRDefault="00A339F7" w:rsidP="001F4EEA">
                  <w:pPr>
                    <w:pStyle w:val="Prrafodelista"/>
                    <w:spacing w:after="120" w:line="259" w:lineRule="auto"/>
                    <w:ind w:left="323"/>
                    <w:jc w:val="both"/>
                    <w:rPr>
                      <w:rFonts w:ascii="Arial" w:hAnsi="Arial" w:cs="Arial"/>
                      <w:i/>
                      <w:iCs/>
                      <w:color w:val="0070C0"/>
                      <w:sz w:val="18"/>
                      <w:szCs w:val="18"/>
                    </w:rPr>
                  </w:pPr>
                  <w:r w:rsidRPr="009B7CD5">
                    <w:rPr>
                      <w:rFonts w:ascii="Arial" w:hAnsi="Arial" w:cs="Arial"/>
                      <w:i/>
                      <w:iCs/>
                      <w:color w:val="0070C0"/>
                      <w:sz w:val="18"/>
                      <w:szCs w:val="18"/>
                    </w:rPr>
                    <w:t xml:space="preserve">En caso la autoridad de la gestión administrativa </w:t>
                  </w:r>
                  <w:r>
                    <w:rPr>
                      <w:rFonts w:ascii="Arial" w:hAnsi="Arial" w:cs="Arial"/>
                      <w:i/>
                      <w:iCs/>
                      <w:color w:val="0070C0"/>
                      <w:sz w:val="18"/>
                      <w:szCs w:val="18"/>
                    </w:rPr>
                    <w:t xml:space="preserve">(Secretaría General) </w:t>
                  </w:r>
                  <w:r w:rsidRPr="009B7CD5">
                    <w:rPr>
                      <w:rFonts w:ascii="Arial" w:hAnsi="Arial" w:cs="Arial"/>
                      <w:i/>
                      <w:iCs/>
                      <w:color w:val="0070C0"/>
                      <w:sz w:val="18"/>
                      <w:szCs w:val="18"/>
                    </w:rPr>
                    <w:t xml:space="preserve">haya aprobado el correspondiente proceso de compatibilización del requerimiento, debe consignarse el documento mediante el cual se aprobó dicha compatibilización. </w:t>
                  </w:r>
                </w:p>
                <w:p w14:paraId="3BB0F08F" w14:textId="24C23AC1" w:rsidR="00991CDD" w:rsidRPr="001F4EEA" w:rsidRDefault="00991CDD" w:rsidP="00991CDD">
                  <w:pPr>
                    <w:pStyle w:val="Prrafodelista"/>
                    <w:numPr>
                      <w:ilvl w:val="0"/>
                      <w:numId w:val="22"/>
                    </w:numPr>
                    <w:spacing w:after="120" w:line="259" w:lineRule="auto"/>
                    <w:ind w:left="323" w:hanging="244"/>
                    <w:jc w:val="both"/>
                    <w:rPr>
                      <w:rFonts w:ascii="Arial" w:hAnsi="Arial" w:cs="Arial"/>
                      <w:i/>
                      <w:iCs/>
                      <w:color w:val="0070C0"/>
                      <w:sz w:val="18"/>
                      <w:szCs w:val="18"/>
                    </w:rPr>
                  </w:pPr>
                  <w:r>
                    <w:rPr>
                      <w:rFonts w:ascii="Arial" w:hAnsi="Arial" w:cs="Arial"/>
                      <w:i/>
                      <w:iCs/>
                      <w:color w:val="0070C0"/>
                      <w:sz w:val="18"/>
                      <w:szCs w:val="18"/>
                    </w:rPr>
                    <w:t>Indicar la condición de los bienes (por ejemplo, nuevo sin uso).</w:t>
                  </w:r>
                </w:p>
              </w:tc>
            </w:tr>
          </w:tbl>
          <w:p w14:paraId="66BEC2AC" w14:textId="3F3F1B5F" w:rsidR="0086421D" w:rsidRDefault="0086421D" w:rsidP="0086421D">
            <w:pPr>
              <w:pStyle w:val="Prrafodelista"/>
              <w:widowControl w:val="0"/>
              <w:spacing w:before="240"/>
              <w:ind w:left="596" w:right="327"/>
              <w:jc w:val="both"/>
              <w:rPr>
                <w:rFonts w:ascii="Arial" w:eastAsia="Times New Roman" w:hAnsi="Arial" w:cs="Arial"/>
                <w:b/>
                <w:sz w:val="20"/>
                <w:szCs w:val="20"/>
                <w:lang w:eastAsia="es-ES"/>
              </w:rPr>
            </w:pPr>
            <w:r w:rsidRPr="009B7CD5">
              <w:rPr>
                <w:rFonts w:ascii="Arial" w:hAnsi="Arial" w:cs="Arial"/>
                <w:b/>
                <w:bCs/>
                <w:i/>
                <w:iCs/>
                <w:color w:val="0070C0"/>
                <w:sz w:val="18"/>
                <w:szCs w:val="18"/>
              </w:rPr>
              <w:t>Esta nota deberá ser eliminada una vez</w:t>
            </w:r>
            <w:r>
              <w:rPr>
                <w:rFonts w:ascii="Arial" w:hAnsi="Arial" w:cs="Arial"/>
                <w:b/>
                <w:bCs/>
                <w:i/>
                <w:iCs/>
                <w:color w:val="0070C0"/>
                <w:sz w:val="18"/>
                <w:szCs w:val="18"/>
              </w:rPr>
              <w:t xml:space="preserve"> culminada la elaboración de las especificaciones técnicas</w:t>
            </w:r>
            <w:r w:rsidRPr="009B7CD5">
              <w:rPr>
                <w:rFonts w:ascii="Arial" w:hAnsi="Arial" w:cs="Arial"/>
                <w:b/>
                <w:color w:val="0070C0"/>
                <w:sz w:val="18"/>
                <w:szCs w:val="18"/>
              </w:rPr>
              <w:t>.</w:t>
            </w:r>
          </w:p>
          <w:p w14:paraId="5684727C" w14:textId="7D3B9944" w:rsidR="00A339F7" w:rsidRPr="00A339F7" w:rsidRDefault="00B43EDE" w:rsidP="00A339F7">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EB03DC">
              <w:rPr>
                <w:rFonts w:ascii="Arial" w:eastAsia="Times New Roman" w:hAnsi="Arial" w:cs="Arial"/>
                <w:b/>
                <w:sz w:val="20"/>
                <w:szCs w:val="20"/>
                <w:lang w:eastAsia="es-ES"/>
              </w:rPr>
              <w:t>Requisitos s</w:t>
            </w:r>
            <w:r w:rsidR="001F4EEA">
              <w:rPr>
                <w:rFonts w:ascii="Arial" w:eastAsia="Times New Roman" w:hAnsi="Arial" w:cs="Arial"/>
                <w:b/>
                <w:sz w:val="20"/>
                <w:szCs w:val="20"/>
                <w:lang w:eastAsia="es-ES"/>
              </w:rPr>
              <w:t xml:space="preserve">egún leyes, reglamentos, normas metrológicas </w:t>
            </w:r>
            <w:r w:rsidRPr="00EB03DC">
              <w:rPr>
                <w:rFonts w:ascii="Arial" w:eastAsia="Times New Roman" w:hAnsi="Arial" w:cs="Arial"/>
                <w:b/>
                <w:sz w:val="20"/>
                <w:szCs w:val="20"/>
                <w:lang w:eastAsia="es-ES"/>
              </w:rPr>
              <w:t>y</w:t>
            </w:r>
            <w:r w:rsidR="001F4EEA">
              <w:rPr>
                <w:rFonts w:ascii="Arial" w:eastAsia="Times New Roman" w:hAnsi="Arial" w:cs="Arial"/>
                <w:b/>
                <w:sz w:val="20"/>
                <w:szCs w:val="20"/>
                <w:lang w:eastAsia="es-ES"/>
              </w:rPr>
              <w:t xml:space="preserve"> normas técnicas de naturaleza obligatoria vinculadas al objeto de la contratación</w:t>
            </w:r>
            <w:r w:rsidRPr="00EB03DC">
              <w:rPr>
                <w:rFonts w:ascii="Arial" w:eastAsia="Times New Roman" w:hAnsi="Arial" w:cs="Arial"/>
                <w:b/>
                <w:sz w:val="20"/>
                <w:szCs w:val="20"/>
                <w:lang w:eastAsia="es-ES"/>
              </w:rPr>
              <w:t xml:space="preserve">. </w:t>
            </w:r>
            <w:r w:rsidR="00A339F7" w:rsidRPr="008E18D9">
              <w:rPr>
                <w:rFonts w:ascii="Arial" w:eastAsia="Times New Roman" w:hAnsi="Arial" w:cs="Arial"/>
                <w:b/>
                <w:color w:val="0000FF"/>
                <w:sz w:val="20"/>
                <w:szCs w:val="20"/>
                <w:lang w:eastAsia="es-ES"/>
              </w:rPr>
              <w:t>[de corresponder]</w:t>
            </w:r>
          </w:p>
          <w:p w14:paraId="7AD457E4" w14:textId="77777777" w:rsidR="00A339F7" w:rsidRPr="00A339F7" w:rsidRDefault="00A339F7" w:rsidP="00A339F7">
            <w:pPr>
              <w:pStyle w:val="Prrafodelista"/>
              <w:widowControl w:val="0"/>
              <w:spacing w:before="240"/>
              <w:ind w:left="873" w:right="327"/>
              <w:jc w:val="both"/>
              <w:rPr>
                <w:rFonts w:ascii="Arial" w:eastAsia="Times New Roman" w:hAnsi="Arial" w:cs="Arial"/>
                <w:b/>
                <w:sz w:val="20"/>
                <w:szCs w:val="20"/>
                <w:lang w:eastAsia="es-ES"/>
              </w:rPr>
            </w:pPr>
          </w:p>
          <w:p w14:paraId="188A4881" w14:textId="53A836A8" w:rsidR="00A339F7" w:rsidRPr="003958D2" w:rsidRDefault="00A339F7" w:rsidP="00A339F7">
            <w:pPr>
              <w:ind w:left="880"/>
              <w:jc w:val="both"/>
              <w:rPr>
                <w:rFonts w:ascii="Arial" w:hAnsi="Arial" w:cs="Arial"/>
                <w:sz w:val="20"/>
                <w:szCs w:val="20"/>
              </w:rPr>
            </w:pPr>
            <w:r w:rsidRPr="009D14C9">
              <w:rPr>
                <w:i/>
                <w:sz w:val="20"/>
                <w:shd w:val="clear" w:color="auto" w:fill="D0CECE" w:themeFill="background2" w:themeFillShade="E6"/>
              </w:rPr>
              <w:t>[</w:t>
            </w:r>
            <w:r>
              <w:rPr>
                <w:i/>
                <w:sz w:val="20"/>
                <w:shd w:val="clear" w:color="auto" w:fill="D0CECE" w:themeFill="background2" w:themeFillShade="E6"/>
              </w:rPr>
              <w:t xml:space="preserve">SE </w:t>
            </w:r>
            <w:r w:rsidRPr="00A339F7">
              <w:rPr>
                <w:i/>
                <w:sz w:val="20"/>
                <w:shd w:val="clear" w:color="auto" w:fill="D0CECE" w:themeFill="background2" w:themeFillShade="E6"/>
              </w:rPr>
              <w:t xml:space="preserve">DEBE INCLUIR LAS EXIGENCIAS PREVISTAS EN LEYES, REGLAMENTOS, NORMAS METROLÓGICAS, Y NORMAS TÉCNICAS DE NATURALEZA OBLIGATORIA VINCULADAS CON EL OBJETO DE LA CONTRATACIÓN. ASIMISMO, </w:t>
            </w:r>
            <w:r w:rsidRPr="001F4EEA">
              <w:rPr>
                <w:i/>
                <w:sz w:val="20"/>
                <w:shd w:val="clear" w:color="auto" w:fill="D0CECE" w:themeFill="background2" w:themeFillShade="E6"/>
              </w:rPr>
              <w:t>SE PUEDE INCLUIR DISPOSICIONES PREVISTAS EN NORMAS TÉCNICAS DE CARÁCTER VOLUNTARIO, SIEMPRE QUE SE AJUSTEN A LO DISPUESTO EN EL NUMERAL 44.5 DEL ARTÍCULO 44 DEL REGLAMENTO]</w:t>
            </w:r>
          </w:p>
          <w:p w14:paraId="174F7999" w14:textId="54DD59D2" w:rsidR="00B43EDE" w:rsidRPr="008E18D9"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Impacto ambiental. </w:t>
            </w:r>
            <w:r w:rsidRPr="008E18D9">
              <w:rPr>
                <w:rFonts w:ascii="Arial" w:eastAsia="Times New Roman" w:hAnsi="Arial" w:cs="Arial"/>
                <w:b/>
                <w:color w:val="0000FF"/>
                <w:sz w:val="20"/>
                <w:szCs w:val="20"/>
                <w:lang w:eastAsia="es-ES"/>
              </w:rPr>
              <w:t>[de corresponder]</w:t>
            </w:r>
          </w:p>
          <w:p w14:paraId="5EF8B18E" w14:textId="0DBD685E" w:rsidR="00B43EDE" w:rsidRPr="008E18D9"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Condición de operación. </w:t>
            </w:r>
            <w:r w:rsidRPr="008E18D9">
              <w:rPr>
                <w:rFonts w:ascii="Arial" w:eastAsia="Times New Roman" w:hAnsi="Arial" w:cs="Arial"/>
                <w:b/>
                <w:color w:val="0000FF"/>
                <w:sz w:val="20"/>
                <w:szCs w:val="20"/>
                <w:lang w:eastAsia="es-ES"/>
              </w:rPr>
              <w:t>[de corresponder]</w:t>
            </w:r>
          </w:p>
          <w:p w14:paraId="05C07FAA" w14:textId="7E90B417" w:rsidR="00B43EDE" w:rsidRPr="008E18D9"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Embalaje y rotulado. </w:t>
            </w:r>
            <w:r w:rsidRPr="008E18D9">
              <w:rPr>
                <w:rFonts w:ascii="Arial" w:eastAsia="Times New Roman" w:hAnsi="Arial" w:cs="Arial"/>
                <w:b/>
                <w:color w:val="0000FF"/>
                <w:sz w:val="20"/>
                <w:szCs w:val="20"/>
                <w:lang w:eastAsia="es-ES"/>
              </w:rPr>
              <w:t>[de corresponder]</w:t>
            </w:r>
          </w:p>
          <w:p w14:paraId="093EAAA4" w14:textId="335BDA1A" w:rsidR="00B43EDE" w:rsidRPr="008E18D9"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Transporte. </w:t>
            </w:r>
            <w:r w:rsidRPr="008E18D9">
              <w:rPr>
                <w:rFonts w:ascii="Arial" w:eastAsia="Times New Roman" w:hAnsi="Arial" w:cs="Arial"/>
                <w:b/>
                <w:color w:val="0000FF"/>
                <w:sz w:val="20"/>
                <w:szCs w:val="20"/>
                <w:lang w:eastAsia="es-ES"/>
              </w:rPr>
              <w:t>[de corresponder]</w:t>
            </w:r>
          </w:p>
          <w:p w14:paraId="65CADC87" w14:textId="0B1E7557" w:rsidR="00B43EDE" w:rsidRPr="008E18D9"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lastRenderedPageBreak/>
              <w:t xml:space="preserve">Seguros. </w:t>
            </w:r>
            <w:r w:rsidRPr="007200AD">
              <w:rPr>
                <w:rFonts w:ascii="Arial" w:eastAsia="Times New Roman" w:hAnsi="Arial" w:cs="Arial"/>
                <w:b/>
                <w:color w:val="0000FF"/>
                <w:sz w:val="20"/>
                <w:szCs w:val="20"/>
                <w:lang w:eastAsia="es-ES"/>
              </w:rPr>
              <w:t>[de corresponder]</w:t>
            </w:r>
          </w:p>
          <w:p w14:paraId="523424CC" w14:textId="008CF292" w:rsidR="00B43EDE" w:rsidRPr="001C3B24"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Garantía comercial. </w:t>
            </w:r>
            <w:r w:rsidR="003127C6" w:rsidRPr="007200AD">
              <w:rPr>
                <w:rFonts w:ascii="Arial" w:eastAsia="Times New Roman" w:hAnsi="Arial" w:cs="Arial"/>
                <w:b/>
                <w:color w:val="0000FF"/>
                <w:sz w:val="20"/>
                <w:szCs w:val="20"/>
                <w:lang w:eastAsia="es-ES"/>
              </w:rPr>
              <w:t>[de corresponder]</w:t>
            </w:r>
          </w:p>
          <w:p w14:paraId="1DAA28FE" w14:textId="42A42BCA" w:rsidR="001C3B24" w:rsidRDefault="001C3B24" w:rsidP="001C3B24">
            <w:pPr>
              <w:pStyle w:val="TableParagraph"/>
              <w:ind w:left="933"/>
              <w:jc w:val="both"/>
              <w:rPr>
                <w:sz w:val="20"/>
              </w:rPr>
            </w:pPr>
            <w:r>
              <w:rPr>
                <w:sz w:val="20"/>
              </w:rPr>
              <w:t>De</w:t>
            </w:r>
            <w:r>
              <w:rPr>
                <w:spacing w:val="-4"/>
                <w:sz w:val="20"/>
              </w:rPr>
              <w:t xml:space="preserve"> </w:t>
            </w:r>
            <w:r>
              <w:rPr>
                <w:sz w:val="20"/>
              </w:rPr>
              <w:t>corresponder,</w:t>
            </w:r>
            <w:r>
              <w:rPr>
                <w:spacing w:val="-3"/>
                <w:sz w:val="20"/>
              </w:rPr>
              <w:t xml:space="preserve"> </w:t>
            </w:r>
            <w:r>
              <w:rPr>
                <w:sz w:val="20"/>
              </w:rPr>
              <w:t>se</w:t>
            </w:r>
            <w:r>
              <w:rPr>
                <w:spacing w:val="-1"/>
                <w:sz w:val="20"/>
              </w:rPr>
              <w:t xml:space="preserve"> </w:t>
            </w:r>
            <w:r w:rsidR="00BD2368">
              <w:rPr>
                <w:spacing w:val="-1"/>
                <w:sz w:val="20"/>
              </w:rPr>
              <w:t>puede utilizar el</w:t>
            </w:r>
            <w:r w:rsidR="00BD2368">
              <w:rPr>
                <w:sz w:val="20"/>
              </w:rPr>
              <w:t xml:space="preserve"> siguiente texto</w:t>
            </w:r>
            <w:r>
              <w:rPr>
                <w:sz w:val="20"/>
              </w:rPr>
              <w:t>:</w:t>
            </w:r>
          </w:p>
          <w:p w14:paraId="69B87F9D" w14:textId="77777777" w:rsidR="001C3B24" w:rsidRDefault="001C3B24" w:rsidP="001C3B24">
            <w:pPr>
              <w:pStyle w:val="TableParagraph"/>
              <w:ind w:left="933"/>
              <w:jc w:val="both"/>
              <w:rPr>
                <w:sz w:val="20"/>
              </w:rPr>
            </w:pPr>
          </w:p>
          <w:p w14:paraId="23F35AD0" w14:textId="49B2DC9C" w:rsidR="001C3B24" w:rsidRDefault="001C3B24" w:rsidP="001C3B24">
            <w:pPr>
              <w:pStyle w:val="TableParagraph"/>
              <w:spacing w:before="1"/>
              <w:ind w:left="933" w:right="166"/>
              <w:jc w:val="both"/>
              <w:rPr>
                <w:i/>
                <w:sz w:val="20"/>
              </w:rPr>
            </w:pPr>
            <w:r>
              <w:rPr>
                <w:i/>
                <w:sz w:val="20"/>
              </w:rPr>
              <w:t xml:space="preserve">“El periodo de garantía comercial de los bienes será de </w:t>
            </w:r>
            <w:r w:rsidRPr="007C04AB">
              <w:rPr>
                <w:sz w:val="20"/>
                <w:highlight w:val="lightGray"/>
              </w:rPr>
              <w:t>[CONSIGNAR TIEMPO]</w:t>
            </w:r>
            <w:r>
              <w:rPr>
                <w:i/>
                <w:sz w:val="20"/>
              </w:rPr>
              <w:t>,</w:t>
            </w:r>
            <w:r>
              <w:rPr>
                <w:i/>
                <w:spacing w:val="-10"/>
                <w:sz w:val="20"/>
              </w:rPr>
              <w:t xml:space="preserve"> </w:t>
            </w:r>
            <w:r>
              <w:rPr>
                <w:i/>
                <w:sz w:val="20"/>
              </w:rPr>
              <w:t>por</w:t>
            </w:r>
            <w:r>
              <w:rPr>
                <w:i/>
                <w:spacing w:val="-11"/>
                <w:sz w:val="20"/>
              </w:rPr>
              <w:t xml:space="preserve"> </w:t>
            </w:r>
            <w:r>
              <w:rPr>
                <w:i/>
                <w:sz w:val="20"/>
              </w:rPr>
              <w:t>defectos</w:t>
            </w:r>
            <w:r>
              <w:rPr>
                <w:i/>
                <w:spacing w:val="-9"/>
                <w:sz w:val="20"/>
              </w:rPr>
              <w:t xml:space="preserve"> </w:t>
            </w:r>
            <w:r>
              <w:rPr>
                <w:i/>
                <w:sz w:val="20"/>
              </w:rPr>
              <w:t>de</w:t>
            </w:r>
            <w:r>
              <w:rPr>
                <w:i/>
                <w:spacing w:val="-10"/>
                <w:sz w:val="20"/>
              </w:rPr>
              <w:t xml:space="preserve"> </w:t>
            </w:r>
            <w:r>
              <w:rPr>
                <w:i/>
                <w:sz w:val="20"/>
              </w:rPr>
              <w:t>fabricación</w:t>
            </w:r>
            <w:r>
              <w:rPr>
                <w:i/>
                <w:spacing w:val="-10"/>
                <w:sz w:val="20"/>
              </w:rPr>
              <w:t xml:space="preserve"> </w:t>
            </w:r>
            <w:r>
              <w:rPr>
                <w:i/>
                <w:sz w:val="20"/>
              </w:rPr>
              <w:t>del</w:t>
            </w:r>
            <w:r>
              <w:rPr>
                <w:i/>
                <w:spacing w:val="-6"/>
                <w:sz w:val="20"/>
              </w:rPr>
              <w:t xml:space="preserve"> </w:t>
            </w:r>
            <w:r>
              <w:rPr>
                <w:i/>
                <w:sz w:val="20"/>
              </w:rPr>
              <w:t>producto,</w:t>
            </w:r>
            <w:r>
              <w:rPr>
                <w:i/>
                <w:spacing w:val="-10"/>
                <w:sz w:val="20"/>
              </w:rPr>
              <w:t xml:space="preserve"> </w:t>
            </w:r>
            <w:r>
              <w:rPr>
                <w:i/>
                <w:sz w:val="20"/>
              </w:rPr>
              <w:t>el</w:t>
            </w:r>
            <w:r>
              <w:rPr>
                <w:i/>
                <w:spacing w:val="-12"/>
                <w:sz w:val="20"/>
              </w:rPr>
              <w:t xml:space="preserve"> </w:t>
            </w:r>
            <w:r>
              <w:rPr>
                <w:i/>
                <w:sz w:val="20"/>
              </w:rPr>
              <w:t>cual</w:t>
            </w:r>
            <w:r>
              <w:rPr>
                <w:i/>
                <w:spacing w:val="-14"/>
                <w:sz w:val="20"/>
              </w:rPr>
              <w:t xml:space="preserve"> </w:t>
            </w:r>
            <w:r>
              <w:rPr>
                <w:i/>
                <w:sz w:val="20"/>
              </w:rPr>
              <w:t>se</w:t>
            </w:r>
            <w:r>
              <w:rPr>
                <w:i/>
                <w:spacing w:val="-10"/>
                <w:sz w:val="20"/>
              </w:rPr>
              <w:t xml:space="preserve"> </w:t>
            </w:r>
            <w:r>
              <w:rPr>
                <w:i/>
                <w:sz w:val="20"/>
              </w:rPr>
              <w:t>considera</w:t>
            </w:r>
            <w:r>
              <w:rPr>
                <w:i/>
                <w:spacing w:val="-10"/>
                <w:sz w:val="20"/>
              </w:rPr>
              <w:t xml:space="preserve"> </w:t>
            </w:r>
            <w:r>
              <w:rPr>
                <w:i/>
                <w:sz w:val="20"/>
              </w:rPr>
              <w:t>a</w:t>
            </w:r>
            <w:r>
              <w:rPr>
                <w:i/>
                <w:spacing w:val="-10"/>
                <w:sz w:val="20"/>
              </w:rPr>
              <w:t xml:space="preserve"> </w:t>
            </w:r>
            <w:r>
              <w:rPr>
                <w:i/>
                <w:sz w:val="20"/>
              </w:rPr>
              <w:t>partir</w:t>
            </w:r>
            <w:r>
              <w:rPr>
                <w:i/>
                <w:spacing w:val="-8"/>
                <w:sz w:val="20"/>
              </w:rPr>
              <w:t xml:space="preserve"> </w:t>
            </w:r>
            <w:r>
              <w:rPr>
                <w:i/>
                <w:sz w:val="20"/>
              </w:rPr>
              <w:t>de</w:t>
            </w:r>
            <w:r>
              <w:rPr>
                <w:i/>
                <w:spacing w:val="-10"/>
                <w:sz w:val="20"/>
              </w:rPr>
              <w:t xml:space="preserve"> </w:t>
            </w:r>
            <w:r>
              <w:rPr>
                <w:i/>
                <w:sz w:val="20"/>
              </w:rPr>
              <w:t>la</w:t>
            </w:r>
            <w:r>
              <w:rPr>
                <w:i/>
                <w:spacing w:val="-12"/>
                <w:sz w:val="20"/>
              </w:rPr>
              <w:t xml:space="preserve"> </w:t>
            </w:r>
            <w:r w:rsidR="00D53160">
              <w:rPr>
                <w:i/>
                <w:sz w:val="20"/>
              </w:rPr>
              <w:t>conformidad efectuada por la Entidad</w:t>
            </w:r>
            <w:r>
              <w:rPr>
                <w:i/>
                <w:sz w:val="20"/>
              </w:rPr>
              <w:t>.</w:t>
            </w:r>
          </w:p>
          <w:p w14:paraId="49EF9C6D" w14:textId="77777777" w:rsidR="001C3B24" w:rsidRDefault="001C3B24" w:rsidP="001C3B24">
            <w:pPr>
              <w:pStyle w:val="TableParagraph"/>
              <w:spacing w:before="2"/>
              <w:ind w:right="166"/>
              <w:rPr>
                <w:b/>
                <w:sz w:val="20"/>
              </w:rPr>
            </w:pPr>
          </w:p>
          <w:p w14:paraId="3A42712E" w14:textId="5CF5809F" w:rsidR="001C3B24" w:rsidRPr="008E18D9" w:rsidRDefault="001C3B24" w:rsidP="001C3B24">
            <w:pPr>
              <w:pStyle w:val="TableParagraph"/>
              <w:spacing w:before="1"/>
              <w:ind w:left="933" w:right="166"/>
              <w:jc w:val="both"/>
              <w:rPr>
                <w:rFonts w:ascii="Arial" w:eastAsia="Times New Roman" w:hAnsi="Arial" w:cs="Arial"/>
                <w:b/>
                <w:sz w:val="20"/>
                <w:szCs w:val="20"/>
                <w:lang w:eastAsia="es-ES"/>
              </w:rPr>
            </w:pPr>
            <w:r>
              <w:rPr>
                <w:i/>
                <w:sz w:val="20"/>
              </w:rPr>
              <w:t>Se debe entender que dentro del periodo de garantía el contratista aceptará los cambios a</w:t>
            </w:r>
            <w:r>
              <w:rPr>
                <w:i/>
                <w:spacing w:val="1"/>
                <w:sz w:val="20"/>
              </w:rPr>
              <w:t xml:space="preserve"> </w:t>
            </w:r>
            <w:r>
              <w:rPr>
                <w:i/>
                <w:sz w:val="20"/>
              </w:rPr>
              <w:t xml:space="preserve">que hubiera lugar, quien deberá atender en un plazo máximo de </w:t>
            </w:r>
            <w:r w:rsidRPr="007C04AB">
              <w:rPr>
                <w:sz w:val="20"/>
                <w:highlight w:val="lightGray"/>
              </w:rPr>
              <w:t>[CONSIGNAR TIEMPO</w:t>
            </w:r>
            <w:r>
              <w:rPr>
                <w:sz w:val="20"/>
                <w:highlight w:val="lightGray"/>
              </w:rPr>
              <w:t xml:space="preserve"> EN DÍAS CALENDARIO</w:t>
            </w:r>
            <w:r w:rsidRPr="007C04AB">
              <w:rPr>
                <w:sz w:val="20"/>
                <w:highlight w:val="lightGray"/>
              </w:rPr>
              <w:t>]</w:t>
            </w:r>
            <w:r>
              <w:rPr>
                <w:i/>
                <w:sz w:val="20"/>
              </w:rPr>
              <w:t xml:space="preserve"> luego de la comunicación es</w:t>
            </w:r>
            <w:r w:rsidRPr="00D53160">
              <w:rPr>
                <w:i/>
                <w:sz w:val="20"/>
              </w:rPr>
              <w:t>crita o v</w:t>
            </w:r>
            <w:r w:rsidR="00D53160" w:rsidRPr="00D53160">
              <w:rPr>
                <w:i/>
                <w:sz w:val="20"/>
              </w:rPr>
              <w:t>ía correo electrónico por parte de la Oficina de Logística a solicitud del área usuaria</w:t>
            </w:r>
            <w:r w:rsidRPr="00D53160">
              <w:rPr>
                <w:i/>
                <w:sz w:val="20"/>
              </w:rPr>
              <w:t>.”</w:t>
            </w:r>
          </w:p>
          <w:p w14:paraId="11087E30" w14:textId="294E2EFA" w:rsidR="00B43EDE" w:rsidRPr="008E18D9"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Disponibilidad de servicios y repuestos. </w:t>
            </w:r>
            <w:r w:rsidRPr="007200AD">
              <w:rPr>
                <w:rFonts w:ascii="Arial" w:eastAsia="Times New Roman" w:hAnsi="Arial" w:cs="Arial"/>
                <w:b/>
                <w:color w:val="0000FF"/>
                <w:sz w:val="20"/>
                <w:szCs w:val="20"/>
                <w:lang w:eastAsia="es-ES"/>
              </w:rPr>
              <w:t>[de corresponder]</w:t>
            </w:r>
          </w:p>
          <w:p w14:paraId="0DDDC0CC" w14:textId="74ADAF89" w:rsidR="00B43EDE" w:rsidRPr="008E18D9" w:rsidRDefault="008E18D9"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Muestras</w:t>
            </w:r>
            <w:r w:rsidR="00B43EDE">
              <w:rPr>
                <w:rFonts w:ascii="Arial" w:eastAsia="Times New Roman" w:hAnsi="Arial" w:cs="Arial"/>
                <w:b/>
                <w:sz w:val="20"/>
                <w:szCs w:val="20"/>
                <w:lang w:eastAsia="es-ES"/>
              </w:rPr>
              <w:t xml:space="preserve">. </w:t>
            </w:r>
            <w:r w:rsidR="00B43EDE" w:rsidRPr="007200AD">
              <w:rPr>
                <w:rFonts w:ascii="Arial" w:eastAsia="Times New Roman" w:hAnsi="Arial" w:cs="Arial"/>
                <w:b/>
                <w:color w:val="0000FF"/>
                <w:sz w:val="20"/>
                <w:szCs w:val="20"/>
                <w:lang w:eastAsia="es-ES"/>
              </w:rPr>
              <w:t>[de corresponder]</w:t>
            </w:r>
          </w:p>
          <w:p w14:paraId="0F39FEEB" w14:textId="7AAD3B17" w:rsidR="00B43EDE" w:rsidRPr="008E18D9" w:rsidRDefault="008E18D9"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Acondicionamiento, montaje o instalación</w:t>
            </w:r>
            <w:r w:rsidR="00B43EDE">
              <w:rPr>
                <w:rFonts w:ascii="Arial" w:eastAsia="Times New Roman" w:hAnsi="Arial" w:cs="Arial"/>
                <w:b/>
                <w:sz w:val="20"/>
                <w:szCs w:val="20"/>
                <w:lang w:eastAsia="es-ES"/>
              </w:rPr>
              <w:t xml:space="preserve">. </w:t>
            </w:r>
            <w:r w:rsidR="00B43EDE" w:rsidRPr="007200AD">
              <w:rPr>
                <w:rFonts w:ascii="Arial" w:eastAsia="Times New Roman" w:hAnsi="Arial" w:cs="Arial"/>
                <w:b/>
                <w:color w:val="0000FF"/>
                <w:sz w:val="20"/>
                <w:szCs w:val="20"/>
                <w:lang w:eastAsia="es-ES"/>
              </w:rPr>
              <w:t>[de corresponder]</w:t>
            </w:r>
          </w:p>
          <w:p w14:paraId="3814D8A4" w14:textId="3B56BCAA" w:rsidR="000B3987" w:rsidRPr="000B3987" w:rsidRDefault="008E18D9" w:rsidP="000B3987">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Prestaciones accesorias a la prestación principal</w:t>
            </w:r>
            <w:r w:rsidR="00B43EDE">
              <w:rPr>
                <w:rFonts w:ascii="Arial" w:eastAsia="Times New Roman" w:hAnsi="Arial" w:cs="Arial"/>
                <w:b/>
                <w:sz w:val="20"/>
                <w:szCs w:val="20"/>
                <w:lang w:eastAsia="es-ES"/>
              </w:rPr>
              <w:t xml:space="preserve">. </w:t>
            </w:r>
            <w:r w:rsidR="00B43EDE" w:rsidRPr="007200AD">
              <w:rPr>
                <w:rFonts w:ascii="Arial" w:eastAsia="Times New Roman" w:hAnsi="Arial" w:cs="Arial"/>
                <w:b/>
                <w:color w:val="0000FF"/>
                <w:sz w:val="20"/>
                <w:szCs w:val="20"/>
                <w:lang w:eastAsia="es-ES"/>
              </w:rPr>
              <w:t>[de corresponder]</w:t>
            </w:r>
          </w:p>
          <w:tbl>
            <w:tblPr>
              <w:tblW w:w="8647" w:type="dxa"/>
              <w:tblInd w:w="5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7"/>
            </w:tblGrid>
            <w:tr w:rsidR="003127C6" w:rsidRPr="009B7CD5" w14:paraId="59AF398E" w14:textId="77777777" w:rsidTr="00096186">
              <w:trPr>
                <w:trHeight w:val="300"/>
              </w:trPr>
              <w:tc>
                <w:tcPr>
                  <w:tcW w:w="8647" w:type="dxa"/>
                  <w:tcBorders>
                    <w:top w:val="single" w:sz="6" w:space="0" w:color="DBDBDB"/>
                    <w:left w:val="single" w:sz="6" w:space="0" w:color="DBDBDB"/>
                    <w:bottom w:val="single" w:sz="12" w:space="0" w:color="C9C9C9"/>
                    <w:right w:val="single" w:sz="6" w:space="0" w:color="DBDBDB"/>
                  </w:tcBorders>
                  <w:shd w:val="clear" w:color="auto" w:fill="auto"/>
                  <w:vAlign w:val="center"/>
                  <w:hideMark/>
                </w:tcPr>
                <w:p w14:paraId="2350468C" w14:textId="77777777" w:rsidR="003127C6" w:rsidRPr="009B7CD5" w:rsidRDefault="003127C6" w:rsidP="003127C6">
                  <w:pPr>
                    <w:widowControl w:val="0"/>
                    <w:jc w:val="both"/>
                    <w:rPr>
                      <w:rFonts w:ascii="Arial" w:hAnsi="Arial" w:cs="Arial"/>
                      <w:b/>
                      <w:bCs/>
                      <w:color w:val="0070C0"/>
                      <w:sz w:val="18"/>
                      <w:szCs w:val="18"/>
                    </w:rPr>
                  </w:pPr>
                  <w:r w:rsidRPr="009B7CD5">
                    <w:rPr>
                      <w:rFonts w:ascii="Arial" w:hAnsi="Arial" w:cs="Arial"/>
                      <w:b/>
                      <w:bCs/>
                      <w:color w:val="0070C0"/>
                      <w:sz w:val="18"/>
                      <w:szCs w:val="18"/>
                      <w:lang w:val="es-ES"/>
                    </w:rPr>
                    <w:t>Importante para la entidad contratante</w:t>
                  </w:r>
                  <w:r w:rsidRPr="009B7CD5">
                    <w:rPr>
                      <w:rFonts w:ascii="Arial" w:hAnsi="Arial" w:cs="Arial"/>
                      <w:b/>
                      <w:bCs/>
                      <w:color w:val="0070C0"/>
                      <w:sz w:val="18"/>
                      <w:szCs w:val="18"/>
                    </w:rPr>
                    <w:t> </w:t>
                  </w:r>
                </w:p>
              </w:tc>
            </w:tr>
            <w:tr w:rsidR="003127C6" w:rsidRPr="009B7CD5" w14:paraId="773D68E1" w14:textId="77777777" w:rsidTr="00096186">
              <w:trPr>
                <w:trHeight w:val="300"/>
              </w:trPr>
              <w:tc>
                <w:tcPr>
                  <w:tcW w:w="8647" w:type="dxa"/>
                  <w:tcBorders>
                    <w:top w:val="single" w:sz="6" w:space="0" w:color="DBDBDB"/>
                    <w:left w:val="single" w:sz="6" w:space="0" w:color="DBDBDB"/>
                    <w:bottom w:val="single" w:sz="6" w:space="0" w:color="DBDBDB"/>
                    <w:right w:val="single" w:sz="6" w:space="0" w:color="DBDBDB"/>
                  </w:tcBorders>
                  <w:shd w:val="clear" w:color="auto" w:fill="auto"/>
                  <w:vAlign w:val="center"/>
                  <w:hideMark/>
                </w:tcPr>
                <w:p w14:paraId="61864622" w14:textId="77777777" w:rsidR="003127C6" w:rsidRPr="003127C6" w:rsidRDefault="003127C6" w:rsidP="003127C6">
                  <w:pPr>
                    <w:pStyle w:val="Prrafodelista"/>
                    <w:numPr>
                      <w:ilvl w:val="0"/>
                      <w:numId w:val="22"/>
                    </w:numPr>
                    <w:spacing w:after="120"/>
                    <w:ind w:left="323" w:hanging="244"/>
                    <w:jc w:val="both"/>
                    <w:rPr>
                      <w:rFonts w:ascii="Arial" w:hAnsi="Arial" w:cs="Arial"/>
                      <w:b/>
                      <w:bCs/>
                      <w:i/>
                      <w:iCs/>
                      <w:color w:val="0070C0"/>
                      <w:sz w:val="18"/>
                      <w:szCs w:val="18"/>
                    </w:rPr>
                  </w:pPr>
                  <w:r w:rsidRPr="009B7CD5">
                    <w:rPr>
                      <w:rFonts w:ascii="Arial" w:hAnsi="Arial" w:cs="Arial"/>
                      <w:i/>
                      <w:iCs/>
                      <w:color w:val="0070C0"/>
                      <w:sz w:val="18"/>
                      <w:szCs w:val="18"/>
                    </w:rPr>
                    <w:t>En función de la naturaleza del requerimiento, incluir de ser el caso, las prestaciones accesorias a fin de garantizar el mantenimiento preventivo y correctivo.</w:t>
                  </w:r>
                </w:p>
              </w:tc>
            </w:tr>
          </w:tbl>
          <w:p w14:paraId="2AA44CFD" w14:textId="77777777" w:rsidR="003127C6" w:rsidRDefault="003127C6" w:rsidP="003127C6">
            <w:pPr>
              <w:pStyle w:val="Prrafodelista"/>
              <w:widowControl w:val="0"/>
              <w:spacing w:before="240"/>
              <w:ind w:left="596" w:right="327"/>
              <w:jc w:val="both"/>
              <w:rPr>
                <w:rFonts w:ascii="Arial" w:eastAsia="Times New Roman" w:hAnsi="Arial" w:cs="Arial"/>
                <w:b/>
                <w:sz w:val="20"/>
                <w:szCs w:val="20"/>
                <w:lang w:eastAsia="es-ES"/>
              </w:rPr>
            </w:pPr>
            <w:r w:rsidRPr="009B7CD5">
              <w:rPr>
                <w:rFonts w:ascii="Arial" w:hAnsi="Arial" w:cs="Arial"/>
                <w:b/>
                <w:bCs/>
                <w:i/>
                <w:iCs/>
                <w:color w:val="0070C0"/>
                <w:sz w:val="18"/>
                <w:szCs w:val="18"/>
              </w:rPr>
              <w:t>Esta nota deberá ser eliminada una vez</w:t>
            </w:r>
            <w:r>
              <w:rPr>
                <w:rFonts w:ascii="Arial" w:hAnsi="Arial" w:cs="Arial"/>
                <w:b/>
                <w:bCs/>
                <w:i/>
                <w:iCs/>
                <w:color w:val="0070C0"/>
                <w:sz w:val="18"/>
                <w:szCs w:val="18"/>
              </w:rPr>
              <w:t xml:space="preserve"> culminada la elaboración de las especificaciones técnicas</w:t>
            </w:r>
            <w:r w:rsidRPr="009B7CD5">
              <w:rPr>
                <w:rFonts w:ascii="Arial" w:hAnsi="Arial" w:cs="Arial"/>
                <w:b/>
                <w:color w:val="0070C0"/>
                <w:sz w:val="18"/>
                <w:szCs w:val="18"/>
              </w:rPr>
              <w:t>.</w:t>
            </w:r>
          </w:p>
          <w:p w14:paraId="62F1DD60" w14:textId="0912532C" w:rsidR="00B43EDE" w:rsidRDefault="008E18D9" w:rsidP="008E18D9">
            <w:pPr>
              <w:pStyle w:val="Prrafodelista"/>
              <w:widowControl w:val="0"/>
              <w:numPr>
                <w:ilvl w:val="2"/>
                <w:numId w:val="2"/>
              </w:numPr>
              <w:spacing w:before="240"/>
              <w:ind w:left="1581" w:right="327"/>
              <w:jc w:val="both"/>
              <w:rPr>
                <w:rFonts w:ascii="Arial" w:eastAsia="Times New Roman" w:hAnsi="Arial" w:cs="Arial"/>
                <w:b/>
                <w:sz w:val="20"/>
                <w:szCs w:val="20"/>
                <w:lang w:eastAsia="es-ES"/>
              </w:rPr>
            </w:pPr>
            <w:r>
              <w:rPr>
                <w:rFonts w:ascii="Arial" w:eastAsia="Times New Roman" w:hAnsi="Arial" w:cs="Arial"/>
                <w:b/>
                <w:sz w:val="20"/>
                <w:szCs w:val="20"/>
                <w:lang w:eastAsia="es-ES"/>
              </w:rPr>
              <w:t>Mantenimiento preventivo</w:t>
            </w:r>
            <w:r w:rsidR="003127C6">
              <w:rPr>
                <w:rFonts w:ascii="Arial" w:eastAsia="Times New Roman" w:hAnsi="Arial" w:cs="Arial"/>
                <w:b/>
                <w:sz w:val="20"/>
                <w:szCs w:val="20"/>
                <w:lang w:eastAsia="es-ES"/>
              </w:rPr>
              <w:t xml:space="preserve"> y/o correctivo</w:t>
            </w:r>
            <w:r w:rsidR="00B43EDE">
              <w:rPr>
                <w:rFonts w:ascii="Arial" w:eastAsia="Times New Roman" w:hAnsi="Arial" w:cs="Arial"/>
                <w:b/>
                <w:sz w:val="20"/>
                <w:szCs w:val="20"/>
                <w:lang w:eastAsia="es-ES"/>
              </w:rPr>
              <w:t xml:space="preserve">. </w:t>
            </w:r>
          </w:p>
          <w:p w14:paraId="31503DDB" w14:textId="29D32EBB" w:rsidR="00E50DE1" w:rsidRPr="00E50DE1" w:rsidRDefault="00E50DE1" w:rsidP="00E50DE1">
            <w:pPr>
              <w:pStyle w:val="Prrafodelista"/>
              <w:widowControl w:val="0"/>
              <w:spacing w:before="240"/>
              <w:ind w:left="1581" w:right="327"/>
              <w:jc w:val="both"/>
              <w:rPr>
                <w:rFonts w:asciiTheme="minorHAnsi" w:hAnsiTheme="minorHAnsi" w:cstheme="minorBidi"/>
                <w:i/>
                <w:sz w:val="20"/>
                <w:shd w:val="clear" w:color="auto" w:fill="D0CECE" w:themeFill="background2" w:themeFillShade="E6"/>
              </w:rPr>
            </w:pPr>
            <w:r w:rsidRPr="00E50DE1">
              <w:rPr>
                <w:rFonts w:asciiTheme="minorHAnsi" w:hAnsiTheme="minorHAnsi" w:cstheme="minorBidi"/>
                <w:i/>
                <w:sz w:val="20"/>
                <w:shd w:val="clear" w:color="auto" w:fill="D0CECE" w:themeFill="background2" w:themeFillShade="E6"/>
              </w:rPr>
              <w:t>[Indicar el tipo de mantenimiento, las características del mantenimiento, la programación, el procedimiento, los materiales a emplear, el lugar en dónde se brindará el mantenimiento, entre otros]</w:t>
            </w:r>
          </w:p>
          <w:p w14:paraId="38CF9B27" w14:textId="77777777" w:rsidR="00473110" w:rsidRDefault="008E18D9" w:rsidP="005A4FC2">
            <w:pPr>
              <w:pStyle w:val="Prrafodelista"/>
              <w:widowControl w:val="0"/>
              <w:numPr>
                <w:ilvl w:val="2"/>
                <w:numId w:val="2"/>
              </w:numPr>
              <w:spacing w:before="240"/>
              <w:ind w:left="1581" w:right="327"/>
              <w:jc w:val="both"/>
              <w:rPr>
                <w:rFonts w:ascii="Arial" w:eastAsia="Times New Roman" w:hAnsi="Arial" w:cs="Arial"/>
                <w:b/>
                <w:sz w:val="20"/>
                <w:szCs w:val="20"/>
                <w:lang w:eastAsia="es-ES"/>
              </w:rPr>
            </w:pPr>
            <w:r w:rsidRPr="00473110">
              <w:rPr>
                <w:rFonts w:ascii="Arial" w:eastAsia="Times New Roman" w:hAnsi="Arial" w:cs="Arial"/>
                <w:b/>
                <w:sz w:val="20"/>
                <w:szCs w:val="20"/>
                <w:lang w:eastAsia="es-ES"/>
              </w:rPr>
              <w:t>Soporte técnico</w:t>
            </w:r>
            <w:r w:rsidR="00B43EDE" w:rsidRPr="00473110">
              <w:rPr>
                <w:rFonts w:ascii="Arial" w:eastAsia="Times New Roman" w:hAnsi="Arial" w:cs="Arial"/>
                <w:b/>
                <w:sz w:val="20"/>
                <w:szCs w:val="20"/>
                <w:lang w:eastAsia="es-ES"/>
              </w:rPr>
              <w:t xml:space="preserve">. </w:t>
            </w:r>
          </w:p>
          <w:p w14:paraId="19003F8E" w14:textId="49756C7C" w:rsidR="00E50DE1" w:rsidRPr="00473110" w:rsidRDefault="00E50DE1" w:rsidP="00473110">
            <w:pPr>
              <w:pStyle w:val="Prrafodelista"/>
              <w:widowControl w:val="0"/>
              <w:spacing w:before="240"/>
              <w:ind w:left="1581" w:right="327"/>
              <w:jc w:val="both"/>
              <w:rPr>
                <w:rFonts w:ascii="Arial" w:eastAsia="Times New Roman" w:hAnsi="Arial" w:cs="Arial"/>
                <w:b/>
                <w:sz w:val="20"/>
                <w:szCs w:val="20"/>
                <w:lang w:eastAsia="es-ES"/>
              </w:rPr>
            </w:pPr>
            <w:r w:rsidRPr="00473110">
              <w:rPr>
                <w:rFonts w:asciiTheme="minorHAnsi" w:hAnsiTheme="minorHAnsi" w:cstheme="minorBidi"/>
                <w:i/>
                <w:sz w:val="20"/>
                <w:shd w:val="clear" w:color="auto" w:fill="D0CECE" w:themeFill="background2" w:themeFillShade="E6"/>
              </w:rPr>
              <w:t>[Precisar el tipo de soporte técnico requerido, el procedimiento, la modalidad (presencial y/o remoto), el lugar dónde se brindará el soporte, el plazo en que se prestará el soporte, el tiempo máximo de respuesta, el perfil mínimo del personal que brindará dicho soporte, entre otros]</w:t>
            </w:r>
          </w:p>
          <w:p w14:paraId="26C75852" w14:textId="3992E914" w:rsidR="00B43EDE" w:rsidRDefault="008E18D9" w:rsidP="008E18D9">
            <w:pPr>
              <w:pStyle w:val="Prrafodelista"/>
              <w:widowControl w:val="0"/>
              <w:numPr>
                <w:ilvl w:val="2"/>
                <w:numId w:val="2"/>
              </w:numPr>
              <w:spacing w:before="240"/>
              <w:ind w:left="1581" w:right="327"/>
              <w:jc w:val="both"/>
              <w:rPr>
                <w:rFonts w:ascii="Arial" w:eastAsia="Times New Roman" w:hAnsi="Arial" w:cs="Arial"/>
                <w:b/>
                <w:sz w:val="20"/>
                <w:szCs w:val="20"/>
                <w:lang w:eastAsia="es-ES"/>
              </w:rPr>
            </w:pPr>
            <w:r>
              <w:rPr>
                <w:rFonts w:ascii="Arial" w:eastAsia="Times New Roman" w:hAnsi="Arial" w:cs="Arial"/>
                <w:b/>
                <w:sz w:val="20"/>
                <w:szCs w:val="20"/>
                <w:lang w:eastAsia="es-ES"/>
              </w:rPr>
              <w:t>Capacitación y/o entrenamiento</w:t>
            </w:r>
            <w:r w:rsidR="00B43EDE">
              <w:rPr>
                <w:rFonts w:ascii="Arial" w:eastAsia="Times New Roman" w:hAnsi="Arial" w:cs="Arial"/>
                <w:b/>
                <w:sz w:val="20"/>
                <w:szCs w:val="20"/>
                <w:lang w:eastAsia="es-ES"/>
              </w:rPr>
              <w:t xml:space="preserve">. </w:t>
            </w:r>
          </w:p>
          <w:p w14:paraId="4875855D" w14:textId="69A7F271" w:rsidR="00E50DE1" w:rsidRPr="00E50DE1" w:rsidRDefault="00E50DE1" w:rsidP="00E50DE1">
            <w:pPr>
              <w:pStyle w:val="Prrafodelista"/>
              <w:widowControl w:val="0"/>
              <w:spacing w:before="240"/>
              <w:ind w:left="1581" w:right="327"/>
              <w:jc w:val="both"/>
              <w:rPr>
                <w:rFonts w:asciiTheme="minorHAnsi" w:hAnsiTheme="minorHAnsi" w:cstheme="minorBidi"/>
                <w:i/>
                <w:sz w:val="20"/>
                <w:shd w:val="clear" w:color="auto" w:fill="D0CECE" w:themeFill="background2" w:themeFillShade="E6"/>
              </w:rPr>
            </w:pPr>
            <w:r w:rsidRPr="00E50DE1">
              <w:rPr>
                <w:rFonts w:asciiTheme="minorHAnsi" w:hAnsiTheme="minorHAnsi" w:cstheme="minorBidi"/>
                <w:i/>
                <w:sz w:val="20"/>
                <w:shd w:val="clear" w:color="auto" w:fill="D0CECE" w:themeFill="background2" w:themeFillShade="E6"/>
              </w:rPr>
              <w:t>[Indicar el tema específico, el número de personas a quienes estará dirigido, el momento y/o plazo en que se realizará, la duración mínima (horas lectivas), el lugar de realización, el perfil del expositor, el tipo de certificación que otorgará el contratista, entre otros]</w:t>
            </w:r>
          </w:p>
          <w:p w14:paraId="10703735" w14:textId="67EE732F" w:rsidR="00E50DE1" w:rsidRPr="00E50DE1" w:rsidRDefault="00E50DE1" w:rsidP="00E50DE1">
            <w:pPr>
              <w:pStyle w:val="Prrafodelista"/>
              <w:widowControl w:val="0"/>
              <w:numPr>
                <w:ilvl w:val="2"/>
                <w:numId w:val="2"/>
              </w:numPr>
              <w:spacing w:before="240"/>
              <w:ind w:left="1581" w:right="327"/>
              <w:jc w:val="both"/>
              <w:rPr>
                <w:rFonts w:ascii="Arial" w:eastAsia="Times New Roman" w:hAnsi="Arial" w:cs="Arial"/>
                <w:b/>
                <w:sz w:val="20"/>
                <w:szCs w:val="20"/>
                <w:lang w:eastAsia="es-ES"/>
              </w:rPr>
            </w:pPr>
            <w:r w:rsidRPr="00E50DE1">
              <w:rPr>
                <w:rFonts w:asciiTheme="minorHAnsi" w:hAnsiTheme="minorHAnsi" w:cstheme="minorBidi"/>
                <w:i/>
                <w:sz w:val="20"/>
                <w:shd w:val="clear" w:color="auto" w:fill="D0CECE" w:themeFill="background2" w:themeFillShade="E6"/>
              </w:rPr>
              <w:t>[</w:t>
            </w:r>
            <w:r w:rsidR="00FB33B4">
              <w:rPr>
                <w:rFonts w:asciiTheme="minorHAnsi" w:hAnsiTheme="minorHAnsi" w:cstheme="minorBidi"/>
                <w:i/>
                <w:sz w:val="20"/>
                <w:shd w:val="clear" w:color="auto" w:fill="D0CECE" w:themeFill="background2" w:themeFillShade="E6"/>
              </w:rPr>
              <w:t xml:space="preserve">DE SER EL CASO, </w:t>
            </w:r>
            <w:r>
              <w:rPr>
                <w:rFonts w:asciiTheme="minorHAnsi" w:hAnsiTheme="minorHAnsi" w:cstheme="minorBidi"/>
                <w:i/>
                <w:sz w:val="20"/>
                <w:shd w:val="clear" w:color="auto" w:fill="D0CECE" w:themeFill="background2" w:themeFillShade="E6"/>
              </w:rPr>
              <w:t xml:space="preserve">SE PUEDE </w:t>
            </w:r>
            <w:r w:rsidRPr="00E50DE1">
              <w:rPr>
                <w:rFonts w:asciiTheme="minorHAnsi" w:hAnsiTheme="minorHAnsi" w:cstheme="minorBidi"/>
                <w:i/>
                <w:sz w:val="20"/>
                <w:shd w:val="clear" w:color="auto" w:fill="D0CECE" w:themeFill="background2" w:themeFillShade="E6"/>
              </w:rPr>
              <w:t xml:space="preserve">CONSIGNAR </w:t>
            </w:r>
            <w:r>
              <w:rPr>
                <w:rFonts w:asciiTheme="minorHAnsi" w:hAnsiTheme="minorHAnsi" w:cstheme="minorBidi"/>
                <w:i/>
                <w:sz w:val="20"/>
                <w:shd w:val="clear" w:color="auto" w:fill="D0CECE" w:themeFill="background2" w:themeFillShade="E6"/>
              </w:rPr>
              <w:t>OTRAS PRESTACIONES ACCESORIAS</w:t>
            </w:r>
            <w:r w:rsidRPr="00E50DE1">
              <w:rPr>
                <w:rFonts w:asciiTheme="minorHAnsi" w:hAnsiTheme="minorHAnsi" w:cstheme="minorBidi"/>
                <w:i/>
                <w:sz w:val="20"/>
                <w:shd w:val="clear" w:color="auto" w:fill="D0CECE" w:themeFill="background2" w:themeFillShade="E6"/>
              </w:rPr>
              <w:t>]</w:t>
            </w:r>
          </w:p>
          <w:p w14:paraId="2A3E8009" w14:textId="77777777" w:rsidR="00BE7364" w:rsidRDefault="00BE7364" w:rsidP="003127C6">
            <w:pPr>
              <w:widowControl w:val="0"/>
              <w:spacing w:after="0" w:line="240" w:lineRule="auto"/>
              <w:ind w:right="327"/>
              <w:jc w:val="both"/>
              <w:rPr>
                <w:rFonts w:ascii="Arial" w:eastAsia="Calibri" w:hAnsi="Arial" w:cs="Arial"/>
                <w:sz w:val="20"/>
                <w:szCs w:val="20"/>
              </w:rPr>
            </w:pPr>
          </w:p>
          <w:p w14:paraId="41776F3D" w14:textId="77777777" w:rsidR="00D53160" w:rsidRPr="008E18D9" w:rsidRDefault="00D53160" w:rsidP="00D53160">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D53160">
              <w:rPr>
                <w:sz w:val="20"/>
                <w:highlight w:val="lightGray"/>
              </w:rPr>
              <w:t xml:space="preserve">[SE PUEDE </w:t>
            </w:r>
            <w:r>
              <w:rPr>
                <w:sz w:val="20"/>
                <w:highlight w:val="lightGray"/>
              </w:rPr>
              <w:t>CONSIGNAR OTROS REQUISITOS, CONFORME A LA NATURALEZA DE LA CONTRATACIÓN</w:t>
            </w:r>
            <w:r w:rsidRPr="007C04AB">
              <w:rPr>
                <w:sz w:val="20"/>
                <w:highlight w:val="lightGray"/>
              </w:rPr>
              <w:t>]</w:t>
            </w:r>
            <w:r>
              <w:rPr>
                <w:rFonts w:ascii="Arial" w:eastAsia="Times New Roman" w:hAnsi="Arial" w:cs="Arial"/>
                <w:b/>
                <w:sz w:val="20"/>
                <w:szCs w:val="20"/>
                <w:lang w:eastAsia="es-ES"/>
              </w:rPr>
              <w:t xml:space="preserve">. </w:t>
            </w:r>
          </w:p>
          <w:p w14:paraId="1AEC6AD7" w14:textId="31929265" w:rsidR="00D53160" w:rsidRPr="003958D2" w:rsidRDefault="00D53160" w:rsidP="003127C6">
            <w:pPr>
              <w:widowControl w:val="0"/>
              <w:spacing w:after="0" w:line="240" w:lineRule="auto"/>
              <w:ind w:right="327"/>
              <w:jc w:val="both"/>
              <w:rPr>
                <w:rFonts w:ascii="Arial" w:eastAsia="Calibri" w:hAnsi="Arial" w:cs="Arial"/>
                <w:sz w:val="20"/>
                <w:szCs w:val="20"/>
              </w:rPr>
            </w:pPr>
          </w:p>
        </w:tc>
      </w:tr>
      <w:tr w:rsidR="00116D43" w:rsidRPr="003958D2" w14:paraId="14CBCEA4" w14:textId="77777777" w:rsidTr="27FB1FD0">
        <w:trPr>
          <w:trHeight w:val="488"/>
          <w:jc w:val="center"/>
        </w:trPr>
        <w:tc>
          <w:tcPr>
            <w:tcW w:w="9776" w:type="dxa"/>
            <w:vAlign w:val="center"/>
          </w:tcPr>
          <w:p w14:paraId="68BC245C" w14:textId="2A24EC72" w:rsidR="00116D43" w:rsidRPr="003958D2" w:rsidRDefault="008E18D9" w:rsidP="008E18D9">
            <w:pPr>
              <w:widowControl w:val="0"/>
              <w:numPr>
                <w:ilvl w:val="0"/>
                <w:numId w:val="2"/>
              </w:numPr>
              <w:spacing w:after="0" w:line="240" w:lineRule="auto"/>
              <w:ind w:left="307" w:hanging="308"/>
              <w:jc w:val="both"/>
              <w:rPr>
                <w:rFonts w:ascii="Arial" w:eastAsia="Times New Roman" w:hAnsi="Arial" w:cs="Arial"/>
                <w:b/>
                <w:sz w:val="20"/>
                <w:szCs w:val="20"/>
                <w:lang w:eastAsia="es-ES"/>
              </w:rPr>
            </w:pPr>
            <w:r>
              <w:rPr>
                <w:rFonts w:ascii="Arial" w:eastAsia="Times New Roman" w:hAnsi="Arial" w:cs="Arial"/>
                <w:b/>
                <w:sz w:val="20"/>
                <w:szCs w:val="20"/>
                <w:lang w:eastAsia="es-ES"/>
              </w:rPr>
              <w:lastRenderedPageBreak/>
              <w:t>CRONOGRAMA DE ENTREGA</w:t>
            </w:r>
            <w:r w:rsidR="00116D43" w:rsidRPr="003958D2">
              <w:rPr>
                <w:rFonts w:ascii="Arial" w:eastAsia="Times New Roman" w:hAnsi="Arial" w:cs="Arial"/>
                <w:b/>
                <w:sz w:val="20"/>
                <w:szCs w:val="20"/>
                <w:lang w:eastAsia="es-ES"/>
              </w:rPr>
              <w:t xml:space="preserve"> </w:t>
            </w:r>
            <w:r w:rsidR="00F63247"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de corresponder</w:t>
            </w:r>
            <w:r w:rsidR="00F63247" w:rsidRPr="003958D2">
              <w:rPr>
                <w:rFonts w:ascii="Arial" w:eastAsia="Times New Roman" w:hAnsi="Arial" w:cs="Arial"/>
                <w:b/>
                <w:color w:val="0000FF"/>
                <w:sz w:val="20"/>
                <w:szCs w:val="20"/>
                <w:lang w:eastAsia="es-ES"/>
              </w:rPr>
              <w:t>]</w:t>
            </w:r>
          </w:p>
        </w:tc>
      </w:tr>
      <w:tr w:rsidR="00116D43" w:rsidRPr="003958D2" w14:paraId="07B55CD8" w14:textId="77777777" w:rsidTr="27FB1FD0">
        <w:trPr>
          <w:trHeight w:val="488"/>
          <w:jc w:val="center"/>
        </w:trPr>
        <w:tc>
          <w:tcPr>
            <w:tcW w:w="9776" w:type="dxa"/>
            <w:vAlign w:val="center"/>
          </w:tcPr>
          <w:p w14:paraId="1A8EE72D" w14:textId="75C4E66C" w:rsidR="00116D43" w:rsidRPr="003958D2" w:rsidRDefault="00261ECE" w:rsidP="00935245">
            <w:pPr>
              <w:pStyle w:val="TableParagraph"/>
              <w:jc w:val="both"/>
              <w:rPr>
                <w:sz w:val="20"/>
                <w:szCs w:val="20"/>
              </w:rPr>
            </w:pPr>
            <w:r w:rsidRPr="009D14C9">
              <w:rPr>
                <w:rFonts w:asciiTheme="minorHAnsi" w:hAnsiTheme="minorHAnsi" w:cstheme="minorBidi"/>
                <w:i/>
                <w:sz w:val="20"/>
                <w:shd w:val="clear" w:color="auto" w:fill="D0CECE" w:themeFill="background2" w:themeFillShade="E6"/>
              </w:rPr>
              <w:t>[</w:t>
            </w:r>
            <w:r>
              <w:rPr>
                <w:rFonts w:asciiTheme="minorHAnsi" w:eastAsiaTheme="minorHAnsi" w:hAnsiTheme="minorHAnsi" w:cstheme="minorBidi"/>
                <w:i/>
                <w:sz w:val="20"/>
                <w:shd w:val="clear" w:color="auto" w:fill="D0CECE" w:themeFill="background2" w:themeFillShade="E6"/>
              </w:rPr>
              <w:t>CONSIGNAR EL CRONOGRAMA DE ENTREGA, DE CORRESPONDER</w:t>
            </w:r>
            <w:r w:rsidRPr="009D14C9">
              <w:rPr>
                <w:rFonts w:asciiTheme="minorHAnsi" w:hAnsiTheme="minorHAnsi" w:cstheme="minorBidi"/>
                <w:i/>
                <w:sz w:val="20"/>
                <w:shd w:val="clear" w:color="auto" w:fill="D0CECE" w:themeFill="background2" w:themeFillShade="E6"/>
              </w:rPr>
              <w:t>]</w:t>
            </w:r>
          </w:p>
          <w:p w14:paraId="77475C85" w14:textId="496EA4F7" w:rsidR="00116D43" w:rsidRPr="003958D2" w:rsidRDefault="00116D43" w:rsidP="002E4B65">
            <w:pPr>
              <w:pStyle w:val="TableParagraph"/>
              <w:ind w:left="0"/>
              <w:rPr>
                <w:rFonts w:ascii="Arial" w:eastAsia="Times New Roman" w:hAnsi="Arial" w:cs="Arial"/>
                <w:b/>
                <w:sz w:val="20"/>
                <w:szCs w:val="20"/>
                <w:lang w:eastAsia="es-ES"/>
              </w:rPr>
            </w:pPr>
          </w:p>
        </w:tc>
      </w:tr>
      <w:tr w:rsidR="00116D43" w:rsidRPr="003958D2" w14:paraId="43D462A7" w14:textId="77777777" w:rsidTr="27FB1FD0">
        <w:trPr>
          <w:trHeight w:val="488"/>
          <w:jc w:val="center"/>
        </w:trPr>
        <w:tc>
          <w:tcPr>
            <w:tcW w:w="9776" w:type="dxa"/>
            <w:vAlign w:val="center"/>
          </w:tcPr>
          <w:p w14:paraId="53B78E21" w14:textId="7382D6A3" w:rsidR="008370E5" w:rsidRPr="003958D2" w:rsidRDefault="004B574A" w:rsidP="00351F51">
            <w:pPr>
              <w:widowControl w:val="0"/>
              <w:numPr>
                <w:ilvl w:val="0"/>
                <w:numId w:val="2"/>
              </w:numPr>
              <w:spacing w:after="0" w:line="240" w:lineRule="auto"/>
              <w:ind w:left="447" w:hanging="425"/>
              <w:jc w:val="both"/>
              <w:rPr>
                <w:rFonts w:ascii="Arial" w:eastAsia="Times New Roman" w:hAnsi="Arial" w:cs="Arial"/>
                <w:b/>
                <w:sz w:val="20"/>
                <w:szCs w:val="20"/>
                <w:lang w:eastAsia="es-ES"/>
              </w:rPr>
            </w:pPr>
            <w:r>
              <w:rPr>
                <w:rFonts w:ascii="Arial" w:eastAsia="Times New Roman" w:hAnsi="Arial" w:cs="Arial"/>
                <w:b/>
                <w:sz w:val="20"/>
                <w:szCs w:val="20"/>
                <w:lang w:eastAsia="es-ES"/>
              </w:rPr>
              <w:t>REQUISITOS DEL PROVEEDOR</w:t>
            </w:r>
            <w:r w:rsidR="00F63247">
              <w:rPr>
                <w:rFonts w:ascii="Arial" w:eastAsia="Times New Roman" w:hAnsi="Arial" w:cs="Arial"/>
                <w:b/>
                <w:sz w:val="20"/>
                <w:szCs w:val="20"/>
                <w:lang w:eastAsia="es-ES"/>
              </w:rPr>
              <w:t xml:space="preserve"> </w:t>
            </w:r>
            <w:r w:rsidR="008D325D" w:rsidRPr="003958D2">
              <w:rPr>
                <w:rFonts w:ascii="Arial" w:eastAsia="Times New Roman" w:hAnsi="Arial" w:cs="Arial"/>
                <w:b/>
                <w:color w:val="0000FF"/>
                <w:sz w:val="20"/>
                <w:szCs w:val="20"/>
                <w:lang w:eastAsia="es-ES"/>
              </w:rPr>
              <w:t>[</w:t>
            </w:r>
            <w:r w:rsidR="008D325D">
              <w:rPr>
                <w:rFonts w:ascii="Arial" w:eastAsia="Times New Roman" w:hAnsi="Arial" w:cs="Arial"/>
                <w:b/>
                <w:color w:val="0000FF"/>
                <w:sz w:val="20"/>
                <w:szCs w:val="20"/>
                <w:lang w:eastAsia="es-ES"/>
              </w:rPr>
              <w:t>de corresponder</w:t>
            </w:r>
            <w:r w:rsidR="008D325D" w:rsidRPr="003958D2">
              <w:rPr>
                <w:rFonts w:ascii="Arial" w:eastAsia="Times New Roman" w:hAnsi="Arial" w:cs="Arial"/>
                <w:b/>
                <w:color w:val="0000FF"/>
                <w:sz w:val="20"/>
                <w:szCs w:val="20"/>
                <w:lang w:eastAsia="es-ES"/>
              </w:rPr>
              <w:t>]</w:t>
            </w:r>
          </w:p>
        </w:tc>
      </w:tr>
      <w:tr w:rsidR="00116D43" w:rsidRPr="003958D2" w14:paraId="5CD5B592" w14:textId="77777777" w:rsidTr="27FB1FD0">
        <w:trPr>
          <w:trHeight w:val="488"/>
          <w:jc w:val="center"/>
        </w:trPr>
        <w:tc>
          <w:tcPr>
            <w:tcW w:w="9776" w:type="dxa"/>
            <w:vAlign w:val="center"/>
          </w:tcPr>
          <w:p w14:paraId="42016D20" w14:textId="6BA17250" w:rsidR="00116D43" w:rsidRPr="003958D2" w:rsidRDefault="00351F51" w:rsidP="007200AD">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lastRenderedPageBreak/>
              <w:t>D</w:t>
            </w:r>
            <w:r w:rsidR="004B574A">
              <w:rPr>
                <w:rFonts w:ascii="Arial" w:eastAsia="Times New Roman" w:hAnsi="Arial" w:cs="Arial"/>
                <w:b/>
                <w:sz w:val="20"/>
                <w:szCs w:val="20"/>
                <w:lang w:eastAsia="es-ES"/>
              </w:rPr>
              <w:t>el proveedor</w:t>
            </w:r>
          </w:p>
          <w:p w14:paraId="4BC436F9" w14:textId="77777777" w:rsidR="00116D43" w:rsidRPr="003958D2" w:rsidRDefault="00116D43" w:rsidP="004B574A">
            <w:pPr>
              <w:widowControl w:val="0"/>
              <w:spacing w:after="0" w:line="240" w:lineRule="auto"/>
              <w:jc w:val="both"/>
              <w:rPr>
                <w:rFonts w:ascii="Arial" w:eastAsia="Times New Roman" w:hAnsi="Arial" w:cs="Arial"/>
                <w:b/>
                <w:sz w:val="20"/>
                <w:szCs w:val="20"/>
                <w:lang w:eastAsia="es-ES"/>
              </w:rPr>
            </w:pPr>
          </w:p>
          <w:p w14:paraId="70237628" w14:textId="77777777" w:rsidR="007200AD" w:rsidRPr="007200AD" w:rsidRDefault="007200AD" w:rsidP="007200AD">
            <w:pPr>
              <w:widowControl w:val="0"/>
              <w:contextualSpacing/>
              <w:jc w:val="both"/>
              <w:rPr>
                <w:rFonts w:ascii="Arial" w:eastAsia="Microsoft Sans Serif" w:hAnsi="Arial" w:cs="Arial"/>
                <w:sz w:val="20"/>
                <w:szCs w:val="20"/>
                <w:lang w:bidi="en-US"/>
              </w:rPr>
            </w:pPr>
          </w:p>
          <w:p w14:paraId="6C73530F" w14:textId="0F07BF05" w:rsidR="00991CDD" w:rsidRPr="00991CDD" w:rsidRDefault="00991CDD" w:rsidP="00351F51">
            <w:pPr>
              <w:widowControl w:val="0"/>
              <w:numPr>
                <w:ilvl w:val="0"/>
                <w:numId w:val="19"/>
              </w:numPr>
              <w:ind w:left="1305"/>
              <w:contextualSpacing/>
              <w:jc w:val="both"/>
              <w:rPr>
                <w:i/>
                <w:sz w:val="20"/>
                <w:shd w:val="clear" w:color="auto" w:fill="D0CECE" w:themeFill="background2" w:themeFillShade="E6"/>
              </w:rPr>
            </w:pPr>
            <w:r w:rsidRPr="004B574A">
              <w:rPr>
                <w:i/>
                <w:sz w:val="20"/>
                <w:shd w:val="clear" w:color="auto" w:fill="D0CECE" w:themeFill="background2" w:themeFillShade="E6"/>
              </w:rPr>
              <w:t>[</w:t>
            </w:r>
            <w:r w:rsidR="008D325D" w:rsidRPr="00991CDD">
              <w:rPr>
                <w:i/>
                <w:sz w:val="20"/>
                <w:shd w:val="clear" w:color="auto" w:fill="D0CECE" w:themeFill="background2" w:themeFillShade="E6"/>
              </w:rPr>
              <w:t>PRECISAR SI EL PROVEEDOR REQUIERE CONTAR CON UNA AUTORIZACIÓN, REGISTRO U OTROS DOCUMENTOS SIMILARES, EMITIDOS POR EL ORGANISMO COMPETENTE, PARA EJECUTAR LA PRESTACIÓN</w:t>
            </w:r>
            <w:r w:rsidRPr="004B574A">
              <w:rPr>
                <w:i/>
                <w:sz w:val="20"/>
                <w:shd w:val="clear" w:color="auto" w:fill="D0CECE" w:themeFill="background2" w:themeFillShade="E6"/>
              </w:rPr>
              <w:t>]</w:t>
            </w:r>
            <w:r w:rsidR="00351F51">
              <w:rPr>
                <w:i/>
                <w:sz w:val="20"/>
                <w:shd w:val="clear" w:color="auto" w:fill="D0CECE" w:themeFill="background2" w:themeFillShade="E6"/>
              </w:rPr>
              <w:t>.</w:t>
            </w:r>
          </w:p>
          <w:p w14:paraId="4E49BED9" w14:textId="5E1E0E30" w:rsidR="004B574A" w:rsidRDefault="00991CDD" w:rsidP="00351F51">
            <w:pPr>
              <w:widowControl w:val="0"/>
              <w:numPr>
                <w:ilvl w:val="0"/>
                <w:numId w:val="19"/>
              </w:numPr>
              <w:ind w:left="1305"/>
              <w:contextualSpacing/>
              <w:jc w:val="both"/>
              <w:rPr>
                <w:i/>
                <w:sz w:val="20"/>
                <w:shd w:val="clear" w:color="auto" w:fill="D0CECE" w:themeFill="background2" w:themeFillShade="E6"/>
              </w:rPr>
            </w:pPr>
            <w:r w:rsidRPr="004B574A">
              <w:rPr>
                <w:i/>
                <w:sz w:val="20"/>
                <w:shd w:val="clear" w:color="auto" w:fill="D0CECE" w:themeFill="background2" w:themeFillShade="E6"/>
              </w:rPr>
              <w:t xml:space="preserve"> </w:t>
            </w:r>
            <w:r w:rsidR="004B574A" w:rsidRPr="004B574A">
              <w:rPr>
                <w:i/>
                <w:sz w:val="20"/>
                <w:shd w:val="clear" w:color="auto" w:fill="D0CECE" w:themeFill="background2" w:themeFillShade="E6"/>
              </w:rPr>
              <w:t>[</w:t>
            </w:r>
            <w:r w:rsidR="00BA21F7">
              <w:rPr>
                <w:i/>
                <w:sz w:val="20"/>
                <w:shd w:val="clear" w:color="auto" w:fill="D0CECE" w:themeFill="background2" w:themeFillShade="E6"/>
              </w:rPr>
              <w:t xml:space="preserve">SE PUDE </w:t>
            </w:r>
            <w:r w:rsidR="004B574A" w:rsidRPr="004B574A">
              <w:rPr>
                <w:i/>
                <w:sz w:val="20"/>
                <w:shd w:val="clear" w:color="auto" w:fill="D0CECE" w:themeFill="background2" w:themeFillShade="E6"/>
              </w:rPr>
              <w:t>ADICIONAR</w:t>
            </w:r>
            <w:r w:rsidR="004B574A">
              <w:rPr>
                <w:i/>
                <w:sz w:val="20"/>
                <w:shd w:val="clear" w:color="auto" w:fill="D0CECE" w:themeFill="background2" w:themeFillShade="E6"/>
              </w:rPr>
              <w:t xml:space="preserve"> OTROS REQUISITOS, DE CORRESPONDER</w:t>
            </w:r>
            <w:r w:rsidR="00BA21F7">
              <w:rPr>
                <w:i/>
                <w:sz w:val="20"/>
                <w:shd w:val="clear" w:color="auto" w:fill="D0CECE" w:themeFill="background2" w:themeFillShade="E6"/>
              </w:rPr>
              <w:t>, TALES COMO EXPERIENCIA DEL P</w:t>
            </w:r>
            <w:r w:rsidR="00351F51">
              <w:rPr>
                <w:i/>
                <w:sz w:val="20"/>
                <w:shd w:val="clear" w:color="auto" w:fill="D0CECE" w:themeFill="background2" w:themeFillShade="E6"/>
              </w:rPr>
              <w:t>ROVEEDOR</w:t>
            </w:r>
            <w:r w:rsidR="00F77B7D">
              <w:rPr>
                <w:i/>
                <w:sz w:val="20"/>
                <w:shd w:val="clear" w:color="auto" w:fill="D0CECE" w:themeFill="background2" w:themeFillShade="E6"/>
              </w:rPr>
              <w:t>, ENTRE OTROS</w:t>
            </w:r>
            <w:r w:rsidR="004B574A" w:rsidRPr="004B574A">
              <w:rPr>
                <w:i/>
                <w:sz w:val="20"/>
                <w:shd w:val="clear" w:color="auto" w:fill="D0CECE" w:themeFill="background2" w:themeFillShade="E6"/>
              </w:rPr>
              <w:t>]</w:t>
            </w:r>
            <w:r w:rsidR="00351F51">
              <w:rPr>
                <w:i/>
                <w:sz w:val="20"/>
                <w:shd w:val="clear" w:color="auto" w:fill="D0CECE" w:themeFill="background2" w:themeFillShade="E6"/>
              </w:rPr>
              <w:t>.</w:t>
            </w:r>
          </w:p>
          <w:p w14:paraId="6FA56C64" w14:textId="0990FF6D" w:rsidR="00351F51" w:rsidRPr="00351F51" w:rsidRDefault="00351F51" w:rsidP="00351F51">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Pr>
                <w:rFonts w:ascii="Arial" w:eastAsia="Times New Roman" w:hAnsi="Arial" w:cs="Arial"/>
                <w:b/>
                <w:sz w:val="20"/>
                <w:szCs w:val="20"/>
                <w:lang w:eastAsia="es-ES"/>
              </w:rPr>
              <w:t>Del personal</w:t>
            </w:r>
          </w:p>
          <w:tbl>
            <w:tblPr>
              <w:tblStyle w:val="Tabladecuadrcula1clara-nfasis510"/>
              <w:tblW w:w="8447" w:type="dxa"/>
              <w:tblInd w:w="733"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12" w:space="0" w:color="DBDBDB" w:themeColor="accent3" w:themeTint="66"/>
                <w:insideV w:val="single" w:sz="12" w:space="0" w:color="9CC2E5" w:themeColor="accent5" w:themeTint="99"/>
              </w:tblBorders>
              <w:tblLook w:val="04A0" w:firstRow="1" w:lastRow="0" w:firstColumn="1" w:lastColumn="0" w:noHBand="0" w:noVBand="1"/>
            </w:tblPr>
            <w:tblGrid>
              <w:gridCol w:w="8447"/>
            </w:tblGrid>
            <w:tr w:rsidR="00351F51" w:rsidRPr="009B7CD5" w14:paraId="1EEF63E7" w14:textId="77777777" w:rsidTr="001E4D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447" w:type="dxa"/>
                  <w:vAlign w:val="center"/>
                </w:tcPr>
                <w:p w14:paraId="149478EA" w14:textId="77777777" w:rsidR="00351F51" w:rsidRPr="009B7CD5" w:rsidRDefault="00351F51" w:rsidP="00351F51">
                  <w:pPr>
                    <w:widowControl w:val="0"/>
                    <w:jc w:val="both"/>
                    <w:rPr>
                      <w:rFonts w:ascii="Arial" w:hAnsi="Arial" w:cs="Arial"/>
                      <w:color w:val="0070C0"/>
                      <w:sz w:val="18"/>
                      <w:szCs w:val="18"/>
                      <w:lang w:val="es-ES"/>
                    </w:rPr>
                  </w:pPr>
                  <w:r w:rsidRPr="009B7CD5">
                    <w:rPr>
                      <w:rFonts w:ascii="Arial" w:hAnsi="Arial" w:cs="Arial"/>
                      <w:color w:val="0070C0"/>
                      <w:sz w:val="18"/>
                      <w:szCs w:val="18"/>
                    </w:rPr>
                    <w:t>Importante para la entidad contratante</w:t>
                  </w:r>
                </w:p>
              </w:tc>
            </w:tr>
            <w:tr w:rsidR="00351F51" w:rsidRPr="009B7CD5" w14:paraId="21CA1FA6" w14:textId="77777777" w:rsidTr="001E4D44">
              <w:trPr>
                <w:trHeight w:val="880"/>
              </w:trPr>
              <w:tc>
                <w:tcPr>
                  <w:cnfStyle w:val="001000000000" w:firstRow="0" w:lastRow="0" w:firstColumn="1" w:lastColumn="0" w:oddVBand="0" w:evenVBand="0" w:oddHBand="0" w:evenHBand="0" w:firstRowFirstColumn="0" w:firstRowLastColumn="0" w:lastRowFirstColumn="0" w:lastRowLastColumn="0"/>
                  <w:tcW w:w="8447" w:type="dxa"/>
                  <w:vAlign w:val="center"/>
                </w:tcPr>
                <w:p w14:paraId="4EE54036" w14:textId="77777777" w:rsidR="00351F51" w:rsidRPr="00351F51" w:rsidRDefault="00351F51" w:rsidP="00351F51">
                  <w:pPr>
                    <w:spacing w:line="276" w:lineRule="auto"/>
                    <w:ind w:left="29"/>
                    <w:jc w:val="both"/>
                    <w:rPr>
                      <w:rFonts w:ascii="Arial" w:hAnsi="Arial" w:cs="Arial"/>
                      <w:b w:val="0"/>
                      <w:i/>
                      <w:color w:val="0070C0"/>
                      <w:sz w:val="18"/>
                      <w:szCs w:val="18"/>
                    </w:rPr>
                  </w:pPr>
                  <w:r w:rsidRPr="00351F51">
                    <w:rPr>
                      <w:rFonts w:ascii="Arial" w:hAnsi="Arial" w:cs="Arial"/>
                      <w:b w:val="0"/>
                      <w:i/>
                      <w:color w:val="0070C0"/>
                      <w:sz w:val="18"/>
                      <w:szCs w:val="18"/>
                    </w:rPr>
                    <w:t>En el supuesto que la entrega de los bienes incluya otras prestaciones, tales como montaje, instalación, capacitación, soporte técnico, mantenimiento preventivo, entre otros, se podrá establecer lo siguiente:</w:t>
                  </w:r>
                </w:p>
                <w:p w14:paraId="4BDD2C49" w14:textId="77777777" w:rsidR="00351F51" w:rsidRPr="00351F51" w:rsidRDefault="00351F51" w:rsidP="00351F51">
                  <w:pPr>
                    <w:widowControl w:val="0"/>
                    <w:numPr>
                      <w:ilvl w:val="0"/>
                      <w:numId w:val="19"/>
                    </w:numPr>
                    <w:ind w:left="454"/>
                    <w:contextualSpacing/>
                    <w:jc w:val="both"/>
                    <w:rPr>
                      <w:rFonts w:ascii="Arial" w:hAnsi="Arial" w:cs="Arial"/>
                      <w:b w:val="0"/>
                      <w:i/>
                      <w:color w:val="0070C0"/>
                      <w:sz w:val="18"/>
                      <w:szCs w:val="18"/>
                    </w:rPr>
                  </w:pPr>
                  <w:r w:rsidRPr="00351F51">
                    <w:rPr>
                      <w:rFonts w:ascii="Arial" w:hAnsi="Arial" w:cs="Arial"/>
                      <w:b w:val="0"/>
                      <w:i/>
                      <w:color w:val="0070C0"/>
                      <w:sz w:val="18"/>
                      <w:szCs w:val="18"/>
                    </w:rPr>
                    <w:t>La cantidad mínima de personal que necesitará el proveedor para ejecutar las prestaciones.</w:t>
                  </w:r>
                </w:p>
                <w:p w14:paraId="03776C95" w14:textId="77777777" w:rsidR="00351F51" w:rsidRDefault="00351F51" w:rsidP="00351F51">
                  <w:pPr>
                    <w:widowControl w:val="0"/>
                    <w:numPr>
                      <w:ilvl w:val="0"/>
                      <w:numId w:val="19"/>
                    </w:numPr>
                    <w:ind w:left="454"/>
                    <w:contextualSpacing/>
                    <w:jc w:val="both"/>
                    <w:rPr>
                      <w:rFonts w:ascii="Arial" w:hAnsi="Arial" w:cs="Arial"/>
                      <w:b w:val="0"/>
                      <w:i/>
                      <w:color w:val="0070C0"/>
                      <w:sz w:val="18"/>
                      <w:szCs w:val="18"/>
                    </w:rPr>
                  </w:pPr>
                  <w:r w:rsidRPr="00351F51">
                    <w:rPr>
                      <w:rFonts w:ascii="Arial" w:hAnsi="Arial" w:cs="Arial"/>
                      <w:b w:val="0"/>
                      <w:i/>
                      <w:color w:val="0070C0"/>
                      <w:sz w:val="18"/>
                      <w:szCs w:val="18"/>
                    </w:rPr>
                    <w:t>El tiempo de experiencia (en meses o años) en la actividad a desarrollar. A efectos de su acreditación, deberá solicitarse certificados o constancias de trabajo u otros documentos que demuestren fehacientemente el tiempo de experiencia solicitado.</w:t>
                  </w:r>
                </w:p>
                <w:p w14:paraId="20B3838B" w14:textId="601BCE73" w:rsidR="00351F51" w:rsidRPr="00351F51" w:rsidRDefault="00351F51" w:rsidP="00351F51">
                  <w:pPr>
                    <w:widowControl w:val="0"/>
                    <w:numPr>
                      <w:ilvl w:val="0"/>
                      <w:numId w:val="19"/>
                    </w:numPr>
                    <w:ind w:left="454"/>
                    <w:contextualSpacing/>
                    <w:jc w:val="both"/>
                    <w:rPr>
                      <w:rFonts w:ascii="Arial" w:hAnsi="Arial" w:cs="Arial"/>
                      <w:b w:val="0"/>
                      <w:i/>
                      <w:color w:val="0070C0"/>
                      <w:sz w:val="18"/>
                      <w:szCs w:val="18"/>
                    </w:rPr>
                  </w:pPr>
                  <w:r w:rsidRPr="00351F51">
                    <w:rPr>
                      <w:rFonts w:ascii="Arial" w:hAnsi="Arial" w:cs="Arial"/>
                      <w:b w:val="0"/>
                      <w:i/>
                      <w:color w:val="0070C0"/>
                      <w:sz w:val="18"/>
                      <w:szCs w:val="18"/>
                      <w:shd w:val="clear" w:color="auto" w:fill="D0CECE" w:themeFill="background2" w:themeFillShade="E6"/>
                    </w:rPr>
                    <w:t>[SE PUDE ADICIONAR OTROS REQUISITOS</w:t>
                  </w:r>
                  <w:r w:rsidRPr="00351F51">
                    <w:rPr>
                      <w:rFonts w:ascii="Arial" w:hAnsi="Arial" w:cs="Arial"/>
                      <w:b w:val="0"/>
                      <w:i/>
                      <w:color w:val="0070C0"/>
                      <w:sz w:val="18"/>
                      <w:szCs w:val="18"/>
                    </w:rPr>
                    <w:t>]</w:t>
                  </w:r>
                </w:p>
              </w:tc>
            </w:tr>
          </w:tbl>
          <w:p w14:paraId="182BF8F2" w14:textId="3B80463B" w:rsidR="00116D43" w:rsidRDefault="00351F51" w:rsidP="00351F51">
            <w:pPr>
              <w:widowControl w:val="0"/>
              <w:spacing w:after="0" w:line="240" w:lineRule="auto"/>
              <w:ind w:left="738"/>
              <w:contextualSpacing/>
              <w:rPr>
                <w:rFonts w:ascii="Arial" w:eastAsia="Microsoft Sans Serif" w:hAnsi="Arial" w:cs="Arial"/>
                <w:b/>
                <w:sz w:val="20"/>
                <w:szCs w:val="20"/>
                <w:lang w:bidi="en-US"/>
              </w:rPr>
            </w:pPr>
            <w:r w:rsidRPr="009B7CD5">
              <w:rPr>
                <w:rFonts w:ascii="Arial" w:eastAsia="Batang" w:hAnsi="Arial" w:cs="Arial"/>
                <w:b/>
                <w:i/>
                <w:color w:val="0070C0"/>
                <w:sz w:val="18"/>
                <w:szCs w:val="18"/>
                <w:lang w:eastAsia="es-PE"/>
              </w:rPr>
              <w:t xml:space="preserve">Esta nota deberá ser eliminada una vez culminada la elaboración de las </w:t>
            </w:r>
            <w:r>
              <w:rPr>
                <w:rFonts w:ascii="Arial" w:eastAsia="Batang" w:hAnsi="Arial" w:cs="Arial"/>
                <w:b/>
                <w:i/>
                <w:color w:val="0070C0"/>
                <w:sz w:val="18"/>
                <w:szCs w:val="18"/>
                <w:lang w:eastAsia="es-PE"/>
              </w:rPr>
              <w:t>especificaciones técnicas</w:t>
            </w:r>
          </w:p>
          <w:p w14:paraId="1975F21B" w14:textId="48419CDF" w:rsidR="00351F51" w:rsidRPr="003958D2" w:rsidRDefault="00351F51" w:rsidP="004F159F">
            <w:pPr>
              <w:widowControl w:val="0"/>
              <w:spacing w:after="0" w:line="240" w:lineRule="auto"/>
              <w:contextualSpacing/>
              <w:rPr>
                <w:rFonts w:ascii="Arial" w:eastAsia="Microsoft Sans Serif" w:hAnsi="Arial" w:cs="Arial"/>
                <w:b/>
                <w:sz w:val="20"/>
                <w:szCs w:val="20"/>
                <w:lang w:bidi="en-US"/>
              </w:rPr>
            </w:pPr>
          </w:p>
        </w:tc>
      </w:tr>
      <w:tr w:rsidR="00116D43" w:rsidRPr="003958D2" w14:paraId="57243242" w14:textId="77777777" w:rsidTr="27FB1FD0">
        <w:trPr>
          <w:trHeight w:val="488"/>
          <w:jc w:val="center"/>
        </w:trPr>
        <w:tc>
          <w:tcPr>
            <w:tcW w:w="9776" w:type="dxa"/>
            <w:vAlign w:val="center"/>
          </w:tcPr>
          <w:p w14:paraId="0DA391FC" w14:textId="11C84E9E" w:rsidR="00116D43" w:rsidRPr="003958D2" w:rsidRDefault="00116D43" w:rsidP="00364658">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OTRAS CONSIDERACIONES PARA LA EJECUCIÓN DE LA PRESTACIÓN</w:t>
            </w:r>
            <w:r w:rsidR="00F63247">
              <w:rPr>
                <w:rFonts w:ascii="Arial" w:eastAsia="Times New Roman" w:hAnsi="Arial" w:cs="Arial"/>
                <w:b/>
                <w:sz w:val="20"/>
                <w:szCs w:val="20"/>
                <w:lang w:eastAsia="es-ES"/>
              </w:rPr>
              <w:t xml:space="preserve"> </w:t>
            </w:r>
            <w:r w:rsidR="00270B28">
              <w:rPr>
                <w:rFonts w:ascii="Arial" w:eastAsia="Times New Roman" w:hAnsi="Arial" w:cs="Arial"/>
                <w:b/>
                <w:sz w:val="20"/>
                <w:szCs w:val="20"/>
                <w:lang w:eastAsia="es-ES"/>
              </w:rPr>
              <w:t xml:space="preserve"> </w:t>
            </w:r>
          </w:p>
        </w:tc>
      </w:tr>
      <w:tr w:rsidR="00116D43" w:rsidRPr="003958D2" w14:paraId="2A34F795" w14:textId="77777777" w:rsidTr="27FB1FD0">
        <w:trPr>
          <w:trHeight w:val="488"/>
          <w:jc w:val="center"/>
        </w:trPr>
        <w:tc>
          <w:tcPr>
            <w:tcW w:w="9776" w:type="dxa"/>
            <w:vAlign w:val="center"/>
          </w:tcPr>
          <w:p w14:paraId="22A8F348" w14:textId="77777777" w:rsidR="00116D43" w:rsidRPr="003958D2" w:rsidRDefault="00116D43" w:rsidP="002E4B65">
            <w:pPr>
              <w:widowControl w:val="0"/>
              <w:spacing w:after="0" w:line="240" w:lineRule="auto"/>
              <w:ind w:left="644"/>
              <w:jc w:val="both"/>
              <w:rPr>
                <w:rFonts w:ascii="Arial" w:eastAsia="Times New Roman" w:hAnsi="Arial" w:cs="Arial"/>
                <w:b/>
                <w:sz w:val="20"/>
                <w:szCs w:val="20"/>
                <w:lang w:eastAsia="es-ES"/>
              </w:rPr>
            </w:pPr>
          </w:p>
          <w:p w14:paraId="4689DAD0" w14:textId="5BF10194" w:rsidR="00116D43" w:rsidRPr="003958D2" w:rsidRDefault="00116D43"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Confidencialidad </w:t>
            </w:r>
            <w:r w:rsidR="00F62097" w:rsidRPr="003958D2">
              <w:rPr>
                <w:rFonts w:ascii="Arial" w:eastAsia="Times New Roman" w:hAnsi="Arial" w:cs="Arial"/>
                <w:b/>
                <w:color w:val="0000FF"/>
                <w:sz w:val="20"/>
                <w:szCs w:val="20"/>
                <w:lang w:eastAsia="es-ES"/>
              </w:rPr>
              <w:t>[</w:t>
            </w:r>
            <w:r w:rsidR="00F62097">
              <w:rPr>
                <w:rFonts w:ascii="Arial" w:eastAsia="Times New Roman" w:hAnsi="Arial" w:cs="Arial"/>
                <w:b/>
                <w:color w:val="0000FF"/>
                <w:sz w:val="20"/>
                <w:szCs w:val="20"/>
                <w:lang w:eastAsia="es-ES"/>
              </w:rPr>
              <w:t>obligatorio</w:t>
            </w:r>
            <w:r w:rsidR="00F62097" w:rsidRPr="003958D2">
              <w:rPr>
                <w:rFonts w:ascii="Arial" w:eastAsia="Times New Roman" w:hAnsi="Arial" w:cs="Arial"/>
                <w:b/>
                <w:color w:val="0000FF"/>
                <w:sz w:val="20"/>
                <w:szCs w:val="20"/>
                <w:lang w:eastAsia="es-ES"/>
              </w:rPr>
              <w:t>]</w:t>
            </w:r>
          </w:p>
          <w:p w14:paraId="319C263F" w14:textId="5EB9E16A" w:rsidR="00116D43" w:rsidRPr="003958D2" w:rsidRDefault="00116D43" w:rsidP="002E4B65">
            <w:pPr>
              <w:widowControl w:val="0"/>
              <w:spacing w:after="0" w:line="240" w:lineRule="auto"/>
              <w:ind w:left="644"/>
              <w:jc w:val="both"/>
              <w:rPr>
                <w:rFonts w:ascii="Arial" w:eastAsia="Times New Roman" w:hAnsi="Arial" w:cs="Arial"/>
                <w:b/>
                <w:sz w:val="20"/>
                <w:szCs w:val="20"/>
                <w:lang w:eastAsia="es-ES"/>
              </w:rPr>
            </w:pPr>
          </w:p>
          <w:p w14:paraId="4E73F9B4" w14:textId="65C5C149" w:rsidR="00116D43" w:rsidRPr="003958D2" w:rsidRDefault="00D9435D" w:rsidP="002E4B65">
            <w:pPr>
              <w:spacing w:after="0" w:line="240" w:lineRule="auto"/>
              <w:ind w:left="644"/>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El </w:t>
            </w:r>
            <w:r w:rsidR="00116D43" w:rsidRPr="003958D2">
              <w:rPr>
                <w:rFonts w:ascii="Arial" w:eastAsia="Times New Roman" w:hAnsi="Arial" w:cs="Arial"/>
                <w:sz w:val="20"/>
                <w:szCs w:val="20"/>
                <w:lang w:eastAsia="es-ES"/>
              </w:rPr>
              <w:t>contratista no deberá divulgar, revelar, entregar o poner a disposición de terceros, dentro o fuera de la entidad, salvo autorización expresa de la misma, la información proporcionada p</w:t>
            </w:r>
            <w:r>
              <w:rPr>
                <w:rFonts w:ascii="Arial" w:eastAsia="Times New Roman" w:hAnsi="Arial" w:cs="Arial"/>
                <w:sz w:val="20"/>
                <w:szCs w:val="20"/>
                <w:lang w:eastAsia="es-ES"/>
              </w:rPr>
              <w:t xml:space="preserve">or esta, para la prestación </w:t>
            </w:r>
            <w:r w:rsidR="00116D43" w:rsidRPr="003958D2">
              <w:rPr>
                <w:rFonts w:ascii="Arial" w:eastAsia="Times New Roman" w:hAnsi="Arial" w:cs="Arial"/>
                <w:sz w:val="20"/>
                <w:szCs w:val="20"/>
                <w:lang w:eastAsia="es-ES"/>
              </w:rPr>
              <w:t>y en general toda la información a la que tenga acceso o la que pudiera producir con ocasión de</w:t>
            </w:r>
            <w:r>
              <w:rPr>
                <w:rFonts w:ascii="Arial" w:eastAsia="Times New Roman" w:hAnsi="Arial" w:cs="Arial"/>
                <w:sz w:val="20"/>
                <w:szCs w:val="20"/>
                <w:lang w:eastAsia="es-ES"/>
              </w:rPr>
              <w:t xml:space="preserve"> la prestación</w:t>
            </w:r>
            <w:r w:rsidR="00116D43" w:rsidRPr="003958D2">
              <w:rPr>
                <w:rFonts w:ascii="Arial" w:eastAsia="Times New Roman" w:hAnsi="Arial" w:cs="Arial"/>
                <w:sz w:val="20"/>
                <w:szCs w:val="20"/>
                <w:lang w:eastAsia="es-ES"/>
              </w:rPr>
              <w:t xml:space="preserve">, durante y después de concluida la vigencia del presente documento. Dicha información puede consistir en fotografías, informes, material </w:t>
            </w:r>
            <w:proofErr w:type="spellStart"/>
            <w:r w:rsidR="00116D43" w:rsidRPr="003958D2">
              <w:rPr>
                <w:rFonts w:ascii="Arial" w:eastAsia="Times New Roman" w:hAnsi="Arial" w:cs="Arial"/>
                <w:sz w:val="20"/>
                <w:szCs w:val="20"/>
                <w:lang w:eastAsia="es-ES"/>
              </w:rPr>
              <w:t>videográfico</w:t>
            </w:r>
            <w:proofErr w:type="spellEnd"/>
            <w:r w:rsidR="00116D43" w:rsidRPr="003958D2">
              <w:rPr>
                <w:rFonts w:ascii="Arial" w:eastAsia="Times New Roman" w:hAnsi="Arial" w:cs="Arial"/>
                <w:sz w:val="20"/>
                <w:szCs w:val="20"/>
                <w:lang w:eastAsia="es-ES"/>
              </w:rPr>
              <w:t>, documentos y otros similares.</w:t>
            </w:r>
          </w:p>
          <w:p w14:paraId="523F5EC8" w14:textId="77777777" w:rsidR="00116D43" w:rsidRPr="003958D2" w:rsidRDefault="00116D43" w:rsidP="002E4B65">
            <w:pPr>
              <w:spacing w:after="0" w:line="240" w:lineRule="auto"/>
              <w:ind w:left="644"/>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 </w:t>
            </w:r>
          </w:p>
          <w:p w14:paraId="64240A2D" w14:textId="30C6E225" w:rsidR="00116D43" w:rsidRPr="001C3B24" w:rsidRDefault="00D9435D"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1C3B24">
              <w:rPr>
                <w:rFonts w:ascii="Arial" w:eastAsia="Times New Roman" w:hAnsi="Arial" w:cs="Arial"/>
                <w:b/>
                <w:sz w:val="20"/>
                <w:szCs w:val="20"/>
                <w:lang w:eastAsia="es-ES"/>
              </w:rPr>
              <w:t>A</w:t>
            </w:r>
            <w:r w:rsidR="00116D43" w:rsidRPr="001C3B24">
              <w:rPr>
                <w:rFonts w:ascii="Arial" w:eastAsia="Times New Roman" w:hAnsi="Arial" w:cs="Arial"/>
                <w:b/>
                <w:sz w:val="20"/>
                <w:szCs w:val="20"/>
                <w:lang w:eastAsia="es-ES"/>
              </w:rPr>
              <w:t xml:space="preserve">nticorrupción </w:t>
            </w:r>
            <w:r w:rsidR="00DD0777" w:rsidRPr="001C3B24">
              <w:rPr>
                <w:rFonts w:ascii="Arial" w:eastAsia="Times New Roman" w:hAnsi="Arial" w:cs="Arial"/>
                <w:b/>
                <w:sz w:val="20"/>
                <w:szCs w:val="20"/>
                <w:lang w:eastAsia="es-ES"/>
              </w:rPr>
              <w:t xml:space="preserve">y </w:t>
            </w:r>
            <w:proofErr w:type="spellStart"/>
            <w:r w:rsidR="00DD0777" w:rsidRPr="001C3B24">
              <w:rPr>
                <w:rFonts w:ascii="Arial" w:eastAsia="Times New Roman" w:hAnsi="Arial" w:cs="Arial"/>
                <w:b/>
                <w:sz w:val="20"/>
                <w:szCs w:val="20"/>
                <w:lang w:eastAsia="es-ES"/>
              </w:rPr>
              <w:t>antisoborno</w:t>
            </w:r>
            <w:proofErr w:type="spellEnd"/>
            <w:r w:rsidR="00F62097" w:rsidRPr="001C3B24">
              <w:rPr>
                <w:rFonts w:ascii="Arial" w:eastAsia="Times New Roman" w:hAnsi="Arial" w:cs="Arial"/>
                <w:b/>
                <w:sz w:val="20"/>
                <w:szCs w:val="20"/>
                <w:lang w:eastAsia="es-ES"/>
              </w:rPr>
              <w:t xml:space="preserve"> </w:t>
            </w:r>
            <w:r w:rsidR="00F62097" w:rsidRPr="001C3B24">
              <w:rPr>
                <w:rFonts w:ascii="Arial" w:eastAsia="Times New Roman" w:hAnsi="Arial" w:cs="Arial"/>
                <w:b/>
                <w:color w:val="0000FF"/>
                <w:sz w:val="20"/>
                <w:szCs w:val="20"/>
                <w:lang w:eastAsia="es-ES"/>
              </w:rPr>
              <w:t>[obligatorio]</w:t>
            </w:r>
          </w:p>
          <w:p w14:paraId="55A75349" w14:textId="77777777" w:rsidR="00116D43" w:rsidRPr="003958D2" w:rsidRDefault="00116D43" w:rsidP="002E4B65">
            <w:pPr>
              <w:spacing w:after="0" w:line="240" w:lineRule="auto"/>
              <w:ind w:left="644"/>
              <w:jc w:val="both"/>
              <w:rPr>
                <w:rFonts w:ascii="Arial" w:eastAsia="Times New Roman" w:hAnsi="Arial" w:cs="Arial"/>
                <w:sz w:val="20"/>
                <w:szCs w:val="20"/>
                <w:lang w:eastAsia="es-ES"/>
              </w:rPr>
            </w:pPr>
          </w:p>
          <w:p w14:paraId="51BE2DBC" w14:textId="77777777" w:rsidR="001C3B24" w:rsidRPr="00D13FBB" w:rsidRDefault="00D9435D" w:rsidP="00D9435D">
            <w:pPr>
              <w:spacing w:after="0" w:line="240" w:lineRule="auto"/>
              <w:ind w:left="644"/>
              <w:jc w:val="both"/>
              <w:rPr>
                <w:rFonts w:ascii="Arial" w:eastAsia="Times New Roman" w:hAnsi="Arial" w:cs="Arial"/>
                <w:sz w:val="20"/>
                <w:szCs w:val="20"/>
                <w:lang w:eastAsia="es-ES"/>
              </w:rPr>
            </w:pPr>
            <w:r w:rsidRPr="00D13FBB">
              <w:rPr>
                <w:rFonts w:ascii="Arial" w:eastAsia="Times New Roman" w:hAnsi="Arial" w:cs="Arial"/>
                <w:sz w:val="20"/>
                <w:szCs w:val="20"/>
                <w:lang w:eastAsia="es-ES"/>
              </w:rPr>
              <w:t xml:space="preserve">EL PROVEEDOR declara y garantiza no haber ofrecido, negociado, prometido o efectuado ningún pago o entrega de cualquier beneficio o incentivo ilegal, de manera directa o indirecta, </w:t>
            </w:r>
            <w:r w:rsidR="001C3B24" w:rsidRPr="00D13FBB">
              <w:rPr>
                <w:rFonts w:ascii="Arial" w:eastAsia="Times New Roman" w:hAnsi="Arial" w:cs="Arial"/>
                <w:sz w:val="20"/>
                <w:szCs w:val="20"/>
                <w:lang w:eastAsia="es-ES"/>
              </w:rPr>
              <w:t>a funcionarios públicos, servidores públicos, locadores de servicios o proveedores de servicios del área usuaria, de la dependencia encargada de la contratación, actores del proceso de contratación y/o cualquier servidor de la entidad contratante</w:t>
            </w:r>
            <w:r w:rsidRPr="00D13FBB">
              <w:rPr>
                <w:rFonts w:ascii="Arial" w:eastAsia="Times New Roman" w:hAnsi="Arial" w:cs="Arial"/>
                <w:sz w:val="20"/>
                <w:szCs w:val="20"/>
                <w:lang w:eastAsia="es-ES"/>
              </w:rPr>
              <w:t xml:space="preserve">. </w:t>
            </w:r>
          </w:p>
          <w:p w14:paraId="37EED8D2" w14:textId="77777777" w:rsidR="001C3B24" w:rsidRPr="00D13FBB" w:rsidRDefault="001C3B24" w:rsidP="00D9435D">
            <w:pPr>
              <w:spacing w:after="0" w:line="240" w:lineRule="auto"/>
              <w:ind w:left="644"/>
              <w:jc w:val="both"/>
              <w:rPr>
                <w:rFonts w:ascii="Arial" w:eastAsia="Times New Roman" w:hAnsi="Arial" w:cs="Arial"/>
                <w:sz w:val="20"/>
                <w:szCs w:val="20"/>
                <w:lang w:eastAsia="es-ES"/>
              </w:rPr>
            </w:pPr>
          </w:p>
          <w:p w14:paraId="7FF5D13F" w14:textId="77777777" w:rsidR="00D9435D" w:rsidRPr="00D13FBB" w:rsidRDefault="00D9435D" w:rsidP="00D9435D">
            <w:pPr>
              <w:spacing w:after="0" w:line="240" w:lineRule="auto"/>
              <w:ind w:left="644"/>
              <w:jc w:val="both"/>
              <w:rPr>
                <w:rFonts w:ascii="Arial" w:eastAsia="Times New Roman" w:hAnsi="Arial" w:cs="Arial"/>
                <w:sz w:val="20"/>
                <w:szCs w:val="20"/>
                <w:lang w:eastAsia="es-ES"/>
              </w:rPr>
            </w:pPr>
            <w:r w:rsidRPr="00D13FBB">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9AD03B5" w14:textId="77777777" w:rsidR="00D9435D" w:rsidRPr="00D13FBB" w:rsidRDefault="00D9435D" w:rsidP="00D13FBB">
            <w:pPr>
              <w:spacing w:after="0" w:line="240" w:lineRule="auto"/>
              <w:ind w:left="644"/>
              <w:jc w:val="both"/>
              <w:rPr>
                <w:rFonts w:ascii="Arial" w:eastAsia="Times New Roman" w:hAnsi="Arial" w:cs="Arial"/>
                <w:sz w:val="20"/>
                <w:szCs w:val="20"/>
                <w:lang w:eastAsia="es-ES"/>
              </w:rPr>
            </w:pPr>
          </w:p>
          <w:p w14:paraId="27B54A82" w14:textId="77777777" w:rsidR="00D9435D" w:rsidRPr="00D13FBB" w:rsidRDefault="00D9435D" w:rsidP="00D9435D">
            <w:pPr>
              <w:spacing w:after="0" w:line="240" w:lineRule="auto"/>
              <w:ind w:left="644"/>
              <w:jc w:val="both"/>
              <w:rPr>
                <w:rFonts w:ascii="Arial" w:eastAsia="Times New Roman" w:hAnsi="Arial" w:cs="Arial"/>
                <w:sz w:val="20"/>
                <w:szCs w:val="20"/>
                <w:lang w:eastAsia="es-ES"/>
              </w:rPr>
            </w:pPr>
            <w:r w:rsidRPr="00D9435D">
              <w:rPr>
                <w:rFonts w:ascii="Arial" w:eastAsia="Times New Roman" w:hAnsi="Arial" w:cs="Arial"/>
                <w:sz w:val="20"/>
                <w:szCs w:val="20"/>
                <w:lang w:eastAsia="es-ES"/>
              </w:rPr>
              <w:t>Aunado</w:t>
            </w:r>
            <w:r w:rsidRPr="00D13FBB">
              <w:rPr>
                <w:rFonts w:ascii="Arial" w:eastAsia="Times New Roman" w:hAnsi="Arial" w:cs="Arial"/>
                <w:sz w:val="20"/>
                <w:szCs w:val="20"/>
                <w:lang w:eastAsia="es-ES"/>
              </w:rPr>
              <w:t xml:space="preserve">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70F824C8" w14:textId="77777777" w:rsidR="00D9435D" w:rsidRPr="00D13FBB" w:rsidRDefault="00D9435D" w:rsidP="00D13FBB">
            <w:pPr>
              <w:spacing w:after="0" w:line="240" w:lineRule="auto"/>
              <w:ind w:left="644"/>
              <w:jc w:val="both"/>
              <w:rPr>
                <w:rFonts w:ascii="Arial" w:eastAsia="Times New Roman" w:hAnsi="Arial" w:cs="Arial"/>
                <w:sz w:val="20"/>
                <w:szCs w:val="20"/>
                <w:lang w:eastAsia="es-ES"/>
              </w:rPr>
            </w:pPr>
          </w:p>
          <w:p w14:paraId="7AA7F866" w14:textId="77777777" w:rsidR="00D9435D" w:rsidRPr="00D13FBB" w:rsidRDefault="00D9435D" w:rsidP="00D9435D">
            <w:pPr>
              <w:spacing w:after="0" w:line="240" w:lineRule="auto"/>
              <w:ind w:left="644"/>
              <w:jc w:val="both"/>
              <w:rPr>
                <w:rFonts w:ascii="Arial" w:eastAsia="Times New Roman" w:hAnsi="Arial" w:cs="Arial"/>
                <w:sz w:val="20"/>
                <w:szCs w:val="20"/>
                <w:lang w:eastAsia="es-ES"/>
              </w:rPr>
            </w:pPr>
            <w:r w:rsidRPr="00D13FBB">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8F1690D" w14:textId="77777777" w:rsidR="00D9435D" w:rsidRPr="00D13FBB" w:rsidRDefault="00D9435D" w:rsidP="00D13FBB">
            <w:pPr>
              <w:spacing w:after="0" w:line="240" w:lineRule="auto"/>
              <w:ind w:left="644"/>
              <w:jc w:val="both"/>
              <w:rPr>
                <w:rFonts w:ascii="Arial" w:eastAsia="Times New Roman" w:hAnsi="Arial" w:cs="Arial"/>
                <w:sz w:val="20"/>
                <w:szCs w:val="20"/>
                <w:lang w:eastAsia="es-ES"/>
              </w:rPr>
            </w:pPr>
          </w:p>
          <w:p w14:paraId="0057E547" w14:textId="31FDC26A" w:rsidR="00D9435D" w:rsidRPr="00D13FBB" w:rsidRDefault="00D9435D" w:rsidP="00D9435D">
            <w:pPr>
              <w:spacing w:after="0" w:line="240" w:lineRule="auto"/>
              <w:ind w:left="644"/>
              <w:jc w:val="both"/>
              <w:rPr>
                <w:rFonts w:ascii="Arial" w:eastAsia="Times New Roman" w:hAnsi="Arial" w:cs="Arial"/>
                <w:sz w:val="20"/>
                <w:szCs w:val="20"/>
                <w:lang w:eastAsia="es-ES"/>
              </w:rPr>
            </w:pPr>
            <w:r w:rsidRPr="00D13FBB">
              <w:rPr>
                <w:rFonts w:ascii="Arial" w:eastAsia="Times New Roman" w:hAnsi="Arial" w:cs="Arial"/>
                <w:sz w:val="20"/>
                <w:szCs w:val="20"/>
                <w:lang w:eastAsia="es-ES"/>
              </w:rPr>
              <w:t xml:space="preserve">Tratándose de una persona jurídica, lo anterior se extiende a sus accionistas, </w:t>
            </w:r>
            <w:proofErr w:type="spellStart"/>
            <w:r w:rsidRPr="00D13FBB">
              <w:rPr>
                <w:rFonts w:ascii="Arial" w:eastAsia="Times New Roman" w:hAnsi="Arial" w:cs="Arial"/>
                <w:sz w:val="20"/>
                <w:szCs w:val="20"/>
                <w:lang w:eastAsia="es-ES"/>
              </w:rPr>
              <w:t>participacionistas</w:t>
            </w:r>
            <w:proofErr w:type="spellEnd"/>
            <w:r w:rsidRPr="00D13FBB">
              <w:rPr>
                <w:rFonts w:ascii="Arial" w:eastAsia="Times New Roman" w:hAnsi="Arial" w:cs="Arial"/>
                <w:sz w:val="20"/>
                <w:szCs w:val="20"/>
                <w:lang w:eastAsia="es-ES"/>
              </w:rPr>
              <w:t xml:space="preserve">, integrantes de los órganos de administración, apoderados, representantes legales, funcionarios, </w:t>
            </w:r>
            <w:r w:rsidRPr="00D13FBB">
              <w:rPr>
                <w:rFonts w:ascii="Arial" w:eastAsia="Times New Roman" w:hAnsi="Arial" w:cs="Arial"/>
                <w:sz w:val="20"/>
                <w:szCs w:val="20"/>
                <w:lang w:eastAsia="es-ES"/>
              </w:rPr>
              <w:lastRenderedPageBreak/>
              <w:t>asesores o cualquier persona vinculada a la persona jurídica que representa; comprometiéndose a informarles sobre los alcances de las obli</w:t>
            </w:r>
            <w:r w:rsidR="001C3B24" w:rsidRPr="00D13FBB">
              <w:rPr>
                <w:rFonts w:ascii="Arial" w:eastAsia="Times New Roman" w:hAnsi="Arial" w:cs="Arial"/>
                <w:sz w:val="20"/>
                <w:szCs w:val="20"/>
                <w:lang w:eastAsia="es-ES"/>
              </w:rPr>
              <w:t xml:space="preserve">gaciones asumidas en virtud del </w:t>
            </w:r>
            <w:r w:rsidRPr="00D13FBB">
              <w:rPr>
                <w:rFonts w:ascii="Arial" w:eastAsia="Times New Roman" w:hAnsi="Arial" w:cs="Arial"/>
                <w:sz w:val="20"/>
                <w:szCs w:val="20"/>
                <w:lang w:eastAsia="es-ES"/>
              </w:rPr>
              <w:t>contrato.</w:t>
            </w:r>
          </w:p>
          <w:p w14:paraId="47038832" w14:textId="77777777" w:rsidR="00D9435D" w:rsidRPr="00D13FBB" w:rsidRDefault="00D9435D" w:rsidP="00D13FBB">
            <w:pPr>
              <w:spacing w:after="0" w:line="240" w:lineRule="auto"/>
              <w:ind w:left="644"/>
              <w:jc w:val="both"/>
              <w:rPr>
                <w:rFonts w:ascii="Arial" w:eastAsia="Times New Roman" w:hAnsi="Arial" w:cs="Arial"/>
                <w:sz w:val="20"/>
                <w:szCs w:val="20"/>
                <w:lang w:eastAsia="es-ES"/>
              </w:rPr>
            </w:pPr>
          </w:p>
          <w:p w14:paraId="122E5E42" w14:textId="6D8CB0DE" w:rsidR="00D9435D" w:rsidRDefault="00D9435D" w:rsidP="00D13FBB">
            <w:pPr>
              <w:spacing w:after="0" w:line="240" w:lineRule="auto"/>
              <w:ind w:left="644"/>
              <w:jc w:val="both"/>
              <w:rPr>
                <w:rFonts w:ascii="Arial" w:eastAsia="Times New Roman" w:hAnsi="Arial" w:cs="Arial"/>
                <w:sz w:val="20"/>
                <w:szCs w:val="20"/>
                <w:lang w:eastAsia="es-ES"/>
              </w:rPr>
            </w:pPr>
            <w:r w:rsidRPr="00D13FBB">
              <w:rPr>
                <w:rFonts w:ascii="Arial" w:eastAsia="Times New Roman" w:hAnsi="Arial" w:cs="Arial"/>
                <w:sz w:val="20"/>
                <w:szCs w:val="20"/>
                <w:lang w:eastAsia="es-ES"/>
              </w:rPr>
              <w:t>Finalmente, el incumplimiento de estas obligaciones, durante la ejecución contractual, otorga a LA ENTIDAD CONTRATANTE el derecho de resolver total o parcialmente el contrato. Cuando lo anterior se produzca por parte de un proveedor adjudicatario de los catálogos electrónicos de acuerdo marco, este incumplimiento conllevará que sea excluido de los Catálogos Electrónicos de Acuerdo Marco. En ningún caso, dichas medidas impiden el inicio de las acciones civiles, penales y administrativas a que hubiera lugar.</w:t>
            </w:r>
          </w:p>
          <w:p w14:paraId="54B3ECDD" w14:textId="77777777" w:rsidR="00DD0777" w:rsidRPr="00DD0777" w:rsidRDefault="00DD0777" w:rsidP="00DD0777">
            <w:pPr>
              <w:widowControl w:val="0"/>
              <w:spacing w:after="0" w:line="240" w:lineRule="auto"/>
              <w:ind w:left="644"/>
              <w:jc w:val="both"/>
              <w:rPr>
                <w:rFonts w:ascii="Arial" w:eastAsia="Times New Roman" w:hAnsi="Arial" w:cs="Arial"/>
                <w:sz w:val="20"/>
                <w:szCs w:val="20"/>
                <w:lang w:eastAsia="es-ES"/>
              </w:rPr>
            </w:pPr>
          </w:p>
          <w:p w14:paraId="518F92F5" w14:textId="296A953F" w:rsidR="00116D43" w:rsidRPr="003958D2" w:rsidRDefault="00116D43" w:rsidP="00277957">
            <w:pPr>
              <w:widowControl w:val="0"/>
              <w:numPr>
                <w:ilvl w:val="1"/>
                <w:numId w:val="2"/>
              </w:numPr>
              <w:spacing w:after="0" w:line="240" w:lineRule="auto"/>
              <w:ind w:hanging="480"/>
              <w:jc w:val="both"/>
              <w:rPr>
                <w:rFonts w:ascii="Arial" w:eastAsia="Times New Roman" w:hAnsi="Arial" w:cs="Arial"/>
                <w:sz w:val="20"/>
                <w:szCs w:val="20"/>
                <w:lang w:eastAsia="es-ES"/>
              </w:rPr>
            </w:pPr>
            <w:r w:rsidRPr="003958D2">
              <w:rPr>
                <w:rFonts w:ascii="Arial" w:eastAsia="Times New Roman" w:hAnsi="Arial" w:cs="Arial"/>
                <w:b/>
                <w:sz w:val="20"/>
                <w:szCs w:val="20"/>
                <w:lang w:eastAsia="es-ES"/>
              </w:rPr>
              <w:t>C</w:t>
            </w:r>
            <w:r w:rsidR="00CA4B4F">
              <w:rPr>
                <w:rFonts w:ascii="Arial" w:eastAsia="Times New Roman" w:hAnsi="Arial" w:cs="Arial"/>
                <w:b/>
                <w:sz w:val="20"/>
                <w:szCs w:val="20"/>
                <w:lang w:eastAsia="es-ES"/>
              </w:rPr>
              <w:t>onflicto de intereses (Ley N° 31564)</w:t>
            </w:r>
            <w:r w:rsidR="00F62097">
              <w:rPr>
                <w:rFonts w:ascii="Arial" w:eastAsia="Times New Roman" w:hAnsi="Arial" w:cs="Arial"/>
                <w:b/>
                <w:sz w:val="20"/>
                <w:szCs w:val="20"/>
                <w:lang w:eastAsia="es-ES"/>
              </w:rPr>
              <w:t xml:space="preserve"> </w:t>
            </w:r>
            <w:r w:rsidR="00F62097" w:rsidRPr="003958D2">
              <w:rPr>
                <w:rFonts w:ascii="Arial" w:eastAsia="Times New Roman" w:hAnsi="Arial" w:cs="Arial"/>
                <w:b/>
                <w:color w:val="0000FF"/>
                <w:sz w:val="20"/>
                <w:szCs w:val="20"/>
                <w:lang w:eastAsia="es-ES"/>
              </w:rPr>
              <w:t>[</w:t>
            </w:r>
            <w:r w:rsidR="00F62097">
              <w:rPr>
                <w:rFonts w:ascii="Arial" w:eastAsia="Times New Roman" w:hAnsi="Arial" w:cs="Arial"/>
                <w:b/>
                <w:color w:val="0000FF"/>
                <w:sz w:val="20"/>
                <w:szCs w:val="20"/>
                <w:lang w:eastAsia="es-ES"/>
              </w:rPr>
              <w:t>obligatorio</w:t>
            </w:r>
            <w:r w:rsidR="00F62097" w:rsidRPr="003958D2">
              <w:rPr>
                <w:rFonts w:ascii="Arial" w:eastAsia="Times New Roman" w:hAnsi="Arial" w:cs="Arial"/>
                <w:b/>
                <w:color w:val="0000FF"/>
                <w:sz w:val="20"/>
                <w:szCs w:val="20"/>
                <w:lang w:eastAsia="es-ES"/>
              </w:rPr>
              <w:t>]</w:t>
            </w:r>
          </w:p>
          <w:p w14:paraId="3A68F165" w14:textId="77777777" w:rsidR="00CA4B4F" w:rsidRDefault="00CA4B4F" w:rsidP="002E4B65">
            <w:pPr>
              <w:widowControl w:val="0"/>
              <w:spacing w:after="0" w:line="240" w:lineRule="auto"/>
              <w:ind w:left="644"/>
              <w:jc w:val="both"/>
              <w:rPr>
                <w:rFonts w:ascii="Arial" w:eastAsia="Times New Roman" w:hAnsi="Arial" w:cs="Arial"/>
                <w:sz w:val="20"/>
                <w:szCs w:val="20"/>
                <w:lang w:eastAsia="es-ES"/>
              </w:rPr>
            </w:pPr>
          </w:p>
          <w:p w14:paraId="0C05B153" w14:textId="5388992B" w:rsidR="00116D43" w:rsidRPr="003958D2" w:rsidRDefault="00116D43" w:rsidP="002E4B65">
            <w:pPr>
              <w:widowControl w:val="0"/>
              <w:spacing w:after="0" w:line="240" w:lineRule="auto"/>
              <w:ind w:left="644"/>
              <w:jc w:val="both"/>
              <w:rPr>
                <w:rFonts w:ascii="Arial" w:eastAsia="Times New Roman" w:hAnsi="Arial" w:cs="Arial"/>
                <w:sz w:val="20"/>
                <w:szCs w:val="20"/>
                <w:lang w:eastAsia="es-ES"/>
              </w:rPr>
            </w:pPr>
            <w:r w:rsidRPr="00EB03DC">
              <w:rPr>
                <w:rFonts w:ascii="Arial" w:eastAsia="Times New Roman" w:hAnsi="Arial" w:cs="Arial"/>
                <w:sz w:val="20"/>
                <w:szCs w:val="20"/>
                <w:lang w:eastAsia="es-ES"/>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57A4CDA1" w14:textId="4F87805F" w:rsidR="00464A06" w:rsidRPr="003958D2" w:rsidRDefault="00464A06" w:rsidP="00464A06">
            <w:pPr>
              <w:widowControl w:val="0"/>
              <w:spacing w:after="0" w:line="240" w:lineRule="auto"/>
              <w:jc w:val="both"/>
              <w:rPr>
                <w:rFonts w:ascii="Arial" w:eastAsia="Times New Roman" w:hAnsi="Arial" w:cs="Arial"/>
                <w:sz w:val="20"/>
                <w:szCs w:val="20"/>
                <w:lang w:eastAsia="es-ES"/>
              </w:rPr>
            </w:pPr>
          </w:p>
          <w:p w14:paraId="6338AFAA" w14:textId="704C07D8" w:rsidR="00116D43" w:rsidRPr="003958D2" w:rsidRDefault="00116D43"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Propiedad intelectual </w:t>
            </w:r>
            <w:r w:rsidR="00F62097" w:rsidRPr="003958D2">
              <w:rPr>
                <w:rFonts w:ascii="Arial" w:eastAsia="Times New Roman" w:hAnsi="Arial" w:cs="Arial"/>
                <w:b/>
                <w:color w:val="0000FF"/>
                <w:sz w:val="20"/>
                <w:szCs w:val="20"/>
                <w:lang w:eastAsia="es-ES"/>
              </w:rPr>
              <w:t>[</w:t>
            </w:r>
            <w:r w:rsidR="00277957">
              <w:rPr>
                <w:rFonts w:ascii="Arial" w:eastAsia="Times New Roman" w:hAnsi="Arial" w:cs="Arial"/>
                <w:b/>
                <w:color w:val="0000FF"/>
                <w:sz w:val="20"/>
                <w:szCs w:val="20"/>
                <w:lang w:eastAsia="es-ES"/>
              </w:rPr>
              <w:t>de corresponder</w:t>
            </w:r>
            <w:r w:rsidR="00F62097" w:rsidRPr="003958D2">
              <w:rPr>
                <w:rFonts w:ascii="Arial" w:eastAsia="Times New Roman" w:hAnsi="Arial" w:cs="Arial"/>
                <w:b/>
                <w:color w:val="0000FF"/>
                <w:sz w:val="20"/>
                <w:szCs w:val="20"/>
                <w:lang w:eastAsia="es-ES"/>
              </w:rPr>
              <w:t>]</w:t>
            </w:r>
          </w:p>
          <w:p w14:paraId="10B7FEA7" w14:textId="77777777" w:rsidR="00116D43" w:rsidRPr="003958D2" w:rsidRDefault="00116D43" w:rsidP="002E4B65">
            <w:pPr>
              <w:spacing w:after="0" w:line="240" w:lineRule="auto"/>
              <w:ind w:left="644"/>
              <w:jc w:val="both"/>
              <w:rPr>
                <w:rFonts w:ascii="Arial" w:eastAsia="Times New Roman" w:hAnsi="Arial" w:cs="Arial"/>
                <w:sz w:val="20"/>
                <w:szCs w:val="20"/>
                <w:lang w:eastAsia="es-ES"/>
              </w:rPr>
            </w:pPr>
          </w:p>
          <w:p w14:paraId="7DB103BD" w14:textId="5ABEE8A2" w:rsidR="00116D43" w:rsidRPr="003958D2" w:rsidRDefault="00116D43" w:rsidP="002E4B65">
            <w:pPr>
              <w:spacing w:after="0" w:line="240" w:lineRule="auto"/>
              <w:ind w:left="644"/>
              <w:jc w:val="both"/>
              <w:rPr>
                <w:rFonts w:ascii="Arial" w:eastAsia="Times New Roman" w:hAnsi="Arial" w:cs="Arial"/>
                <w:sz w:val="20"/>
                <w:szCs w:val="20"/>
                <w:lang w:eastAsia="es-ES"/>
              </w:rPr>
            </w:pPr>
            <w:r w:rsidRPr="003958D2">
              <w:rPr>
                <w:rFonts w:ascii="Arial" w:eastAsia="Times New Roman" w:hAnsi="Arial" w:cs="Arial"/>
                <w:sz w:val="20"/>
                <w:szCs w:val="20"/>
                <w:lang w:eastAsia="es-ES"/>
              </w:rPr>
              <w:t>La Entidad tendrá todos los derechos de propiedad intelectual incluidos, sin limitación, así como las patentes, derechos de autor, nombres comerciales y marcas registradas respecto a los productos o documentos y otros materiales que guarden una relación di</w:t>
            </w:r>
            <w:r w:rsidR="001C3B24">
              <w:rPr>
                <w:rFonts w:ascii="Arial" w:eastAsia="Times New Roman" w:hAnsi="Arial" w:cs="Arial"/>
                <w:sz w:val="20"/>
                <w:szCs w:val="20"/>
                <w:lang w:eastAsia="es-ES"/>
              </w:rPr>
              <w:t xml:space="preserve">recta con la ejecución de la prestación </w:t>
            </w:r>
            <w:r w:rsidRPr="003958D2">
              <w:rPr>
                <w:rFonts w:ascii="Arial" w:eastAsia="Times New Roman" w:hAnsi="Arial" w:cs="Arial"/>
                <w:sz w:val="20"/>
                <w:szCs w:val="20"/>
                <w:lang w:eastAsia="es-ES"/>
              </w:rPr>
              <w:t>o que se hubiere creado o producido como conse</w:t>
            </w:r>
            <w:r w:rsidR="001C3B24">
              <w:rPr>
                <w:rFonts w:ascii="Arial" w:eastAsia="Times New Roman" w:hAnsi="Arial" w:cs="Arial"/>
                <w:sz w:val="20"/>
                <w:szCs w:val="20"/>
                <w:lang w:eastAsia="es-ES"/>
              </w:rPr>
              <w:t>cuencia o en el desarrollo de la ejecución de la prestación</w:t>
            </w:r>
            <w:r w:rsidRPr="003958D2">
              <w:rPr>
                <w:rFonts w:ascii="Arial" w:eastAsia="Times New Roman" w:hAnsi="Arial" w:cs="Arial"/>
                <w:sz w:val="20"/>
                <w:szCs w:val="20"/>
                <w:lang w:eastAsia="es-ES"/>
              </w:rPr>
              <w:t xml:space="preserve">. </w:t>
            </w:r>
          </w:p>
          <w:p w14:paraId="0AE956E9" w14:textId="77777777" w:rsidR="00116D43" w:rsidRDefault="00116D43" w:rsidP="002E4B65">
            <w:pPr>
              <w:widowControl w:val="0"/>
              <w:spacing w:after="0" w:line="240" w:lineRule="auto"/>
              <w:ind w:left="720"/>
              <w:contextualSpacing/>
              <w:rPr>
                <w:rFonts w:ascii="Arial" w:eastAsia="Microsoft Sans Serif" w:hAnsi="Arial" w:cs="Arial"/>
                <w:b/>
                <w:sz w:val="20"/>
                <w:szCs w:val="20"/>
                <w:lang w:bidi="en-US"/>
              </w:rPr>
            </w:pPr>
          </w:p>
          <w:p w14:paraId="3E9460FE" w14:textId="68EF8709" w:rsidR="00277957" w:rsidRPr="001C3B24" w:rsidRDefault="00277957"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Pr>
                <w:rFonts w:ascii="Arial" w:eastAsia="Times New Roman" w:hAnsi="Arial" w:cs="Arial"/>
                <w:b/>
                <w:sz w:val="20"/>
                <w:szCs w:val="20"/>
                <w:lang w:eastAsia="es-ES"/>
              </w:rPr>
              <w:t>Recursos y facilidades a ser provistas por la entidad</w:t>
            </w:r>
            <w:r w:rsidRPr="003958D2">
              <w:rPr>
                <w:rFonts w:ascii="Arial" w:eastAsia="Times New Roman" w:hAnsi="Arial" w:cs="Arial"/>
                <w:b/>
                <w:sz w:val="20"/>
                <w:szCs w:val="20"/>
                <w:lang w:eastAsia="es-ES"/>
              </w:rPr>
              <w:t xml:space="preserve"> </w:t>
            </w:r>
            <w:r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de corresponder</w:t>
            </w:r>
            <w:r w:rsidRPr="003958D2">
              <w:rPr>
                <w:rFonts w:ascii="Arial" w:eastAsia="Times New Roman" w:hAnsi="Arial" w:cs="Arial"/>
                <w:b/>
                <w:color w:val="0000FF"/>
                <w:sz w:val="20"/>
                <w:szCs w:val="20"/>
                <w:lang w:eastAsia="es-ES"/>
              </w:rPr>
              <w:t>]</w:t>
            </w:r>
          </w:p>
          <w:p w14:paraId="481C4B98" w14:textId="77777777" w:rsidR="001C3B24" w:rsidRPr="003958D2" w:rsidRDefault="001C3B24" w:rsidP="001C3B24">
            <w:pPr>
              <w:widowControl w:val="0"/>
              <w:spacing w:after="0" w:line="240" w:lineRule="auto"/>
              <w:ind w:left="644"/>
              <w:jc w:val="both"/>
              <w:rPr>
                <w:rFonts w:ascii="Arial" w:eastAsia="Times New Roman" w:hAnsi="Arial" w:cs="Arial"/>
                <w:b/>
                <w:sz w:val="20"/>
                <w:szCs w:val="20"/>
                <w:lang w:eastAsia="es-ES"/>
              </w:rPr>
            </w:pPr>
          </w:p>
          <w:p w14:paraId="76E15C07" w14:textId="77777777" w:rsidR="00277957" w:rsidRPr="003958D2" w:rsidRDefault="00277957" w:rsidP="002E4B65">
            <w:pPr>
              <w:widowControl w:val="0"/>
              <w:spacing w:after="0" w:line="240" w:lineRule="auto"/>
              <w:ind w:left="720"/>
              <w:contextualSpacing/>
              <w:rPr>
                <w:rFonts w:ascii="Arial" w:eastAsia="Microsoft Sans Serif" w:hAnsi="Arial" w:cs="Arial"/>
                <w:b/>
                <w:sz w:val="20"/>
                <w:szCs w:val="20"/>
                <w:lang w:bidi="en-US"/>
              </w:rPr>
            </w:pPr>
          </w:p>
          <w:p w14:paraId="34B7D5D4" w14:textId="560F137E" w:rsidR="00116D43" w:rsidRPr="003958D2" w:rsidRDefault="00116D43"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Responsabilidad por </w:t>
            </w:r>
            <w:r w:rsidR="00D13FBB">
              <w:rPr>
                <w:rFonts w:ascii="Arial" w:eastAsia="Times New Roman" w:hAnsi="Arial" w:cs="Arial"/>
                <w:b/>
                <w:sz w:val="20"/>
                <w:szCs w:val="20"/>
                <w:lang w:eastAsia="es-ES"/>
              </w:rPr>
              <w:t xml:space="preserve">defectos o </w:t>
            </w:r>
            <w:r w:rsidRPr="003958D2">
              <w:rPr>
                <w:rFonts w:ascii="Arial" w:eastAsia="Times New Roman" w:hAnsi="Arial" w:cs="Arial"/>
                <w:b/>
                <w:sz w:val="20"/>
                <w:szCs w:val="20"/>
                <w:lang w:eastAsia="es-ES"/>
              </w:rPr>
              <w:t xml:space="preserve">vicios ocultos </w:t>
            </w:r>
            <w:r w:rsidR="00F62097" w:rsidRPr="003958D2">
              <w:rPr>
                <w:rFonts w:ascii="Arial" w:eastAsia="Times New Roman" w:hAnsi="Arial" w:cs="Arial"/>
                <w:b/>
                <w:color w:val="0000FF"/>
                <w:sz w:val="20"/>
                <w:szCs w:val="20"/>
                <w:lang w:eastAsia="es-ES"/>
              </w:rPr>
              <w:t>[</w:t>
            </w:r>
            <w:r w:rsidR="00F62097">
              <w:rPr>
                <w:rFonts w:ascii="Arial" w:eastAsia="Times New Roman" w:hAnsi="Arial" w:cs="Arial"/>
                <w:b/>
                <w:color w:val="0000FF"/>
                <w:sz w:val="20"/>
                <w:szCs w:val="20"/>
                <w:lang w:eastAsia="es-ES"/>
              </w:rPr>
              <w:t>obligatorio</w:t>
            </w:r>
            <w:r w:rsidR="00F62097" w:rsidRPr="003958D2">
              <w:rPr>
                <w:rFonts w:ascii="Arial" w:eastAsia="Times New Roman" w:hAnsi="Arial" w:cs="Arial"/>
                <w:b/>
                <w:color w:val="0000FF"/>
                <w:sz w:val="20"/>
                <w:szCs w:val="20"/>
                <w:lang w:eastAsia="es-ES"/>
              </w:rPr>
              <w:t>]</w:t>
            </w:r>
          </w:p>
          <w:p w14:paraId="0B92EDCD" w14:textId="77777777" w:rsidR="00116D43" w:rsidRPr="003958D2" w:rsidRDefault="00116D43" w:rsidP="002E4B65">
            <w:pPr>
              <w:pStyle w:val="Prrafodelista"/>
              <w:rPr>
                <w:rFonts w:ascii="Arial" w:eastAsia="Times New Roman" w:hAnsi="Arial" w:cs="Arial"/>
                <w:b/>
                <w:sz w:val="20"/>
                <w:szCs w:val="20"/>
                <w:lang w:eastAsia="es-ES"/>
              </w:rPr>
            </w:pPr>
          </w:p>
          <w:p w14:paraId="7C32F269" w14:textId="77777777" w:rsidR="00D13FBB" w:rsidRPr="007C04AB" w:rsidRDefault="00D13FBB" w:rsidP="00D13FBB">
            <w:pPr>
              <w:spacing w:after="0" w:line="240" w:lineRule="auto"/>
              <w:ind w:left="644"/>
              <w:jc w:val="both"/>
              <w:rPr>
                <w:rFonts w:ascii="Arial" w:hAnsi="Arial" w:cs="Arial"/>
                <w:sz w:val="20"/>
              </w:rPr>
            </w:pPr>
            <w:r w:rsidRPr="007C04AB">
              <w:rPr>
                <w:rFonts w:ascii="Arial" w:hAnsi="Arial" w:cs="Arial"/>
                <w:sz w:val="20"/>
              </w:rPr>
              <w:t xml:space="preserve">La </w:t>
            </w:r>
            <w:r w:rsidRPr="00D13FBB">
              <w:rPr>
                <w:rFonts w:ascii="Arial" w:eastAsia="Times New Roman" w:hAnsi="Arial" w:cs="Arial"/>
                <w:lang w:eastAsia="es-ES"/>
              </w:rPr>
              <w:t>recepción</w:t>
            </w:r>
            <w:r w:rsidRPr="007C04AB">
              <w:rPr>
                <w:rFonts w:ascii="Arial" w:hAnsi="Arial" w:cs="Arial"/>
                <w:sz w:val="20"/>
              </w:rPr>
              <w:t xml:space="preserve"> conforme de la prestación por parte de LA ENTIDAD no </w:t>
            </w:r>
            <w:r>
              <w:rPr>
                <w:rFonts w:ascii="Arial" w:hAnsi="Arial" w:cs="Arial"/>
                <w:sz w:val="20"/>
              </w:rPr>
              <w:t>obsta</w:t>
            </w:r>
            <w:r w:rsidRPr="007C04AB">
              <w:rPr>
                <w:rFonts w:ascii="Arial" w:hAnsi="Arial" w:cs="Arial"/>
                <w:sz w:val="20"/>
              </w:rPr>
              <w:t xml:space="preserve"> su derecho a reclamar posteriormente por defectos o vicios ocultos, </w:t>
            </w:r>
            <w:r>
              <w:rPr>
                <w:rFonts w:ascii="Arial" w:hAnsi="Arial" w:cs="Arial"/>
                <w:sz w:val="20"/>
              </w:rPr>
              <w:t xml:space="preserve">de acuerdo con </w:t>
            </w:r>
            <w:r w:rsidRPr="007C04AB">
              <w:rPr>
                <w:rFonts w:ascii="Arial" w:hAnsi="Arial" w:cs="Arial"/>
                <w:sz w:val="20"/>
              </w:rPr>
              <w:t xml:space="preserve">lo dispuesto </w:t>
            </w:r>
            <w:r>
              <w:rPr>
                <w:rFonts w:ascii="Arial" w:hAnsi="Arial" w:cs="Arial"/>
                <w:sz w:val="20"/>
              </w:rPr>
              <w:t>en el literal c) del numeral 69.2 del artículo 69 de la Ley</w:t>
            </w:r>
            <w:r w:rsidRPr="007C04AB">
              <w:rPr>
                <w:rFonts w:ascii="Arial" w:hAnsi="Arial" w:cs="Arial"/>
                <w:sz w:val="20"/>
              </w:rPr>
              <w:t>.</w:t>
            </w:r>
          </w:p>
          <w:p w14:paraId="4D0B5A4A" w14:textId="77777777" w:rsidR="00D13FBB" w:rsidRDefault="00D13FBB" w:rsidP="00D13FBB">
            <w:pPr>
              <w:spacing w:after="0" w:line="240" w:lineRule="auto"/>
              <w:ind w:left="644"/>
              <w:jc w:val="both"/>
              <w:rPr>
                <w:rFonts w:ascii="Arial" w:hAnsi="Arial" w:cs="Arial"/>
                <w:sz w:val="20"/>
              </w:rPr>
            </w:pPr>
          </w:p>
          <w:p w14:paraId="5F5287DC" w14:textId="6F77F473" w:rsidR="00D13FBB" w:rsidRDefault="00D13FBB" w:rsidP="00D13FBB">
            <w:pPr>
              <w:spacing w:after="0" w:line="240" w:lineRule="auto"/>
              <w:ind w:left="644"/>
              <w:jc w:val="both"/>
              <w:rPr>
                <w:rFonts w:ascii="Arial" w:hAnsi="Arial" w:cs="Arial"/>
                <w:sz w:val="20"/>
              </w:rPr>
            </w:pPr>
            <w:r w:rsidRPr="007C04AB">
              <w:rPr>
                <w:rFonts w:ascii="Arial" w:hAnsi="Arial" w:cs="Arial"/>
                <w:sz w:val="20"/>
              </w:rPr>
              <w:t xml:space="preserve">El plazo </w:t>
            </w:r>
            <w:r w:rsidRPr="00D13FBB">
              <w:rPr>
                <w:rFonts w:ascii="Arial" w:eastAsia="Times New Roman" w:hAnsi="Arial" w:cs="Arial"/>
                <w:lang w:eastAsia="es-ES"/>
              </w:rPr>
              <w:t>máximo</w:t>
            </w:r>
            <w:r w:rsidRPr="007C04AB">
              <w:rPr>
                <w:rFonts w:ascii="Arial" w:hAnsi="Arial" w:cs="Arial"/>
                <w:sz w:val="20"/>
              </w:rPr>
              <w:t xml:space="preserve"> de responsabilidad del </w:t>
            </w:r>
            <w:r>
              <w:rPr>
                <w:rFonts w:ascii="Arial" w:hAnsi="Arial" w:cs="Arial"/>
                <w:sz w:val="20"/>
              </w:rPr>
              <w:t>CONTRATISTA</w:t>
            </w:r>
            <w:r w:rsidRPr="007C04AB">
              <w:rPr>
                <w:rFonts w:ascii="Arial" w:hAnsi="Arial" w:cs="Arial"/>
                <w:sz w:val="20"/>
              </w:rPr>
              <w:t xml:space="preserve"> es de </w:t>
            </w:r>
            <w:r w:rsidRPr="007C04AB">
              <w:rPr>
                <w:rFonts w:ascii="Arial" w:hAnsi="Arial" w:cs="Arial"/>
                <w:sz w:val="20"/>
                <w:highlight w:val="lightGray"/>
              </w:rPr>
              <w:t>[CONSIGNAR TIEMPO EN AÑOS, NO MENOR DE UN (1) AÑO]</w:t>
            </w:r>
            <w:r w:rsidRPr="007C04AB">
              <w:rPr>
                <w:rFonts w:ascii="Arial" w:hAnsi="Arial" w:cs="Arial"/>
                <w:sz w:val="20"/>
              </w:rPr>
              <w:t xml:space="preserve"> año(s) contado a partir de la conformidad otorgada por LA ENTIDAD.</w:t>
            </w:r>
          </w:p>
          <w:p w14:paraId="67E9DC88" w14:textId="4ABDCB81" w:rsidR="004F7180" w:rsidRDefault="004F7180" w:rsidP="00D13FBB">
            <w:pPr>
              <w:spacing w:after="0" w:line="240" w:lineRule="auto"/>
              <w:ind w:left="644"/>
              <w:jc w:val="both"/>
              <w:rPr>
                <w:rFonts w:ascii="Arial" w:hAnsi="Arial" w:cs="Arial"/>
                <w:sz w:val="20"/>
              </w:rPr>
            </w:pPr>
          </w:p>
          <w:p w14:paraId="6E34E229" w14:textId="405E912C" w:rsidR="004F7180" w:rsidRDefault="004F7180" w:rsidP="004F7180">
            <w:pPr>
              <w:widowControl w:val="0"/>
              <w:numPr>
                <w:ilvl w:val="1"/>
                <w:numId w:val="2"/>
              </w:numPr>
              <w:spacing w:after="0" w:line="240" w:lineRule="auto"/>
              <w:ind w:hanging="480"/>
              <w:jc w:val="both"/>
              <w:rPr>
                <w:rFonts w:ascii="Arial" w:eastAsia="Times New Roman" w:hAnsi="Arial" w:cs="Arial"/>
                <w:b/>
                <w:sz w:val="20"/>
                <w:szCs w:val="20"/>
                <w:lang w:eastAsia="es-ES"/>
              </w:rPr>
            </w:pPr>
            <w:r>
              <w:rPr>
                <w:rFonts w:ascii="Arial" w:eastAsia="Times New Roman" w:hAnsi="Arial" w:cs="Arial"/>
                <w:b/>
                <w:sz w:val="20"/>
                <w:szCs w:val="20"/>
                <w:lang w:eastAsia="es-ES"/>
              </w:rPr>
              <w:t>G</w:t>
            </w:r>
            <w:r w:rsidRPr="004F7180">
              <w:rPr>
                <w:rFonts w:ascii="Arial" w:eastAsia="Times New Roman" w:hAnsi="Arial" w:cs="Arial"/>
                <w:b/>
                <w:sz w:val="20"/>
                <w:szCs w:val="20"/>
                <w:lang w:eastAsia="es-ES"/>
              </w:rPr>
              <w:t>estión de riesgos las partes</w:t>
            </w:r>
            <w:r>
              <w:rPr>
                <w:rFonts w:ascii="Arial" w:eastAsia="Times New Roman" w:hAnsi="Arial" w:cs="Arial"/>
                <w:b/>
                <w:sz w:val="20"/>
                <w:szCs w:val="20"/>
                <w:lang w:eastAsia="es-ES"/>
              </w:rPr>
              <w:t xml:space="preserve"> </w:t>
            </w:r>
            <w:r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obligatorio</w:t>
            </w:r>
            <w:r w:rsidRPr="003958D2">
              <w:rPr>
                <w:rFonts w:ascii="Arial" w:eastAsia="Times New Roman" w:hAnsi="Arial" w:cs="Arial"/>
                <w:b/>
                <w:color w:val="0000FF"/>
                <w:sz w:val="20"/>
                <w:szCs w:val="20"/>
                <w:lang w:eastAsia="es-ES"/>
              </w:rPr>
              <w:t>]</w:t>
            </w:r>
          </w:p>
          <w:p w14:paraId="26F8D5E1" w14:textId="77777777" w:rsidR="004F7180" w:rsidRPr="004F7180" w:rsidRDefault="004F7180" w:rsidP="004F7180">
            <w:pPr>
              <w:widowControl w:val="0"/>
              <w:spacing w:after="0" w:line="240" w:lineRule="auto"/>
              <w:ind w:left="644"/>
              <w:jc w:val="both"/>
              <w:rPr>
                <w:rFonts w:ascii="Arial" w:eastAsia="Times New Roman" w:hAnsi="Arial" w:cs="Arial"/>
                <w:b/>
                <w:sz w:val="20"/>
                <w:szCs w:val="20"/>
                <w:lang w:eastAsia="es-ES"/>
              </w:rPr>
            </w:pPr>
          </w:p>
          <w:p w14:paraId="497290D9" w14:textId="4D37760C" w:rsidR="004F7180" w:rsidRPr="004F7180" w:rsidRDefault="004F7180" w:rsidP="00D13FBB">
            <w:pPr>
              <w:spacing w:after="0" w:line="240" w:lineRule="auto"/>
              <w:ind w:left="644"/>
              <w:jc w:val="both"/>
              <w:rPr>
                <w:rFonts w:ascii="Arial" w:hAnsi="Arial" w:cs="Arial"/>
                <w:sz w:val="20"/>
              </w:rPr>
            </w:pPr>
            <w:r w:rsidRPr="004F7180">
              <w:rPr>
                <w:rFonts w:ascii="Arial" w:hAnsi="Arial" w:cs="Arial"/>
                <w:sz w:val="20"/>
              </w:rP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4E3F6F2C" w14:textId="77777777" w:rsidR="00116D43" w:rsidRPr="003958D2" w:rsidRDefault="00116D43" w:rsidP="002E4B65">
            <w:pPr>
              <w:spacing w:after="0" w:line="240" w:lineRule="auto"/>
              <w:ind w:left="644"/>
              <w:jc w:val="both"/>
              <w:rPr>
                <w:rFonts w:ascii="Arial" w:eastAsia="Times New Roman" w:hAnsi="Arial" w:cs="Arial"/>
                <w:sz w:val="20"/>
                <w:szCs w:val="20"/>
                <w:lang w:eastAsia="es-ES"/>
              </w:rPr>
            </w:pPr>
          </w:p>
          <w:p w14:paraId="7298D202" w14:textId="32850C6A" w:rsidR="00116D43" w:rsidRPr="00991CDD" w:rsidRDefault="00277957"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991CDD">
              <w:rPr>
                <w:rFonts w:ascii="Arial" w:eastAsia="Times New Roman" w:hAnsi="Arial" w:cs="Arial"/>
                <w:b/>
                <w:sz w:val="20"/>
                <w:szCs w:val="20"/>
                <w:lang w:eastAsia="es-ES"/>
              </w:rPr>
              <w:t>Otras obligaciones de la Entidad</w:t>
            </w:r>
            <w:r w:rsidR="00116D43" w:rsidRPr="00991CDD">
              <w:rPr>
                <w:rFonts w:ascii="Arial" w:eastAsia="Times New Roman" w:hAnsi="Arial" w:cs="Arial"/>
                <w:b/>
                <w:sz w:val="20"/>
                <w:szCs w:val="20"/>
                <w:lang w:eastAsia="es-ES"/>
              </w:rPr>
              <w:t xml:space="preserve"> </w:t>
            </w:r>
            <w:r w:rsidR="00F62097" w:rsidRPr="00991CDD">
              <w:rPr>
                <w:rFonts w:ascii="Arial" w:eastAsia="Times New Roman" w:hAnsi="Arial" w:cs="Arial"/>
                <w:b/>
                <w:color w:val="0000FF"/>
                <w:sz w:val="20"/>
                <w:szCs w:val="20"/>
                <w:lang w:eastAsia="es-ES"/>
              </w:rPr>
              <w:t>[de corresponder]</w:t>
            </w:r>
          </w:p>
          <w:p w14:paraId="353A0158" w14:textId="77777777" w:rsidR="00991CDD" w:rsidRPr="00991CDD" w:rsidRDefault="00991CDD" w:rsidP="00991CDD">
            <w:pPr>
              <w:widowControl w:val="0"/>
              <w:spacing w:after="0" w:line="240" w:lineRule="auto"/>
              <w:ind w:left="644"/>
              <w:jc w:val="both"/>
              <w:rPr>
                <w:rFonts w:ascii="Arial" w:eastAsia="Times New Roman" w:hAnsi="Arial" w:cs="Arial"/>
                <w:b/>
                <w:sz w:val="20"/>
                <w:szCs w:val="20"/>
                <w:lang w:eastAsia="es-ES"/>
              </w:rPr>
            </w:pPr>
          </w:p>
          <w:p w14:paraId="2373F4DA" w14:textId="1AF8B285" w:rsidR="00991CDD" w:rsidRPr="00991CDD" w:rsidRDefault="00991CDD"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991CDD">
              <w:rPr>
                <w:rFonts w:ascii="Arial" w:eastAsia="Times New Roman" w:hAnsi="Arial" w:cs="Arial"/>
                <w:b/>
                <w:sz w:val="20"/>
                <w:szCs w:val="20"/>
                <w:lang w:eastAsia="es-ES"/>
              </w:rPr>
              <w:t xml:space="preserve">Otras condiciones para la contratación </w:t>
            </w:r>
            <w:r w:rsidRPr="00991CDD">
              <w:rPr>
                <w:rFonts w:ascii="Arial" w:eastAsia="Times New Roman" w:hAnsi="Arial" w:cs="Arial"/>
                <w:b/>
                <w:color w:val="0000FF"/>
                <w:sz w:val="20"/>
                <w:szCs w:val="20"/>
                <w:lang w:eastAsia="es-ES"/>
              </w:rPr>
              <w:t>[de corresponder]</w:t>
            </w:r>
          </w:p>
          <w:p w14:paraId="4F53CF39" w14:textId="77777777" w:rsidR="00116D43" w:rsidRPr="00991CDD" w:rsidRDefault="00116D43" w:rsidP="002E4B65">
            <w:pPr>
              <w:spacing w:after="0" w:line="240" w:lineRule="auto"/>
              <w:ind w:left="644"/>
              <w:jc w:val="both"/>
              <w:rPr>
                <w:rFonts w:ascii="Arial" w:eastAsia="Times New Roman" w:hAnsi="Arial" w:cs="Arial"/>
                <w:sz w:val="20"/>
                <w:szCs w:val="20"/>
                <w:lang w:eastAsia="es-ES"/>
              </w:rPr>
            </w:pPr>
          </w:p>
          <w:p w14:paraId="3AEC2A2D" w14:textId="5C34FF25" w:rsidR="00116D43" w:rsidRPr="00F96620" w:rsidRDefault="0042741C" w:rsidP="002E4B65">
            <w:pPr>
              <w:widowControl w:val="0"/>
              <w:numPr>
                <w:ilvl w:val="1"/>
                <w:numId w:val="2"/>
              </w:numPr>
              <w:spacing w:after="0" w:line="240" w:lineRule="auto"/>
              <w:ind w:hanging="480"/>
              <w:jc w:val="both"/>
              <w:rPr>
                <w:rFonts w:ascii="Arial" w:eastAsia="Times New Roman" w:hAnsi="Arial" w:cs="Arial"/>
                <w:sz w:val="20"/>
                <w:szCs w:val="20"/>
                <w:lang w:eastAsia="es-ES"/>
              </w:rPr>
            </w:pPr>
            <w:r w:rsidRPr="00991CDD">
              <w:rPr>
                <w:rFonts w:ascii="Arial" w:eastAsia="Times New Roman" w:hAnsi="Arial" w:cs="Arial"/>
                <w:b/>
                <w:sz w:val="20"/>
                <w:szCs w:val="20"/>
                <w:lang w:eastAsia="es-ES"/>
              </w:rPr>
              <w:t>Medidas de control durante la ejecución contractual</w:t>
            </w:r>
            <w:r w:rsidR="00116D43" w:rsidRPr="00991CDD">
              <w:rPr>
                <w:rFonts w:ascii="Arial" w:eastAsia="Times New Roman" w:hAnsi="Arial" w:cs="Arial"/>
                <w:b/>
                <w:sz w:val="20"/>
                <w:szCs w:val="20"/>
                <w:lang w:eastAsia="es-ES"/>
              </w:rPr>
              <w:t xml:space="preserve"> </w:t>
            </w:r>
            <w:r w:rsidR="00F62097" w:rsidRPr="00991CDD">
              <w:rPr>
                <w:rFonts w:ascii="Arial" w:eastAsia="Times New Roman" w:hAnsi="Arial" w:cs="Arial"/>
                <w:b/>
                <w:color w:val="0000FF"/>
                <w:sz w:val="20"/>
                <w:szCs w:val="20"/>
                <w:lang w:eastAsia="es-ES"/>
              </w:rPr>
              <w:t>[obligatorio]</w:t>
            </w:r>
          </w:p>
          <w:p w14:paraId="634ACE8E" w14:textId="77777777" w:rsidR="00F96620" w:rsidRDefault="00F96620" w:rsidP="00F96620">
            <w:pPr>
              <w:pStyle w:val="Prrafodelista"/>
              <w:rPr>
                <w:rFonts w:ascii="Arial" w:eastAsia="Times New Roman" w:hAnsi="Arial" w:cs="Arial"/>
                <w:sz w:val="20"/>
                <w:szCs w:val="20"/>
                <w:lang w:eastAsia="es-ES"/>
              </w:rPr>
            </w:pPr>
          </w:p>
          <w:p w14:paraId="1B186D84" w14:textId="19C1E6FD" w:rsidR="00F96620" w:rsidRPr="00ED2F55" w:rsidRDefault="00F96620" w:rsidP="00F96620">
            <w:pPr>
              <w:pStyle w:val="Prrafodelista"/>
              <w:numPr>
                <w:ilvl w:val="0"/>
                <w:numId w:val="28"/>
              </w:numPr>
              <w:ind w:left="1021"/>
              <w:jc w:val="both"/>
              <w:rPr>
                <w:rFonts w:ascii="Arial" w:hAnsi="Arial" w:cs="Arial"/>
                <w:iCs/>
              </w:rPr>
            </w:pPr>
            <w:r w:rsidRPr="00ED2F55">
              <w:rPr>
                <w:rFonts w:ascii="Arial" w:hAnsi="Arial" w:cs="Arial"/>
                <w:b/>
                <w:iCs/>
              </w:rPr>
              <w:t>Áreas que coordinarán con el proveedor:</w:t>
            </w:r>
            <w:r w:rsidRPr="00ED2F55">
              <w:rPr>
                <w:rFonts w:ascii="Arial" w:hAnsi="Arial" w:cs="Arial"/>
                <w:iCs/>
              </w:rPr>
              <w:t xml:space="preserve"> </w:t>
            </w:r>
            <w:r w:rsidRPr="007C04AB">
              <w:rPr>
                <w:rFonts w:ascii="Arial" w:hAnsi="Arial" w:cs="Arial"/>
                <w:sz w:val="20"/>
                <w:highlight w:val="lightGray"/>
              </w:rPr>
              <w:t xml:space="preserve">[CONSIGNAR </w:t>
            </w:r>
            <w:r>
              <w:rPr>
                <w:rFonts w:ascii="Arial" w:hAnsi="Arial" w:cs="Arial"/>
                <w:sz w:val="20"/>
                <w:highlight w:val="lightGray"/>
              </w:rPr>
              <w:t xml:space="preserve">LAS </w:t>
            </w:r>
            <w:r w:rsidRPr="00F96620">
              <w:rPr>
                <w:rFonts w:ascii="Arial" w:hAnsi="Arial" w:cs="Arial"/>
                <w:sz w:val="20"/>
                <w:highlight w:val="lightGray"/>
              </w:rPr>
              <w:t xml:space="preserve">ÁREAS </w:t>
            </w:r>
            <w:r>
              <w:rPr>
                <w:rFonts w:ascii="Arial" w:hAnsi="Arial" w:cs="Arial"/>
                <w:sz w:val="20"/>
                <w:highlight w:val="lightGray"/>
              </w:rPr>
              <w:t xml:space="preserve">CON </w:t>
            </w:r>
            <w:r w:rsidRPr="00F96620">
              <w:rPr>
                <w:rFonts w:ascii="Arial" w:hAnsi="Arial" w:cs="Arial"/>
                <w:sz w:val="20"/>
                <w:highlight w:val="lightGray"/>
              </w:rPr>
              <w:t>LAS CUALES EL PROVEEDOR TENDRÁ COORDINACIONES</w:t>
            </w:r>
            <w:r w:rsidRPr="007C04AB">
              <w:rPr>
                <w:rFonts w:ascii="Arial" w:hAnsi="Arial" w:cs="Arial"/>
                <w:sz w:val="20"/>
                <w:highlight w:val="lightGray"/>
              </w:rPr>
              <w:t>]</w:t>
            </w:r>
            <w:r>
              <w:rPr>
                <w:rFonts w:ascii="Arial" w:hAnsi="Arial" w:cs="Arial"/>
                <w:sz w:val="20"/>
                <w:highlight w:val="lightGray"/>
              </w:rPr>
              <w:t>.</w:t>
            </w:r>
            <w:r w:rsidRPr="00F96620">
              <w:rPr>
                <w:rFonts w:ascii="Arial" w:hAnsi="Arial" w:cs="Arial"/>
                <w:sz w:val="20"/>
                <w:highlight w:val="lightGray"/>
              </w:rPr>
              <w:t xml:space="preserve"> </w:t>
            </w:r>
          </w:p>
          <w:p w14:paraId="132E1FF9" w14:textId="77777777" w:rsidR="00F96620" w:rsidRPr="00ED2F55" w:rsidRDefault="00F96620" w:rsidP="00F96620">
            <w:pPr>
              <w:spacing w:after="0" w:line="240" w:lineRule="auto"/>
              <w:ind w:left="1021"/>
              <w:jc w:val="both"/>
              <w:rPr>
                <w:rFonts w:ascii="Arial" w:hAnsi="Arial" w:cs="Arial"/>
                <w:b/>
                <w:iCs/>
              </w:rPr>
            </w:pPr>
          </w:p>
          <w:p w14:paraId="782D0F8C" w14:textId="2C40509F" w:rsidR="00F96620" w:rsidRPr="00F96620" w:rsidRDefault="00F96620" w:rsidP="00F96620">
            <w:pPr>
              <w:pStyle w:val="Prrafodelista"/>
              <w:numPr>
                <w:ilvl w:val="0"/>
                <w:numId w:val="28"/>
              </w:numPr>
              <w:ind w:left="1021"/>
              <w:jc w:val="both"/>
              <w:rPr>
                <w:rFonts w:ascii="Arial" w:hAnsi="Arial" w:cs="Arial"/>
                <w:iCs/>
              </w:rPr>
            </w:pPr>
            <w:r w:rsidRPr="00ED2F55">
              <w:rPr>
                <w:rFonts w:ascii="Arial" w:hAnsi="Arial" w:cs="Arial"/>
                <w:b/>
                <w:iCs/>
              </w:rPr>
              <w:t>Área responsable de las medidas de control:</w:t>
            </w:r>
            <w:r w:rsidRPr="00ED2F55">
              <w:rPr>
                <w:rFonts w:ascii="Arial" w:hAnsi="Arial" w:cs="Arial"/>
                <w:iCs/>
              </w:rPr>
              <w:t xml:space="preserve"> </w:t>
            </w:r>
            <w:r w:rsidRPr="007C04AB">
              <w:rPr>
                <w:rFonts w:ascii="Arial" w:hAnsi="Arial" w:cs="Arial"/>
                <w:sz w:val="20"/>
                <w:highlight w:val="lightGray"/>
              </w:rPr>
              <w:t xml:space="preserve">[CONSIGNAR </w:t>
            </w:r>
            <w:r>
              <w:rPr>
                <w:rFonts w:ascii="Arial" w:hAnsi="Arial" w:cs="Arial"/>
                <w:sz w:val="20"/>
                <w:highlight w:val="lightGray"/>
              </w:rPr>
              <w:t>EL ÁREA CORRESPONDIENTE</w:t>
            </w:r>
            <w:r w:rsidRPr="007C04AB">
              <w:rPr>
                <w:rFonts w:ascii="Arial" w:hAnsi="Arial" w:cs="Arial"/>
                <w:sz w:val="20"/>
                <w:highlight w:val="lightGray"/>
              </w:rPr>
              <w:t>]</w:t>
            </w:r>
            <w:r>
              <w:rPr>
                <w:rFonts w:ascii="Arial" w:hAnsi="Arial" w:cs="Arial"/>
                <w:sz w:val="20"/>
                <w:highlight w:val="lightGray"/>
              </w:rPr>
              <w:t>.</w:t>
            </w:r>
            <w:r w:rsidRPr="00F96620">
              <w:rPr>
                <w:rFonts w:ascii="Arial" w:hAnsi="Arial" w:cs="Arial"/>
                <w:sz w:val="20"/>
                <w:highlight w:val="lightGray"/>
              </w:rPr>
              <w:t xml:space="preserve"> </w:t>
            </w:r>
          </w:p>
          <w:p w14:paraId="4C6A8F0F" w14:textId="77777777" w:rsidR="00116D43" w:rsidRDefault="00116D43" w:rsidP="0042741C">
            <w:pPr>
              <w:spacing w:after="0" w:line="240" w:lineRule="auto"/>
              <w:ind w:left="644"/>
              <w:jc w:val="both"/>
              <w:rPr>
                <w:rFonts w:ascii="Arial" w:eastAsia="Microsoft Sans Serif" w:hAnsi="Arial" w:cs="Arial"/>
                <w:b/>
                <w:sz w:val="20"/>
                <w:szCs w:val="20"/>
                <w:lang w:bidi="en-US"/>
              </w:rPr>
            </w:pPr>
          </w:p>
          <w:p w14:paraId="4A67CD35" w14:textId="77777777" w:rsidR="00D53160" w:rsidRPr="00D53160" w:rsidRDefault="00D53160" w:rsidP="00D53160">
            <w:pPr>
              <w:widowControl w:val="0"/>
              <w:numPr>
                <w:ilvl w:val="1"/>
                <w:numId w:val="2"/>
              </w:numPr>
              <w:spacing w:after="0" w:line="240" w:lineRule="auto"/>
              <w:ind w:hanging="480"/>
              <w:jc w:val="both"/>
              <w:rPr>
                <w:rFonts w:ascii="Arial" w:eastAsia="Microsoft Sans Serif" w:hAnsi="Arial" w:cs="Arial"/>
                <w:b/>
                <w:sz w:val="20"/>
                <w:szCs w:val="20"/>
                <w:lang w:bidi="en-US"/>
              </w:rPr>
            </w:pPr>
            <w:r w:rsidRPr="00D53160">
              <w:rPr>
                <w:rFonts w:ascii="Arial" w:eastAsia="Times New Roman" w:hAnsi="Arial" w:cs="Arial"/>
                <w:b/>
                <w:sz w:val="20"/>
                <w:szCs w:val="20"/>
                <w:lang w:eastAsia="es-ES"/>
              </w:rPr>
              <w:t xml:space="preserve">Modalidad de pago </w:t>
            </w:r>
            <w:r w:rsidRPr="00D53160">
              <w:rPr>
                <w:rFonts w:ascii="Arial" w:eastAsia="Times New Roman" w:hAnsi="Arial" w:cs="Arial"/>
                <w:b/>
                <w:color w:val="0000FF"/>
                <w:sz w:val="20"/>
                <w:szCs w:val="20"/>
                <w:lang w:eastAsia="es-ES"/>
              </w:rPr>
              <w:t>[Obligatorio]</w:t>
            </w:r>
          </w:p>
          <w:p w14:paraId="27B0304C" w14:textId="0525E9CB" w:rsidR="00F96620" w:rsidRDefault="00F96620" w:rsidP="0042741C">
            <w:pPr>
              <w:spacing w:after="0" w:line="240" w:lineRule="auto"/>
              <w:ind w:left="644"/>
              <w:jc w:val="both"/>
              <w:rPr>
                <w:rFonts w:ascii="Arial" w:eastAsia="Microsoft Sans Serif" w:hAnsi="Arial" w:cs="Arial"/>
                <w:b/>
                <w:sz w:val="20"/>
                <w:szCs w:val="20"/>
                <w:lang w:bidi="en-US"/>
              </w:rPr>
            </w:pPr>
          </w:p>
          <w:p w14:paraId="0E82D754" w14:textId="77777777" w:rsidR="00D53160" w:rsidRDefault="00D53160" w:rsidP="00D53160">
            <w:pPr>
              <w:spacing w:after="0" w:line="240" w:lineRule="auto"/>
              <w:ind w:left="644"/>
              <w:jc w:val="both"/>
              <w:rPr>
                <w:rFonts w:ascii="Arial" w:eastAsia="Microsoft Sans Serif" w:hAnsi="Arial" w:cs="Arial"/>
                <w:b/>
                <w:sz w:val="20"/>
                <w:szCs w:val="20"/>
                <w:lang w:bidi="en-US"/>
              </w:rPr>
            </w:pPr>
            <w:r w:rsidRPr="007C04AB">
              <w:rPr>
                <w:rFonts w:ascii="Arial" w:hAnsi="Arial" w:cs="Arial"/>
                <w:sz w:val="20"/>
                <w:highlight w:val="lightGray"/>
              </w:rPr>
              <w:t>[CONSIGNAR</w:t>
            </w:r>
            <w:r>
              <w:rPr>
                <w:rFonts w:ascii="Arial" w:hAnsi="Arial" w:cs="Arial"/>
                <w:sz w:val="20"/>
                <w:highlight w:val="lightGray"/>
              </w:rPr>
              <w:t xml:space="preserve"> LA MODALIDAD DE PAGO</w:t>
            </w:r>
            <w:r w:rsidRPr="007C04AB">
              <w:rPr>
                <w:rFonts w:ascii="Arial" w:hAnsi="Arial" w:cs="Arial"/>
                <w:sz w:val="20"/>
                <w:highlight w:val="lightGray"/>
              </w:rPr>
              <w:t>]</w:t>
            </w:r>
            <w:r>
              <w:rPr>
                <w:rFonts w:ascii="Arial" w:hAnsi="Arial" w:cs="Arial"/>
                <w:sz w:val="20"/>
                <w:highlight w:val="lightGray"/>
              </w:rPr>
              <w:t>.</w:t>
            </w:r>
          </w:p>
          <w:p w14:paraId="4C8B79E5" w14:textId="77777777" w:rsidR="00D53160" w:rsidRDefault="00D53160" w:rsidP="00D53160">
            <w:pPr>
              <w:spacing w:after="0" w:line="240" w:lineRule="auto"/>
              <w:ind w:left="644"/>
              <w:jc w:val="both"/>
              <w:rPr>
                <w:rFonts w:ascii="Arial" w:eastAsia="Microsoft Sans Serif" w:hAnsi="Arial" w:cs="Arial"/>
                <w:b/>
                <w:sz w:val="20"/>
                <w:szCs w:val="20"/>
                <w:lang w:bidi="en-US"/>
              </w:rPr>
            </w:pPr>
          </w:p>
          <w:tbl>
            <w:tblPr>
              <w:tblStyle w:val="Tabladecuadrcula1clara-nfasis510"/>
              <w:tblW w:w="8447"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7"/>
            </w:tblGrid>
            <w:tr w:rsidR="00D53160" w:rsidRPr="009B7CD5" w14:paraId="5715C5CC" w14:textId="77777777" w:rsidTr="00BE3CD2">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447" w:type="dxa"/>
                  <w:tcBorders>
                    <w:bottom w:val="none" w:sz="0" w:space="0" w:color="auto"/>
                  </w:tcBorders>
                  <w:vAlign w:val="center"/>
                </w:tcPr>
                <w:p w14:paraId="1DD031DE" w14:textId="77777777" w:rsidR="00D53160" w:rsidRPr="00A05D49" w:rsidRDefault="00D53160" w:rsidP="00D53160">
                  <w:pPr>
                    <w:widowControl w:val="0"/>
                    <w:jc w:val="both"/>
                    <w:rPr>
                      <w:rFonts w:ascii="Arial" w:hAnsi="Arial" w:cs="Arial"/>
                      <w:color w:val="000000" w:themeColor="text1"/>
                      <w:sz w:val="18"/>
                      <w:szCs w:val="18"/>
                      <w:lang w:val="es-ES"/>
                    </w:rPr>
                  </w:pPr>
                  <w:r w:rsidRPr="00A05D49">
                    <w:rPr>
                      <w:rFonts w:ascii="Arial" w:hAnsi="Arial" w:cs="Arial"/>
                      <w:color w:val="000000" w:themeColor="text1"/>
                      <w:sz w:val="18"/>
                      <w:szCs w:val="18"/>
                    </w:rPr>
                    <w:t xml:space="preserve">Importante </w:t>
                  </w:r>
                </w:p>
              </w:tc>
            </w:tr>
            <w:tr w:rsidR="00D53160" w:rsidRPr="009B7CD5" w14:paraId="175FDC06" w14:textId="77777777" w:rsidTr="00BE3CD2">
              <w:trPr>
                <w:trHeight w:val="880"/>
              </w:trPr>
              <w:tc>
                <w:tcPr>
                  <w:cnfStyle w:val="001000000000" w:firstRow="0" w:lastRow="0" w:firstColumn="1" w:lastColumn="0" w:oddVBand="0" w:evenVBand="0" w:oddHBand="0" w:evenHBand="0" w:firstRowFirstColumn="0" w:firstRowLastColumn="0" w:lastRowFirstColumn="0" w:lastRowLastColumn="0"/>
                  <w:tcW w:w="8447" w:type="dxa"/>
                  <w:vAlign w:val="center"/>
                </w:tcPr>
                <w:p w14:paraId="79520D21" w14:textId="77777777" w:rsidR="00D53160" w:rsidRPr="00A05D49" w:rsidRDefault="00D53160" w:rsidP="00D53160">
                  <w:pPr>
                    <w:spacing w:line="276" w:lineRule="auto"/>
                    <w:ind w:left="29"/>
                    <w:jc w:val="both"/>
                    <w:rPr>
                      <w:rFonts w:ascii="Arial" w:hAnsi="Arial" w:cs="Arial"/>
                      <w:b w:val="0"/>
                      <w:i/>
                      <w:color w:val="000000" w:themeColor="text1"/>
                      <w:sz w:val="18"/>
                      <w:szCs w:val="18"/>
                    </w:rPr>
                  </w:pPr>
                  <w:r w:rsidRPr="00A05D49">
                    <w:rPr>
                      <w:rFonts w:ascii="Arial" w:hAnsi="Arial" w:cs="Arial"/>
                      <w:b w:val="0"/>
                      <w:i/>
                      <w:color w:val="000000" w:themeColor="text1"/>
                      <w:sz w:val="18"/>
                      <w:szCs w:val="18"/>
                    </w:rPr>
                    <w:t>Se puede consignar entre otras</w:t>
                  </w:r>
                  <w:r>
                    <w:rPr>
                      <w:rStyle w:val="Refdenotaalpie"/>
                      <w:rFonts w:ascii="Arial" w:hAnsi="Arial" w:cs="Arial"/>
                      <w:b w:val="0"/>
                      <w:i/>
                      <w:color w:val="000000" w:themeColor="text1"/>
                      <w:sz w:val="18"/>
                      <w:szCs w:val="18"/>
                    </w:rPr>
                    <w:footnoteReference w:id="1"/>
                  </w:r>
                  <w:r>
                    <w:rPr>
                      <w:rFonts w:ascii="Arial" w:hAnsi="Arial" w:cs="Arial"/>
                      <w:b w:val="0"/>
                      <w:i/>
                      <w:color w:val="000000" w:themeColor="text1"/>
                      <w:sz w:val="18"/>
                      <w:szCs w:val="18"/>
                    </w:rPr>
                    <w:t>,</w:t>
                  </w:r>
                  <w:r w:rsidRPr="00A05D49">
                    <w:rPr>
                      <w:rFonts w:ascii="Arial" w:hAnsi="Arial" w:cs="Arial"/>
                      <w:b w:val="0"/>
                      <w:i/>
                      <w:color w:val="000000" w:themeColor="text1"/>
                      <w:sz w:val="18"/>
                      <w:szCs w:val="18"/>
                    </w:rPr>
                    <w:t xml:space="preserve"> las siguientes modalidades de pago:</w:t>
                  </w:r>
                </w:p>
                <w:p w14:paraId="5BCEAC03" w14:textId="77777777" w:rsidR="00D53160" w:rsidRPr="00A05D49" w:rsidRDefault="00D53160" w:rsidP="00D53160">
                  <w:pPr>
                    <w:spacing w:line="276" w:lineRule="auto"/>
                    <w:ind w:left="29"/>
                    <w:jc w:val="both"/>
                    <w:rPr>
                      <w:rFonts w:ascii="Arial" w:hAnsi="Arial" w:cs="Arial"/>
                      <w:b w:val="0"/>
                      <w:i/>
                      <w:color w:val="000000" w:themeColor="text1"/>
                      <w:sz w:val="18"/>
                      <w:szCs w:val="18"/>
                    </w:rPr>
                  </w:pPr>
                </w:p>
                <w:p w14:paraId="22A9E734" w14:textId="77777777" w:rsidR="00D53160" w:rsidRPr="00A05D49" w:rsidRDefault="00D53160" w:rsidP="00D53160">
                  <w:pPr>
                    <w:jc w:val="both"/>
                    <w:rPr>
                      <w:rFonts w:ascii="Arial" w:hAnsi="Arial" w:cs="Arial"/>
                      <w:b w:val="0"/>
                      <w:i/>
                      <w:color w:val="000000" w:themeColor="text1"/>
                      <w:sz w:val="18"/>
                      <w:szCs w:val="18"/>
                    </w:rPr>
                  </w:pPr>
                  <w:r w:rsidRPr="00A05D49">
                    <w:rPr>
                      <w:rFonts w:ascii="Arial" w:hAnsi="Arial" w:cs="Arial"/>
                      <w:i/>
                      <w:color w:val="000000" w:themeColor="text1"/>
                      <w:sz w:val="18"/>
                      <w:szCs w:val="18"/>
                    </w:rPr>
                    <w:t>Suma alzada:</w:t>
                  </w:r>
                  <w:r w:rsidRPr="00A05D49">
                    <w:rPr>
                      <w:rFonts w:ascii="Arial" w:hAnsi="Arial" w:cs="Arial"/>
                      <w:b w:val="0"/>
                      <w:i/>
                      <w:color w:val="000000" w:themeColor="text1"/>
                      <w:sz w:val="18"/>
                      <w:szCs w:val="18"/>
                    </w:rPr>
                    <w:t xml:space="preserve"> modalidad de pago aplicable cuando las cantidades, magnitudes y calidades de la prestación estén definidos en el requerimiento. El proveedor formula su cotización proponiendo un monto fijo integral por toda actividad que sea necesaria para el cumplimiento contractual y presenta para el perfeccionamiento de la contratación su presupuesto desagregado en costo y plazo de ejecución.</w:t>
                  </w:r>
                </w:p>
                <w:p w14:paraId="6B176FE2" w14:textId="77777777" w:rsidR="00D53160" w:rsidRPr="00A05D49" w:rsidRDefault="00D53160" w:rsidP="00D53160">
                  <w:pPr>
                    <w:jc w:val="both"/>
                    <w:rPr>
                      <w:rFonts w:ascii="Arial" w:hAnsi="Arial" w:cs="Arial"/>
                      <w:b w:val="0"/>
                      <w:i/>
                      <w:color w:val="000000" w:themeColor="text1"/>
                      <w:sz w:val="18"/>
                      <w:szCs w:val="18"/>
                    </w:rPr>
                  </w:pPr>
                </w:p>
                <w:p w14:paraId="7D2C2191" w14:textId="77777777" w:rsidR="00D53160" w:rsidRPr="00A05D49" w:rsidRDefault="00D53160" w:rsidP="00D53160">
                  <w:pPr>
                    <w:jc w:val="both"/>
                    <w:rPr>
                      <w:rFonts w:ascii="Arial" w:hAnsi="Arial" w:cs="Arial"/>
                      <w:b w:val="0"/>
                      <w:i/>
                      <w:color w:val="000000" w:themeColor="text1"/>
                      <w:sz w:val="18"/>
                      <w:szCs w:val="18"/>
                    </w:rPr>
                  </w:pPr>
                  <w:r w:rsidRPr="00A05D49">
                    <w:rPr>
                      <w:rFonts w:ascii="Arial" w:hAnsi="Arial" w:cs="Arial"/>
                      <w:i/>
                      <w:color w:val="000000" w:themeColor="text1"/>
                      <w:sz w:val="18"/>
                      <w:szCs w:val="18"/>
                    </w:rPr>
                    <w:t>Precios unitarios:</w:t>
                  </w:r>
                  <w:r w:rsidRPr="00A05D49">
                    <w:rPr>
                      <w:rFonts w:ascii="Arial" w:hAnsi="Arial" w:cs="Arial"/>
                      <w:b w:val="0"/>
                      <w:i/>
                      <w:color w:val="000000" w:themeColor="text1"/>
                      <w:sz w:val="18"/>
                      <w:szCs w:val="18"/>
                    </w:rPr>
                    <w:t xml:space="preserve"> modalidad de pago aplicable cuando no puede conocerse con exactitud o precisión las cantidades o magnitudes requeridas. El proveedor formula su cotización proponiendo precios unitarios en función al requerimiento y se valorizan con relación a su ejecución real, durante un determinado plazo de ejecución.</w:t>
                  </w:r>
                </w:p>
                <w:p w14:paraId="2110AA3E" w14:textId="77777777" w:rsidR="00D53160" w:rsidRPr="00A05D49" w:rsidRDefault="00D53160" w:rsidP="00D53160">
                  <w:pPr>
                    <w:widowControl w:val="0"/>
                    <w:contextualSpacing/>
                    <w:jc w:val="both"/>
                    <w:rPr>
                      <w:rFonts w:ascii="Arial" w:hAnsi="Arial" w:cs="Arial"/>
                      <w:b w:val="0"/>
                      <w:i/>
                      <w:color w:val="000000" w:themeColor="text1"/>
                      <w:sz w:val="18"/>
                      <w:szCs w:val="18"/>
                    </w:rPr>
                  </w:pPr>
                </w:p>
              </w:tc>
            </w:tr>
          </w:tbl>
          <w:p w14:paraId="74635EB9" w14:textId="77777777" w:rsidR="00F96620" w:rsidRDefault="00F96620" w:rsidP="0042741C">
            <w:pPr>
              <w:spacing w:after="0" w:line="240" w:lineRule="auto"/>
              <w:ind w:left="644"/>
              <w:jc w:val="both"/>
              <w:rPr>
                <w:rFonts w:ascii="Arial" w:eastAsia="Microsoft Sans Serif" w:hAnsi="Arial" w:cs="Arial"/>
                <w:b/>
                <w:sz w:val="20"/>
                <w:szCs w:val="20"/>
                <w:lang w:bidi="en-US"/>
              </w:rPr>
            </w:pPr>
          </w:p>
          <w:p w14:paraId="7EFC256E" w14:textId="13C47FB1" w:rsidR="00F96620" w:rsidRPr="003958D2" w:rsidRDefault="00F96620" w:rsidP="0042741C">
            <w:pPr>
              <w:spacing w:after="0" w:line="240" w:lineRule="auto"/>
              <w:ind w:left="644"/>
              <w:jc w:val="both"/>
              <w:rPr>
                <w:rFonts w:ascii="Arial" w:eastAsia="Microsoft Sans Serif" w:hAnsi="Arial" w:cs="Arial"/>
                <w:b/>
                <w:sz w:val="20"/>
                <w:szCs w:val="20"/>
                <w:lang w:bidi="en-US"/>
              </w:rPr>
            </w:pPr>
          </w:p>
        </w:tc>
      </w:tr>
      <w:tr w:rsidR="00116D43" w:rsidRPr="003958D2" w14:paraId="32C6EFBD" w14:textId="77777777" w:rsidTr="27FB1FD0">
        <w:trPr>
          <w:trHeight w:val="488"/>
          <w:jc w:val="center"/>
        </w:trPr>
        <w:tc>
          <w:tcPr>
            <w:tcW w:w="9776" w:type="dxa"/>
            <w:vAlign w:val="center"/>
          </w:tcPr>
          <w:p w14:paraId="4D0ACF7E" w14:textId="496ACDC7" w:rsidR="00116D43" w:rsidRPr="003958D2" w:rsidRDefault="005768A8" w:rsidP="0098475B">
            <w:pPr>
              <w:widowControl w:val="0"/>
              <w:numPr>
                <w:ilvl w:val="0"/>
                <w:numId w:val="2"/>
              </w:numPr>
              <w:spacing w:after="0" w:line="240" w:lineRule="auto"/>
              <w:ind w:left="307" w:hanging="308"/>
              <w:jc w:val="both"/>
              <w:rPr>
                <w:rFonts w:ascii="Arial" w:eastAsia="Times New Roman" w:hAnsi="Arial" w:cs="Arial"/>
                <w:b/>
                <w:sz w:val="20"/>
                <w:szCs w:val="20"/>
                <w:lang w:eastAsia="es-ES"/>
              </w:rPr>
            </w:pPr>
            <w:r>
              <w:rPr>
                <w:rFonts w:ascii="Arial" w:eastAsia="Times New Roman" w:hAnsi="Arial" w:cs="Arial"/>
                <w:b/>
                <w:sz w:val="20"/>
                <w:szCs w:val="20"/>
                <w:lang w:eastAsia="es-ES"/>
              </w:rPr>
              <w:lastRenderedPageBreak/>
              <w:t>GARANTÍA</w:t>
            </w:r>
            <w:r w:rsidR="00D7112D">
              <w:rPr>
                <w:rFonts w:ascii="Arial" w:eastAsia="Times New Roman" w:hAnsi="Arial" w:cs="Arial"/>
                <w:b/>
                <w:sz w:val="20"/>
                <w:szCs w:val="20"/>
                <w:lang w:eastAsia="es-ES"/>
              </w:rPr>
              <w:t xml:space="preserve"> POR PAGO ANTICIPADO</w:t>
            </w:r>
            <w:r w:rsidR="00116D43" w:rsidRPr="003958D2">
              <w:rPr>
                <w:rFonts w:ascii="Arial" w:eastAsia="Times New Roman" w:hAnsi="Arial" w:cs="Arial"/>
                <w:b/>
                <w:sz w:val="20"/>
                <w:szCs w:val="20"/>
                <w:lang w:eastAsia="es-ES"/>
              </w:rPr>
              <w:t xml:space="preserve"> </w:t>
            </w:r>
            <w:r w:rsidR="00F63247" w:rsidRPr="003958D2">
              <w:rPr>
                <w:rFonts w:ascii="Arial" w:eastAsia="Times New Roman" w:hAnsi="Arial" w:cs="Arial"/>
                <w:b/>
                <w:color w:val="0000FF"/>
                <w:sz w:val="20"/>
                <w:szCs w:val="20"/>
                <w:lang w:eastAsia="es-ES"/>
              </w:rPr>
              <w:t>[</w:t>
            </w:r>
            <w:r w:rsidR="0098475B">
              <w:rPr>
                <w:rFonts w:ascii="Arial" w:eastAsia="Times New Roman" w:hAnsi="Arial" w:cs="Arial"/>
                <w:b/>
                <w:color w:val="0000FF"/>
                <w:sz w:val="20"/>
                <w:szCs w:val="20"/>
                <w:lang w:eastAsia="es-ES"/>
              </w:rPr>
              <w:t>obligatorio</w:t>
            </w:r>
            <w:r w:rsidR="00F63247" w:rsidRPr="003958D2">
              <w:rPr>
                <w:rFonts w:ascii="Arial" w:eastAsia="Times New Roman" w:hAnsi="Arial" w:cs="Arial"/>
                <w:b/>
                <w:color w:val="0000FF"/>
                <w:sz w:val="20"/>
                <w:szCs w:val="20"/>
                <w:lang w:eastAsia="es-ES"/>
              </w:rPr>
              <w:t>]</w:t>
            </w:r>
          </w:p>
        </w:tc>
      </w:tr>
      <w:tr w:rsidR="005768A8" w:rsidRPr="003958D2" w14:paraId="74A0098B" w14:textId="77777777" w:rsidTr="27FB1FD0">
        <w:trPr>
          <w:trHeight w:val="488"/>
          <w:jc w:val="center"/>
        </w:trPr>
        <w:tc>
          <w:tcPr>
            <w:tcW w:w="9776" w:type="dxa"/>
            <w:vAlign w:val="center"/>
          </w:tcPr>
          <w:p w14:paraId="64756C7B" w14:textId="0B1EAF15" w:rsidR="00C06E71" w:rsidRDefault="0098475B" w:rsidP="00162260">
            <w:pPr>
              <w:spacing w:after="0" w:line="240" w:lineRule="auto"/>
              <w:ind w:left="644"/>
              <w:jc w:val="both"/>
              <w:rPr>
                <w:rFonts w:ascii="Arial" w:hAnsi="Arial" w:cs="Arial"/>
                <w:sz w:val="20"/>
              </w:rPr>
            </w:pPr>
            <w:r w:rsidRPr="0098475B">
              <w:rPr>
                <w:rFonts w:ascii="Arial" w:hAnsi="Arial" w:cs="Arial"/>
                <w:sz w:val="20"/>
              </w:rPr>
              <w:t>Cuando sea condición de mercado para la ejecución de las obligaciones a cargo del proveedor para la entrega de bienes, que el pago se realice íntegra o parcialmente al inicio del contrato</w:t>
            </w:r>
            <w:r w:rsidR="00D7112D">
              <w:rPr>
                <w:rFonts w:ascii="Arial" w:hAnsi="Arial" w:cs="Arial"/>
                <w:sz w:val="20"/>
              </w:rPr>
              <w:t xml:space="preserve"> (</w:t>
            </w:r>
            <w:r w:rsidRPr="0098475B">
              <w:rPr>
                <w:rFonts w:ascii="Arial" w:hAnsi="Arial" w:cs="Arial"/>
                <w:sz w:val="20"/>
              </w:rPr>
              <w:t>pago anticipado</w:t>
            </w:r>
            <w:r w:rsidR="00D7112D">
              <w:rPr>
                <w:rFonts w:ascii="Arial" w:hAnsi="Arial" w:cs="Arial"/>
                <w:sz w:val="20"/>
              </w:rPr>
              <w:t>), éste</w:t>
            </w:r>
            <w:r w:rsidRPr="0098475B">
              <w:rPr>
                <w:rFonts w:ascii="Arial" w:hAnsi="Arial" w:cs="Arial"/>
                <w:sz w:val="20"/>
              </w:rPr>
              <w:t xml:space="preserve"> se realiza previo otorgamiento de la correspondiente garantía por el mismo monto.</w:t>
            </w:r>
            <w:r w:rsidR="00162260">
              <w:rPr>
                <w:rFonts w:ascii="Arial" w:hAnsi="Arial" w:cs="Arial"/>
                <w:sz w:val="20"/>
              </w:rPr>
              <w:t xml:space="preserve"> </w:t>
            </w:r>
          </w:p>
          <w:p w14:paraId="332F70E7" w14:textId="3E0B1134" w:rsidR="00162260" w:rsidRDefault="00162260" w:rsidP="00162260">
            <w:pPr>
              <w:spacing w:after="0" w:line="240" w:lineRule="auto"/>
              <w:ind w:left="644"/>
              <w:jc w:val="both"/>
              <w:rPr>
                <w:rFonts w:ascii="Arial" w:hAnsi="Arial" w:cs="Arial"/>
                <w:sz w:val="20"/>
              </w:rPr>
            </w:pPr>
          </w:p>
          <w:p w14:paraId="499FD613" w14:textId="06CCF928" w:rsidR="00162260" w:rsidRPr="0098475B" w:rsidRDefault="00162260" w:rsidP="00162260">
            <w:pPr>
              <w:spacing w:after="0" w:line="240" w:lineRule="auto"/>
              <w:ind w:left="644"/>
              <w:jc w:val="both"/>
              <w:rPr>
                <w:rFonts w:ascii="Arial" w:hAnsi="Arial" w:cs="Arial"/>
                <w:sz w:val="20"/>
              </w:rPr>
            </w:pPr>
            <w:r>
              <w:rPr>
                <w:rFonts w:ascii="Arial" w:hAnsi="Arial" w:cs="Arial"/>
                <w:sz w:val="20"/>
              </w:rPr>
              <w:t xml:space="preserve">Para tales efectos, se debe contemplar lo señalado en la Ley y su Reglamento. </w:t>
            </w:r>
          </w:p>
          <w:p w14:paraId="7F2CCC21" w14:textId="622A7833" w:rsidR="005768A8" w:rsidRPr="003958D2" w:rsidRDefault="005768A8" w:rsidP="00AB7C16">
            <w:pPr>
              <w:spacing w:after="0" w:line="240" w:lineRule="auto"/>
              <w:jc w:val="both"/>
              <w:rPr>
                <w:rFonts w:ascii="Arial" w:eastAsia="Times New Roman" w:hAnsi="Arial" w:cs="Arial"/>
                <w:b/>
                <w:sz w:val="20"/>
                <w:szCs w:val="20"/>
                <w:lang w:eastAsia="es-ES"/>
              </w:rPr>
            </w:pPr>
          </w:p>
        </w:tc>
      </w:tr>
      <w:tr w:rsidR="005768A8" w:rsidRPr="003958D2" w14:paraId="638194AF" w14:textId="77777777" w:rsidTr="27FB1FD0">
        <w:trPr>
          <w:trHeight w:val="488"/>
          <w:jc w:val="center"/>
        </w:trPr>
        <w:tc>
          <w:tcPr>
            <w:tcW w:w="9776" w:type="dxa"/>
            <w:vAlign w:val="center"/>
          </w:tcPr>
          <w:p w14:paraId="0F1CEB75" w14:textId="687E1912" w:rsidR="005768A8" w:rsidRPr="003958D2" w:rsidRDefault="005768A8" w:rsidP="001A2488">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LUGAR Y PLAZO </w:t>
            </w:r>
            <w:r>
              <w:rPr>
                <w:rFonts w:ascii="Arial" w:eastAsia="Times New Roman" w:hAnsi="Arial" w:cs="Arial"/>
                <w:b/>
                <w:sz w:val="20"/>
                <w:szCs w:val="20"/>
                <w:lang w:eastAsia="es-ES"/>
              </w:rPr>
              <w:t>DE ENTREGA DE LOS BIENES</w:t>
            </w:r>
            <w:r w:rsidRPr="003958D2">
              <w:rPr>
                <w:rFonts w:ascii="Arial" w:eastAsia="Times New Roman" w:hAnsi="Arial" w:cs="Arial"/>
                <w:b/>
                <w:sz w:val="20"/>
                <w:szCs w:val="20"/>
                <w:lang w:eastAsia="es-ES"/>
              </w:rPr>
              <w:t xml:space="preserve"> </w:t>
            </w:r>
            <w:r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obligatorio</w:t>
            </w:r>
            <w:r w:rsidRPr="003958D2">
              <w:rPr>
                <w:rFonts w:ascii="Arial" w:eastAsia="Times New Roman" w:hAnsi="Arial" w:cs="Arial"/>
                <w:b/>
                <w:color w:val="0000FF"/>
                <w:sz w:val="20"/>
                <w:szCs w:val="20"/>
                <w:lang w:eastAsia="es-ES"/>
              </w:rPr>
              <w:t>]</w:t>
            </w:r>
          </w:p>
        </w:tc>
      </w:tr>
      <w:tr w:rsidR="00116D43" w:rsidRPr="003958D2" w14:paraId="698FB934" w14:textId="77777777" w:rsidTr="27FB1FD0">
        <w:trPr>
          <w:trHeight w:val="488"/>
          <w:jc w:val="center"/>
        </w:trPr>
        <w:tc>
          <w:tcPr>
            <w:tcW w:w="9776" w:type="dxa"/>
            <w:vAlign w:val="center"/>
          </w:tcPr>
          <w:p w14:paraId="20730381" w14:textId="1B62DEDB" w:rsidR="00116D43" w:rsidRPr="001D325F" w:rsidRDefault="00116D43" w:rsidP="001D325F">
            <w:pPr>
              <w:widowControl w:val="0"/>
              <w:numPr>
                <w:ilvl w:val="1"/>
                <w:numId w:val="2"/>
              </w:numPr>
              <w:spacing w:after="0" w:line="240" w:lineRule="auto"/>
              <w:ind w:left="731" w:hanging="480"/>
              <w:jc w:val="both"/>
              <w:rPr>
                <w:rFonts w:ascii="Arial" w:eastAsia="Times New Roman" w:hAnsi="Arial" w:cs="Arial"/>
                <w:sz w:val="20"/>
                <w:szCs w:val="20"/>
                <w:lang w:eastAsia="es-ES"/>
              </w:rPr>
            </w:pPr>
            <w:r w:rsidRPr="001D325F">
              <w:rPr>
                <w:rFonts w:ascii="Arial" w:eastAsia="Times New Roman" w:hAnsi="Arial" w:cs="Arial"/>
                <w:sz w:val="20"/>
                <w:szCs w:val="20"/>
                <w:lang w:eastAsia="es-ES"/>
              </w:rPr>
              <w:t xml:space="preserve">Lugar de </w:t>
            </w:r>
            <w:r w:rsidR="0042741C" w:rsidRPr="001D325F">
              <w:rPr>
                <w:rFonts w:ascii="Arial" w:eastAsia="Times New Roman" w:hAnsi="Arial" w:cs="Arial"/>
                <w:sz w:val="20"/>
                <w:szCs w:val="20"/>
                <w:lang w:eastAsia="es-ES"/>
              </w:rPr>
              <w:t>entrega</w:t>
            </w:r>
            <w:r w:rsidRPr="001D325F">
              <w:rPr>
                <w:rFonts w:ascii="Arial" w:eastAsia="Times New Roman" w:hAnsi="Arial" w:cs="Arial"/>
                <w:sz w:val="20"/>
                <w:szCs w:val="20"/>
                <w:lang w:eastAsia="es-ES"/>
              </w:rPr>
              <w:t xml:space="preserve">: </w:t>
            </w:r>
          </w:p>
          <w:p w14:paraId="23C3B6F7" w14:textId="718DD48F" w:rsidR="00D13FBB" w:rsidRPr="003958D2" w:rsidRDefault="00D13FBB" w:rsidP="00D13FBB">
            <w:pPr>
              <w:widowControl w:val="0"/>
              <w:spacing w:line="240" w:lineRule="auto"/>
              <w:ind w:left="731" w:right="243"/>
              <w:jc w:val="both"/>
              <w:rPr>
                <w:sz w:val="20"/>
                <w:szCs w:val="20"/>
              </w:rPr>
            </w:pPr>
            <w:r w:rsidRPr="009D14C9">
              <w:rPr>
                <w:i/>
                <w:sz w:val="20"/>
                <w:shd w:val="clear" w:color="auto" w:fill="D0CECE" w:themeFill="background2" w:themeFillShade="E6"/>
              </w:rPr>
              <w:t>[</w:t>
            </w:r>
            <w:r w:rsidRPr="00D13FBB">
              <w:rPr>
                <w:i/>
                <w:sz w:val="20"/>
                <w:shd w:val="clear" w:color="auto" w:fill="D0CECE" w:themeFill="background2" w:themeFillShade="E6"/>
              </w:rPr>
              <w:t>CONSIGNAR</w:t>
            </w:r>
            <w:r>
              <w:rPr>
                <w:i/>
                <w:sz w:val="20"/>
                <w:shd w:val="clear" w:color="auto" w:fill="D0CECE" w:themeFill="background2" w:themeFillShade="E6"/>
              </w:rPr>
              <w:t xml:space="preserve"> EL LUGAR DE ENTREGA</w:t>
            </w:r>
            <w:r w:rsidRPr="009D14C9">
              <w:rPr>
                <w:i/>
                <w:sz w:val="20"/>
                <w:shd w:val="clear" w:color="auto" w:fill="D0CECE" w:themeFill="background2" w:themeFillShade="E6"/>
              </w:rPr>
              <w:t>]</w:t>
            </w:r>
          </w:p>
          <w:p w14:paraId="1DDC28EA" w14:textId="0E380C2B" w:rsidR="00116D43" w:rsidRPr="001D325F" w:rsidRDefault="00116D43" w:rsidP="001D325F">
            <w:pPr>
              <w:widowControl w:val="0"/>
              <w:numPr>
                <w:ilvl w:val="1"/>
                <w:numId w:val="2"/>
              </w:numPr>
              <w:spacing w:after="0" w:line="240" w:lineRule="auto"/>
              <w:ind w:left="731" w:hanging="480"/>
              <w:jc w:val="both"/>
              <w:rPr>
                <w:rFonts w:ascii="Arial" w:eastAsia="Times New Roman" w:hAnsi="Arial" w:cs="Arial"/>
                <w:sz w:val="20"/>
                <w:szCs w:val="20"/>
                <w:lang w:eastAsia="es-ES"/>
              </w:rPr>
            </w:pPr>
            <w:r w:rsidRPr="001D325F">
              <w:rPr>
                <w:rFonts w:ascii="Arial" w:eastAsia="Times New Roman" w:hAnsi="Arial" w:cs="Arial"/>
                <w:sz w:val="20"/>
                <w:szCs w:val="20"/>
                <w:lang w:eastAsia="es-ES"/>
              </w:rPr>
              <w:t>Plazo</w:t>
            </w:r>
            <w:r w:rsidR="00D13FBB">
              <w:rPr>
                <w:rFonts w:ascii="Arial" w:eastAsia="Times New Roman" w:hAnsi="Arial" w:cs="Arial"/>
                <w:sz w:val="20"/>
                <w:szCs w:val="20"/>
                <w:lang w:eastAsia="es-ES"/>
              </w:rPr>
              <w:t xml:space="preserve"> de </w:t>
            </w:r>
            <w:r w:rsidR="00073967">
              <w:rPr>
                <w:rFonts w:ascii="Arial" w:eastAsia="Times New Roman" w:hAnsi="Arial" w:cs="Arial"/>
                <w:sz w:val="20"/>
                <w:szCs w:val="20"/>
                <w:lang w:eastAsia="es-ES"/>
              </w:rPr>
              <w:t>entrega</w:t>
            </w:r>
            <w:r w:rsidRPr="001D325F">
              <w:rPr>
                <w:rFonts w:ascii="Arial" w:eastAsia="Times New Roman" w:hAnsi="Arial" w:cs="Arial"/>
                <w:sz w:val="20"/>
                <w:szCs w:val="20"/>
                <w:lang w:eastAsia="es-ES"/>
              </w:rPr>
              <w:t xml:space="preserve">: </w:t>
            </w:r>
          </w:p>
          <w:p w14:paraId="62BCC3D2" w14:textId="54280E9B" w:rsidR="00D13FBB" w:rsidRDefault="00D13FBB" w:rsidP="00D13FBB">
            <w:pPr>
              <w:widowControl w:val="0"/>
              <w:spacing w:line="240" w:lineRule="auto"/>
              <w:ind w:left="731" w:right="243"/>
              <w:jc w:val="both"/>
              <w:rPr>
                <w:i/>
                <w:sz w:val="20"/>
                <w:shd w:val="clear" w:color="auto" w:fill="D0CECE" w:themeFill="background2" w:themeFillShade="E6"/>
              </w:rPr>
            </w:pPr>
            <w:r w:rsidRPr="009D14C9">
              <w:rPr>
                <w:i/>
                <w:sz w:val="20"/>
                <w:shd w:val="clear" w:color="auto" w:fill="D0CECE" w:themeFill="background2" w:themeFillShade="E6"/>
              </w:rPr>
              <w:t>[</w:t>
            </w:r>
            <w:r w:rsidRPr="00D13FBB">
              <w:rPr>
                <w:i/>
                <w:sz w:val="20"/>
                <w:shd w:val="clear" w:color="auto" w:fill="D0CECE" w:themeFill="background2" w:themeFillShade="E6"/>
              </w:rPr>
              <w:t>CONSIGNAR</w:t>
            </w:r>
            <w:r>
              <w:rPr>
                <w:i/>
                <w:sz w:val="20"/>
                <w:shd w:val="clear" w:color="auto" w:fill="D0CECE" w:themeFill="background2" w:themeFillShade="E6"/>
              </w:rPr>
              <w:t xml:space="preserve"> EL PLAZO DE ENTREGA</w:t>
            </w:r>
            <w:r w:rsidRPr="009D14C9">
              <w:rPr>
                <w:i/>
                <w:sz w:val="20"/>
                <w:shd w:val="clear" w:color="auto" w:fill="D0CECE" w:themeFill="background2" w:themeFillShade="E6"/>
              </w:rPr>
              <w:t>]</w:t>
            </w:r>
          </w:p>
          <w:p w14:paraId="6BF70E11" w14:textId="11C60075" w:rsidR="00D13FBB" w:rsidRPr="00D13FBB" w:rsidRDefault="00945316" w:rsidP="00D13FBB">
            <w:pPr>
              <w:widowControl w:val="0"/>
              <w:spacing w:line="240" w:lineRule="auto"/>
              <w:ind w:left="731" w:right="243"/>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Para el plazo de entrega, se </w:t>
            </w:r>
            <w:r w:rsidR="00D13FBB" w:rsidRPr="00D13FBB">
              <w:rPr>
                <w:rFonts w:ascii="Arial" w:eastAsia="Times New Roman" w:hAnsi="Arial" w:cs="Arial"/>
                <w:sz w:val="20"/>
                <w:szCs w:val="20"/>
                <w:lang w:eastAsia="es-ES"/>
              </w:rPr>
              <w:t>puede utilizar el siguiente texto:</w:t>
            </w:r>
          </w:p>
          <w:p w14:paraId="617FA6CB" w14:textId="448CD6F7" w:rsidR="00D13FBB" w:rsidRPr="00D13FBB" w:rsidRDefault="00D13FBB" w:rsidP="00D13FBB">
            <w:pPr>
              <w:widowControl w:val="0"/>
              <w:spacing w:line="240" w:lineRule="auto"/>
              <w:ind w:left="731" w:right="243"/>
              <w:jc w:val="both"/>
              <w:rPr>
                <w:rFonts w:ascii="Arial" w:hAnsi="Arial" w:cs="Arial"/>
                <w:i/>
                <w:sz w:val="20"/>
                <w:szCs w:val="20"/>
              </w:rPr>
            </w:pPr>
            <w:r w:rsidRPr="00D13FBB">
              <w:rPr>
                <w:rFonts w:ascii="Arial" w:hAnsi="Arial" w:cs="Arial"/>
                <w:i/>
                <w:sz w:val="20"/>
                <w:szCs w:val="20"/>
              </w:rPr>
              <w:t xml:space="preserve">“El </w:t>
            </w:r>
            <w:r w:rsidRPr="00D13FBB">
              <w:rPr>
                <w:rFonts w:ascii="Arial" w:eastAsia="Times New Roman" w:hAnsi="Arial" w:cs="Arial"/>
                <w:i/>
                <w:sz w:val="20"/>
                <w:szCs w:val="20"/>
                <w:lang w:eastAsia="es-ES"/>
              </w:rPr>
              <w:t>plazo</w:t>
            </w:r>
            <w:r w:rsidRPr="00D13FBB">
              <w:rPr>
                <w:rFonts w:ascii="Arial" w:hAnsi="Arial" w:cs="Arial"/>
                <w:i/>
                <w:sz w:val="20"/>
                <w:szCs w:val="20"/>
              </w:rPr>
              <w:t xml:space="preserve"> de </w:t>
            </w:r>
            <w:r w:rsidR="00073967">
              <w:rPr>
                <w:rFonts w:ascii="Arial" w:hAnsi="Arial" w:cs="Arial"/>
                <w:i/>
                <w:sz w:val="20"/>
                <w:szCs w:val="20"/>
              </w:rPr>
              <w:t>entrega</w:t>
            </w:r>
            <w:r w:rsidRPr="00D13FBB">
              <w:rPr>
                <w:rFonts w:ascii="Arial" w:hAnsi="Arial" w:cs="Arial"/>
                <w:i/>
                <w:sz w:val="20"/>
                <w:szCs w:val="20"/>
              </w:rPr>
              <w:t xml:space="preserve"> es de [</w:t>
            </w:r>
            <w:proofErr w:type="gramStart"/>
            <w:r w:rsidRPr="00D13FBB">
              <w:rPr>
                <w:rFonts w:ascii="Arial" w:hAnsi="Arial" w:cs="Arial"/>
                <w:i/>
                <w:sz w:val="20"/>
                <w:szCs w:val="20"/>
              </w:rPr>
              <w:t>…….</w:t>
            </w:r>
            <w:proofErr w:type="gramEnd"/>
            <w:r w:rsidRPr="00D13FBB">
              <w:rPr>
                <w:rFonts w:ascii="Arial" w:hAnsi="Arial" w:cs="Arial"/>
                <w:i/>
                <w:sz w:val="20"/>
                <w:szCs w:val="20"/>
              </w:rPr>
              <w:t>.], el mismo que se computa desde [</w:t>
            </w:r>
            <w:r w:rsidRPr="00D13FBB">
              <w:rPr>
                <w:rFonts w:ascii="Arial" w:hAnsi="Arial" w:cs="Arial"/>
                <w:b/>
                <w:bCs/>
                <w:i/>
                <w:sz w:val="20"/>
                <w:szCs w:val="20"/>
                <w:u w:val="single"/>
              </w:rPr>
              <w:t>CONSIGNAR SI ES DEL DÍA SIGUIENTE DEL PERFECCIONAMIENTO DEL CONTRATO O DESDE LA NOTIFICACIÓN DE LA ORDEN DE COMPRA O DESDE LA FECHA EN QUE SE CUMPLAN LAS CONDICIONES PARA EL INICIO DE LA EJECUCIÓN, DEBIENDO INDICAR LAS MISMAS EN ESTE ULTIMO CASO. DETALLAR EL PLAZO DE ENTREGA, SU INSTALACIÓN, PUESTA EN FUNCIONAMIENTO Y MANTENIMIENTO, SEGÚN CORRESPONDA]”</w:t>
            </w:r>
            <w:r w:rsidRPr="00D13FBB">
              <w:rPr>
                <w:rFonts w:ascii="Arial" w:hAnsi="Arial" w:cs="Arial"/>
                <w:i/>
                <w:sz w:val="20"/>
                <w:szCs w:val="20"/>
              </w:rPr>
              <w:t>.</w:t>
            </w:r>
          </w:p>
          <w:tbl>
            <w:tblPr>
              <w:tblStyle w:val="Tabladecuadrcula1clara-nfasis510"/>
              <w:tblW w:w="8447" w:type="dxa"/>
              <w:tblInd w:w="733"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12" w:space="0" w:color="DBDBDB" w:themeColor="accent3" w:themeTint="66"/>
                <w:insideV w:val="single" w:sz="12" w:space="0" w:color="9CC2E5" w:themeColor="accent5" w:themeTint="99"/>
              </w:tblBorders>
              <w:tblLook w:val="04A0" w:firstRow="1" w:lastRow="0" w:firstColumn="1" w:lastColumn="0" w:noHBand="0" w:noVBand="1"/>
            </w:tblPr>
            <w:tblGrid>
              <w:gridCol w:w="8447"/>
            </w:tblGrid>
            <w:tr w:rsidR="00073967" w:rsidRPr="009B7CD5" w14:paraId="2CEA2855" w14:textId="77777777" w:rsidTr="00073967">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447" w:type="dxa"/>
                  <w:vAlign w:val="center"/>
                </w:tcPr>
                <w:p w14:paraId="5BF04DEB" w14:textId="77777777" w:rsidR="00073967" w:rsidRPr="009B7CD5" w:rsidRDefault="00073967" w:rsidP="00073967">
                  <w:pPr>
                    <w:widowControl w:val="0"/>
                    <w:jc w:val="both"/>
                    <w:rPr>
                      <w:rFonts w:ascii="Arial" w:hAnsi="Arial" w:cs="Arial"/>
                      <w:color w:val="0070C0"/>
                      <w:sz w:val="18"/>
                      <w:szCs w:val="18"/>
                      <w:lang w:val="es-ES"/>
                    </w:rPr>
                  </w:pPr>
                  <w:r w:rsidRPr="009B7CD5">
                    <w:rPr>
                      <w:rFonts w:ascii="Arial" w:hAnsi="Arial" w:cs="Arial"/>
                      <w:color w:val="0070C0"/>
                      <w:sz w:val="18"/>
                      <w:szCs w:val="18"/>
                    </w:rPr>
                    <w:t>Importante para la entidad contratante</w:t>
                  </w:r>
                </w:p>
              </w:tc>
            </w:tr>
            <w:tr w:rsidR="00073967" w:rsidRPr="009B7CD5" w14:paraId="39DE4509" w14:textId="77777777" w:rsidTr="00073967">
              <w:trPr>
                <w:trHeight w:val="880"/>
              </w:trPr>
              <w:tc>
                <w:tcPr>
                  <w:cnfStyle w:val="001000000000" w:firstRow="0" w:lastRow="0" w:firstColumn="1" w:lastColumn="0" w:oddVBand="0" w:evenVBand="0" w:oddHBand="0" w:evenHBand="0" w:firstRowFirstColumn="0" w:firstRowLastColumn="0" w:lastRowFirstColumn="0" w:lastRowLastColumn="0"/>
                  <w:tcW w:w="8447" w:type="dxa"/>
                  <w:vAlign w:val="center"/>
                </w:tcPr>
                <w:p w14:paraId="2E1A174D" w14:textId="06D6DCA8" w:rsidR="00073967" w:rsidRPr="009B7CD5" w:rsidRDefault="00073967" w:rsidP="00073967">
                  <w:pPr>
                    <w:widowControl w:val="0"/>
                    <w:ind w:left="34"/>
                    <w:jc w:val="both"/>
                    <w:rPr>
                      <w:rFonts w:ascii="Arial" w:hAnsi="Arial" w:cs="Arial"/>
                      <w:b w:val="0"/>
                      <w:i/>
                      <w:color w:val="0070C0"/>
                      <w:sz w:val="18"/>
                      <w:szCs w:val="18"/>
                      <w:lang w:val="es-ES"/>
                    </w:rPr>
                  </w:pPr>
                  <w:r w:rsidRPr="009B7CD5">
                    <w:rPr>
                      <w:rFonts w:ascii="Arial" w:hAnsi="Arial" w:cs="Arial"/>
                      <w:b w:val="0"/>
                      <w:i/>
                      <w:color w:val="0070C0"/>
                      <w:sz w:val="18"/>
                      <w:szCs w:val="18"/>
                    </w:rPr>
                    <w:t xml:space="preserve">En el caso de contratación de prestaciones accesorias, se </w:t>
                  </w:r>
                  <w:r>
                    <w:rPr>
                      <w:rFonts w:ascii="Arial" w:hAnsi="Arial" w:cs="Arial"/>
                      <w:b w:val="0"/>
                      <w:i/>
                      <w:color w:val="0070C0"/>
                      <w:sz w:val="18"/>
                      <w:szCs w:val="18"/>
                    </w:rPr>
                    <w:t>puede incluir el</w:t>
                  </w:r>
                  <w:r w:rsidRPr="009B7CD5">
                    <w:rPr>
                      <w:rFonts w:ascii="Arial" w:hAnsi="Arial" w:cs="Arial"/>
                      <w:b w:val="0"/>
                      <w:i/>
                      <w:color w:val="0070C0"/>
                      <w:sz w:val="18"/>
                      <w:szCs w:val="18"/>
                    </w:rPr>
                    <w:t xml:space="preserve"> siguiente </w:t>
                  </w:r>
                  <w:r>
                    <w:rPr>
                      <w:rFonts w:ascii="Arial" w:hAnsi="Arial" w:cs="Arial"/>
                      <w:b w:val="0"/>
                      <w:i/>
                      <w:color w:val="0070C0"/>
                      <w:sz w:val="18"/>
                      <w:szCs w:val="18"/>
                    </w:rPr>
                    <w:t>texto</w:t>
                  </w:r>
                  <w:r w:rsidRPr="009B7CD5">
                    <w:rPr>
                      <w:rFonts w:ascii="Arial" w:hAnsi="Arial" w:cs="Arial"/>
                      <w:b w:val="0"/>
                      <w:i/>
                      <w:color w:val="0070C0"/>
                      <w:sz w:val="18"/>
                      <w:szCs w:val="18"/>
                    </w:rPr>
                    <w:t>:</w:t>
                  </w:r>
                </w:p>
                <w:p w14:paraId="39FCB752" w14:textId="77777777" w:rsidR="00073967" w:rsidRPr="009B7CD5" w:rsidRDefault="00073967" w:rsidP="00073967">
                  <w:pPr>
                    <w:widowControl w:val="0"/>
                    <w:ind w:left="34"/>
                    <w:jc w:val="both"/>
                    <w:rPr>
                      <w:rFonts w:ascii="Arial" w:hAnsi="Arial" w:cs="Arial"/>
                      <w:b w:val="0"/>
                      <w:i/>
                      <w:color w:val="0070C0"/>
                      <w:sz w:val="18"/>
                      <w:szCs w:val="18"/>
                      <w:lang w:val="es-ES"/>
                    </w:rPr>
                  </w:pPr>
                </w:p>
                <w:p w14:paraId="006E782A" w14:textId="4612B691" w:rsidR="00073967" w:rsidRPr="009B7CD5" w:rsidRDefault="00073967" w:rsidP="00073967">
                  <w:pPr>
                    <w:widowControl w:val="0"/>
                    <w:ind w:left="34"/>
                    <w:jc w:val="both"/>
                    <w:rPr>
                      <w:rFonts w:ascii="Arial" w:hAnsi="Arial" w:cs="Arial"/>
                      <w:b w:val="0"/>
                      <w:bCs w:val="0"/>
                      <w:i/>
                      <w:iCs/>
                      <w:color w:val="0070C0"/>
                      <w:sz w:val="18"/>
                      <w:szCs w:val="18"/>
                    </w:rPr>
                  </w:pPr>
                  <w:r>
                    <w:rPr>
                      <w:rFonts w:ascii="Arial" w:hAnsi="Arial" w:cs="Arial"/>
                      <w:b w:val="0"/>
                      <w:bCs w:val="0"/>
                      <w:i/>
                      <w:iCs/>
                      <w:color w:val="0070C0"/>
                      <w:sz w:val="18"/>
                      <w:szCs w:val="18"/>
                    </w:rPr>
                    <w:t>“</w:t>
                  </w:r>
                  <w:r w:rsidRPr="009B7CD5">
                    <w:rPr>
                      <w:rFonts w:ascii="Arial" w:hAnsi="Arial" w:cs="Arial"/>
                      <w:b w:val="0"/>
                      <w:bCs w:val="0"/>
                      <w:i/>
                      <w:iCs/>
                      <w:color w:val="0070C0"/>
                      <w:sz w:val="18"/>
                      <w:szCs w:val="18"/>
                    </w:rPr>
                    <w:t>El plazo de ejecución de las prestaciones accesorias es de [</w:t>
                  </w:r>
                  <w:proofErr w:type="gramStart"/>
                  <w:r w:rsidRPr="009B7CD5">
                    <w:rPr>
                      <w:rFonts w:ascii="Arial" w:hAnsi="Arial" w:cs="Arial"/>
                      <w:b w:val="0"/>
                      <w:bCs w:val="0"/>
                      <w:i/>
                      <w:iCs/>
                      <w:color w:val="0070C0"/>
                      <w:sz w:val="18"/>
                      <w:szCs w:val="18"/>
                    </w:rPr>
                    <w:t>…….</w:t>
                  </w:r>
                  <w:proofErr w:type="gramEnd"/>
                  <w:r w:rsidRPr="009B7CD5">
                    <w:rPr>
                      <w:rFonts w:ascii="Arial" w:hAnsi="Arial" w:cs="Arial"/>
                      <w:b w:val="0"/>
                      <w:bCs w:val="0"/>
                      <w:i/>
                      <w:iCs/>
                      <w:color w:val="0070C0"/>
                      <w:sz w:val="18"/>
                      <w:szCs w:val="18"/>
                    </w:rPr>
                    <w:t>.], el mismo que se computa desde [CONSIGNAR SI ES DEL DÍA SIGUIENTE DEL CUMPLIMIENTO D</w:t>
                  </w:r>
                  <w:r w:rsidR="00A6598A">
                    <w:rPr>
                      <w:rFonts w:ascii="Arial" w:hAnsi="Arial" w:cs="Arial"/>
                      <w:b w:val="0"/>
                      <w:bCs w:val="0"/>
                      <w:i/>
                      <w:iCs/>
                      <w:color w:val="0070C0"/>
                      <w:sz w:val="18"/>
                      <w:szCs w:val="18"/>
                    </w:rPr>
                    <w:t xml:space="preserve">E LAS PRESTACIONES PRINCIPALES </w:t>
                  </w:r>
                  <w:r w:rsidRPr="009B7CD5">
                    <w:rPr>
                      <w:rFonts w:ascii="Arial" w:hAnsi="Arial" w:cs="Arial"/>
                      <w:b w:val="0"/>
                      <w:bCs w:val="0"/>
                      <w:i/>
                      <w:iCs/>
                      <w:color w:val="0070C0"/>
                      <w:sz w:val="18"/>
                      <w:szCs w:val="18"/>
                    </w:rPr>
                    <w:t>O DESDE</w:t>
                  </w:r>
                  <w:r w:rsidR="00A6598A">
                    <w:rPr>
                      <w:rFonts w:ascii="Arial" w:hAnsi="Arial" w:cs="Arial"/>
                      <w:b w:val="0"/>
                      <w:bCs w:val="0"/>
                      <w:i/>
                      <w:iCs/>
                      <w:color w:val="0070C0"/>
                      <w:sz w:val="18"/>
                      <w:szCs w:val="18"/>
                    </w:rPr>
                    <w:t xml:space="preserve"> LA FECHA EN QUE SE CUMPLAN LAS </w:t>
                  </w:r>
                  <w:r w:rsidRPr="009B7CD5">
                    <w:rPr>
                      <w:rFonts w:ascii="Arial" w:hAnsi="Arial" w:cs="Arial"/>
                      <w:b w:val="0"/>
                      <w:bCs w:val="0"/>
                      <w:i/>
                      <w:iCs/>
                      <w:color w:val="0070C0"/>
                      <w:sz w:val="18"/>
                      <w:szCs w:val="18"/>
                    </w:rPr>
                    <w:t>PARA EL INICIO DE LA EJECUCIÓN DE LAS PRESTACIONES ACCESORIAS, DEBIENDO INDICAR LAS MISMAS EN ESTE ULTIMO CASO].</w:t>
                  </w:r>
                </w:p>
                <w:p w14:paraId="29048175" w14:textId="77777777" w:rsidR="00073967" w:rsidRPr="009B7CD5" w:rsidRDefault="00073967" w:rsidP="00073967">
                  <w:pPr>
                    <w:widowControl w:val="0"/>
                    <w:ind w:left="34"/>
                    <w:jc w:val="both"/>
                    <w:rPr>
                      <w:rFonts w:ascii="Arial" w:hAnsi="Arial" w:cs="Arial"/>
                      <w:b w:val="0"/>
                      <w:i/>
                      <w:color w:val="0070C0"/>
                      <w:sz w:val="18"/>
                      <w:szCs w:val="18"/>
                      <w:lang w:val="es-ES"/>
                    </w:rPr>
                  </w:pPr>
                </w:p>
                <w:p w14:paraId="2CE720B3" w14:textId="77777777" w:rsidR="00073967" w:rsidRPr="009B7CD5" w:rsidRDefault="00073967" w:rsidP="00073967">
                  <w:pPr>
                    <w:widowControl w:val="0"/>
                    <w:ind w:left="34"/>
                    <w:jc w:val="both"/>
                    <w:rPr>
                      <w:rFonts w:ascii="Arial" w:hAnsi="Arial" w:cs="Arial"/>
                      <w:b w:val="0"/>
                      <w:i/>
                      <w:color w:val="0070C0"/>
                      <w:sz w:val="18"/>
                      <w:szCs w:val="18"/>
                      <w:lang w:val="es-ES"/>
                    </w:rPr>
                  </w:pPr>
                  <w:r w:rsidRPr="009B7CD5">
                    <w:rPr>
                      <w:rFonts w:ascii="Arial" w:hAnsi="Arial" w:cs="Arial"/>
                      <w:b w:val="0"/>
                      <w:i/>
                      <w:color w:val="0070C0"/>
                      <w:sz w:val="18"/>
                      <w:szCs w:val="18"/>
                    </w:rPr>
                    <w:t>[DE SER EL CASO, INCLUIR OTROS ASPECTOS RELACIONADOS A LA EJECUCIÓN DE LAS PRESTACIONES ACCESORIAS].”</w:t>
                  </w:r>
                </w:p>
              </w:tc>
            </w:tr>
          </w:tbl>
          <w:p w14:paraId="221A648A" w14:textId="75AA20AA" w:rsidR="00AD22B1" w:rsidRPr="00FB33B4" w:rsidRDefault="00073967" w:rsidP="00FB33B4">
            <w:pPr>
              <w:widowControl w:val="0"/>
              <w:spacing w:line="240" w:lineRule="auto"/>
              <w:ind w:left="731" w:right="243"/>
              <w:jc w:val="both"/>
              <w:rPr>
                <w:sz w:val="20"/>
                <w:szCs w:val="20"/>
              </w:rPr>
            </w:pPr>
            <w:r w:rsidRPr="009B7CD5">
              <w:rPr>
                <w:rFonts w:ascii="Arial" w:eastAsia="Batang" w:hAnsi="Arial" w:cs="Arial"/>
                <w:b/>
                <w:i/>
                <w:color w:val="0070C0"/>
                <w:sz w:val="18"/>
                <w:szCs w:val="18"/>
                <w:lang w:eastAsia="es-PE"/>
              </w:rPr>
              <w:t xml:space="preserve">Esta nota deberá ser eliminada una vez culminada la elaboración de las </w:t>
            </w:r>
            <w:r>
              <w:rPr>
                <w:rFonts w:ascii="Arial" w:eastAsia="Batang" w:hAnsi="Arial" w:cs="Arial"/>
                <w:b/>
                <w:i/>
                <w:color w:val="0070C0"/>
                <w:sz w:val="18"/>
                <w:szCs w:val="18"/>
                <w:lang w:eastAsia="es-PE"/>
              </w:rPr>
              <w:t>especificaciones técnicas</w:t>
            </w:r>
          </w:p>
        </w:tc>
      </w:tr>
      <w:tr w:rsidR="00116D43" w:rsidRPr="003958D2" w14:paraId="09562B1D" w14:textId="77777777" w:rsidTr="27FB1FD0">
        <w:trPr>
          <w:trHeight w:val="360"/>
          <w:jc w:val="center"/>
        </w:trPr>
        <w:tc>
          <w:tcPr>
            <w:tcW w:w="9776" w:type="dxa"/>
            <w:vAlign w:val="center"/>
          </w:tcPr>
          <w:p w14:paraId="49C0ED23" w14:textId="3A32A31E" w:rsidR="00116D43" w:rsidRPr="003958D2" w:rsidRDefault="00A00502" w:rsidP="001D325F">
            <w:pPr>
              <w:widowControl w:val="0"/>
              <w:numPr>
                <w:ilvl w:val="0"/>
                <w:numId w:val="2"/>
              </w:numPr>
              <w:spacing w:after="0" w:line="240" w:lineRule="auto"/>
              <w:ind w:left="307" w:hanging="308"/>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RECEPCIÓN Y </w:t>
            </w:r>
            <w:r w:rsidR="00116D43" w:rsidRPr="003958D2">
              <w:rPr>
                <w:rFonts w:ascii="Arial" w:eastAsia="Times New Roman" w:hAnsi="Arial" w:cs="Arial"/>
                <w:b/>
                <w:bCs/>
                <w:sz w:val="20"/>
                <w:szCs w:val="20"/>
                <w:lang w:eastAsia="es-ES"/>
              </w:rPr>
              <w:t xml:space="preserve">CONFORMIDAD </w:t>
            </w:r>
            <w:r>
              <w:rPr>
                <w:rFonts w:ascii="Arial" w:eastAsia="Times New Roman" w:hAnsi="Arial" w:cs="Arial"/>
                <w:b/>
                <w:bCs/>
                <w:sz w:val="20"/>
                <w:szCs w:val="20"/>
                <w:lang w:eastAsia="es-ES"/>
              </w:rPr>
              <w:t>DE LA PRESTACIÓN</w:t>
            </w:r>
            <w:r w:rsidR="00116D43" w:rsidRPr="003958D2">
              <w:rPr>
                <w:rFonts w:ascii="Arial" w:eastAsia="Times New Roman" w:hAnsi="Arial" w:cs="Arial"/>
                <w:b/>
                <w:bCs/>
                <w:sz w:val="20"/>
                <w:szCs w:val="20"/>
                <w:lang w:eastAsia="es-ES"/>
              </w:rPr>
              <w:t xml:space="preserve"> </w:t>
            </w:r>
            <w:r w:rsidR="00F63247" w:rsidRPr="003958D2">
              <w:rPr>
                <w:rFonts w:ascii="Arial" w:eastAsia="Times New Roman" w:hAnsi="Arial" w:cs="Arial"/>
                <w:b/>
                <w:color w:val="0000FF"/>
                <w:sz w:val="20"/>
                <w:szCs w:val="20"/>
                <w:lang w:eastAsia="es-ES"/>
              </w:rPr>
              <w:t>[</w:t>
            </w:r>
            <w:r w:rsidR="00F63247">
              <w:rPr>
                <w:rFonts w:ascii="Arial" w:eastAsia="Times New Roman" w:hAnsi="Arial" w:cs="Arial"/>
                <w:b/>
                <w:color w:val="0000FF"/>
                <w:sz w:val="20"/>
                <w:szCs w:val="20"/>
                <w:lang w:eastAsia="es-ES"/>
              </w:rPr>
              <w:t>obligatorio</w:t>
            </w:r>
            <w:r w:rsidR="00F63247" w:rsidRPr="003958D2">
              <w:rPr>
                <w:rFonts w:ascii="Arial" w:eastAsia="Times New Roman" w:hAnsi="Arial" w:cs="Arial"/>
                <w:b/>
                <w:color w:val="0000FF"/>
                <w:sz w:val="20"/>
                <w:szCs w:val="20"/>
                <w:lang w:eastAsia="es-ES"/>
              </w:rPr>
              <w:t>]</w:t>
            </w:r>
          </w:p>
        </w:tc>
      </w:tr>
      <w:tr w:rsidR="00116D43" w:rsidRPr="003958D2" w14:paraId="3D74B30C" w14:textId="77777777" w:rsidTr="27FB1FD0">
        <w:trPr>
          <w:trHeight w:val="488"/>
          <w:jc w:val="center"/>
        </w:trPr>
        <w:tc>
          <w:tcPr>
            <w:tcW w:w="9776" w:type="dxa"/>
            <w:vAlign w:val="center"/>
          </w:tcPr>
          <w:p w14:paraId="49C0B161" w14:textId="77777777" w:rsidR="00116D43" w:rsidRPr="003958D2" w:rsidRDefault="00116D43" w:rsidP="002E4B65">
            <w:pPr>
              <w:spacing w:after="0" w:line="240" w:lineRule="auto"/>
              <w:ind w:right="243"/>
              <w:jc w:val="both"/>
              <w:rPr>
                <w:rFonts w:ascii="Arial" w:eastAsia="Times New Roman" w:hAnsi="Arial" w:cs="Arial"/>
                <w:sz w:val="20"/>
                <w:szCs w:val="20"/>
                <w:lang w:eastAsia="es-ES"/>
              </w:rPr>
            </w:pPr>
          </w:p>
          <w:p w14:paraId="17179F05" w14:textId="77368F66" w:rsidR="00A00502" w:rsidRDefault="00A00502" w:rsidP="00A00502">
            <w:pPr>
              <w:ind w:left="447" w:right="243"/>
              <w:jc w:val="both"/>
              <w:rPr>
                <w:rFonts w:ascii="Arial" w:hAnsi="Arial" w:cs="Arial"/>
                <w:sz w:val="20"/>
              </w:rPr>
            </w:pPr>
            <w:r w:rsidRPr="007C04AB">
              <w:rPr>
                <w:rFonts w:ascii="Arial" w:hAnsi="Arial" w:cs="Arial"/>
                <w:sz w:val="20"/>
              </w:rPr>
              <w:t xml:space="preserve">La </w:t>
            </w:r>
            <w:r w:rsidRPr="00A00502">
              <w:rPr>
                <w:rFonts w:ascii="Arial" w:hAnsi="Arial" w:cs="Arial"/>
                <w:sz w:val="20"/>
              </w:rPr>
              <w:t>recepción</w:t>
            </w:r>
            <w:r w:rsidRPr="007C04AB">
              <w:rPr>
                <w:rFonts w:ascii="Arial" w:hAnsi="Arial" w:cs="Arial"/>
                <w:sz w:val="20"/>
              </w:rPr>
              <w:t xml:space="preserve"> y conformidad de la prestación se regula por lo dispuesto en el artículo 1</w:t>
            </w:r>
            <w:r>
              <w:rPr>
                <w:rFonts w:ascii="Arial" w:hAnsi="Arial" w:cs="Arial"/>
                <w:sz w:val="20"/>
              </w:rPr>
              <w:t>44</w:t>
            </w:r>
            <w:r w:rsidRPr="007C04AB">
              <w:rPr>
                <w:rFonts w:ascii="Arial" w:hAnsi="Arial" w:cs="Arial"/>
                <w:sz w:val="20"/>
              </w:rPr>
              <w:t xml:space="preserve"> del Reglamento de la Ley </w:t>
            </w:r>
            <w:r>
              <w:rPr>
                <w:rFonts w:ascii="Arial" w:hAnsi="Arial" w:cs="Arial"/>
                <w:sz w:val="20"/>
              </w:rPr>
              <w:t>General de Contrataciones Públicas</w:t>
            </w:r>
            <w:r w:rsidRPr="007C04AB">
              <w:rPr>
                <w:rFonts w:ascii="Arial" w:hAnsi="Arial" w:cs="Arial"/>
                <w:sz w:val="20"/>
              </w:rPr>
              <w:t xml:space="preserve">. La recepción será otorgada por </w:t>
            </w:r>
            <w:r w:rsidRPr="007C04AB">
              <w:rPr>
                <w:rFonts w:ascii="Arial" w:hAnsi="Arial" w:cs="Arial"/>
                <w:sz w:val="20"/>
                <w:highlight w:val="lightGray"/>
              </w:rPr>
              <w:t>[CONSIGNAR EL ÁREA O UNIDAD ORGÁNICA DE ALMACÉN O LA QUE HAGA SUS VECES]</w:t>
            </w:r>
            <w:r w:rsidRPr="007C04AB">
              <w:rPr>
                <w:rFonts w:ascii="Arial" w:hAnsi="Arial" w:cs="Arial"/>
                <w:sz w:val="20"/>
              </w:rPr>
              <w:t xml:space="preserve"> y la conformidad será otorgada por </w:t>
            </w:r>
            <w:r w:rsidRPr="007C04AB">
              <w:rPr>
                <w:rFonts w:ascii="Arial" w:hAnsi="Arial" w:cs="Arial"/>
                <w:sz w:val="20"/>
                <w:highlight w:val="lightGray"/>
              </w:rPr>
              <w:t xml:space="preserve">[CONSIGNAR EL ÁREA O UNIDAD ORGÁNICA QUE OTORGARÁ </w:t>
            </w:r>
            <w:r w:rsidRPr="007C04AB">
              <w:rPr>
                <w:rFonts w:ascii="Arial" w:hAnsi="Arial" w:cs="Arial"/>
                <w:sz w:val="20"/>
                <w:highlight w:val="lightGray"/>
              </w:rPr>
              <w:lastRenderedPageBreak/>
              <w:t>LA CONFORMIDAD]</w:t>
            </w:r>
            <w:r>
              <w:rPr>
                <w:rFonts w:ascii="Arial" w:hAnsi="Arial" w:cs="Arial"/>
                <w:sz w:val="20"/>
              </w:rPr>
              <w:t xml:space="preserve"> en el plazo máximo de </w:t>
            </w:r>
            <w:r w:rsidRPr="000E0FB2">
              <w:rPr>
                <w:rFonts w:ascii="Arial" w:hAnsi="Arial" w:cs="Arial"/>
                <w:sz w:val="20"/>
                <w:highlight w:val="lightGray"/>
              </w:rPr>
              <w:t>[</w:t>
            </w:r>
            <w:r w:rsidRPr="004E7EDE">
              <w:rPr>
                <w:rFonts w:ascii="Arial" w:hAnsi="Arial" w:cs="Arial"/>
                <w:sz w:val="20"/>
                <w:highlight w:val="lightGray"/>
              </w:rPr>
              <w:t xml:space="preserve">CONSIGNAR </w:t>
            </w:r>
            <w:r>
              <w:rPr>
                <w:rFonts w:ascii="Arial" w:hAnsi="Arial" w:cs="Arial"/>
                <w:sz w:val="20"/>
                <w:highlight w:val="lightGray"/>
              </w:rPr>
              <w:t xml:space="preserve">PLAZO MÁXIMO DE </w:t>
            </w:r>
            <w:r w:rsidRPr="004E7EDE">
              <w:rPr>
                <w:rFonts w:ascii="Arial" w:hAnsi="Arial" w:cs="Arial"/>
                <w:sz w:val="20"/>
                <w:highlight w:val="lightGray"/>
              </w:rPr>
              <w:t xml:space="preserve">SIETE (7) DÍAS O </w:t>
            </w:r>
            <w:r>
              <w:rPr>
                <w:rFonts w:ascii="Arial" w:hAnsi="Arial" w:cs="Arial"/>
                <w:sz w:val="20"/>
                <w:highlight w:val="lightGray"/>
              </w:rPr>
              <w:t>DE</w:t>
            </w:r>
            <w:r w:rsidRPr="004E7EDE">
              <w:rPr>
                <w:rFonts w:ascii="Arial" w:hAnsi="Arial" w:cs="Arial"/>
                <w:sz w:val="20"/>
                <w:highlight w:val="lightGray"/>
              </w:rPr>
              <w:t xml:space="preserve"> </w:t>
            </w:r>
            <w:r>
              <w:rPr>
                <w:rFonts w:ascii="Arial" w:hAnsi="Arial" w:cs="Arial"/>
                <w:sz w:val="20"/>
                <w:highlight w:val="lightGray"/>
              </w:rPr>
              <w:t>VEINTE</w:t>
            </w:r>
            <w:r w:rsidRPr="004E7EDE">
              <w:rPr>
                <w:rFonts w:ascii="Arial" w:hAnsi="Arial" w:cs="Arial"/>
                <w:sz w:val="20"/>
                <w:highlight w:val="lightGray"/>
              </w:rPr>
              <w:t xml:space="preserve"> (</w:t>
            </w:r>
            <w:r>
              <w:rPr>
                <w:rFonts w:ascii="Arial" w:hAnsi="Arial" w:cs="Arial"/>
                <w:sz w:val="20"/>
                <w:highlight w:val="lightGray"/>
              </w:rPr>
              <w:t>20</w:t>
            </w:r>
            <w:r w:rsidRPr="004E7EDE">
              <w:rPr>
                <w:rFonts w:ascii="Arial" w:hAnsi="Arial" w:cs="Arial"/>
                <w:sz w:val="20"/>
                <w:highlight w:val="lightGray"/>
              </w:rPr>
              <w:t xml:space="preserve">) DÍAS, </w:t>
            </w:r>
            <w:r>
              <w:rPr>
                <w:rFonts w:ascii="Arial" w:hAnsi="Arial" w:cs="Arial"/>
                <w:sz w:val="20"/>
                <w:highlight w:val="lightGray"/>
              </w:rPr>
              <w:t xml:space="preserve">ESTO ÚLTIMO </w:t>
            </w:r>
            <w:r w:rsidRPr="004E7EDE">
              <w:rPr>
                <w:rFonts w:ascii="Arial" w:hAnsi="Arial" w:cs="Arial"/>
                <w:sz w:val="20"/>
                <w:highlight w:val="lightGray"/>
              </w:rPr>
              <w:t>EN CASO SE REQUIERA EFECTUAR PRUEBAS QUE PERMITAN VERIFICAR EL CUMPLIMIENTO DE LA OBLIGACIÓN]</w:t>
            </w:r>
            <w:r>
              <w:rPr>
                <w:rFonts w:ascii="Arial" w:hAnsi="Arial" w:cs="Arial"/>
                <w:sz w:val="20"/>
              </w:rPr>
              <w:t xml:space="preserve"> días computados desde el día siguiente de producida la recepción</w:t>
            </w:r>
            <w:r w:rsidRPr="00654C97">
              <w:rPr>
                <w:rFonts w:ascii="Arial" w:hAnsi="Arial" w:cs="Arial"/>
                <w:sz w:val="20"/>
              </w:rPr>
              <w:t>.</w:t>
            </w:r>
          </w:p>
          <w:p w14:paraId="24FCCC27" w14:textId="021913C2" w:rsidR="00A00502" w:rsidRPr="007C04AB" w:rsidRDefault="00A00502" w:rsidP="00A00502">
            <w:pPr>
              <w:ind w:left="447" w:right="243"/>
              <w:jc w:val="both"/>
              <w:rPr>
                <w:rFonts w:ascii="Arial" w:hAnsi="Arial" w:cs="Arial"/>
                <w:sz w:val="20"/>
              </w:rPr>
            </w:pPr>
            <w:r w:rsidRPr="007C04AB">
              <w:rPr>
                <w:rFonts w:ascii="Arial" w:hAnsi="Arial" w:cs="Arial"/>
                <w:sz w:val="20"/>
              </w:rPr>
              <w:t xml:space="preserve">De existir observaciones, </w:t>
            </w:r>
            <w:r>
              <w:rPr>
                <w:rFonts w:ascii="Arial" w:hAnsi="Arial" w:cs="Arial"/>
                <w:sz w:val="20"/>
              </w:rPr>
              <w:t>la ENTIDAD</w:t>
            </w:r>
            <w:r w:rsidRPr="007C04AB">
              <w:rPr>
                <w:rFonts w:ascii="Arial" w:hAnsi="Arial" w:cs="Arial"/>
                <w:sz w:val="20"/>
              </w:rPr>
              <w:t xml:space="preserve"> </w:t>
            </w:r>
            <w:r>
              <w:rPr>
                <w:rFonts w:ascii="Arial" w:hAnsi="Arial" w:cs="Arial"/>
                <w:sz w:val="20"/>
              </w:rPr>
              <w:t>las</w:t>
            </w:r>
            <w:r w:rsidRPr="007C04AB">
              <w:rPr>
                <w:rFonts w:ascii="Arial" w:hAnsi="Arial" w:cs="Arial"/>
                <w:sz w:val="20"/>
              </w:rPr>
              <w:t xml:space="preserve"> comunica </w:t>
            </w:r>
            <w:r>
              <w:rPr>
                <w:rFonts w:ascii="Arial" w:hAnsi="Arial" w:cs="Arial"/>
                <w:sz w:val="20"/>
              </w:rPr>
              <w:t>al</w:t>
            </w:r>
            <w:r w:rsidRPr="007C04AB">
              <w:rPr>
                <w:rFonts w:ascii="Arial" w:hAnsi="Arial" w:cs="Arial"/>
                <w:sz w:val="20"/>
              </w:rPr>
              <w:t xml:space="preserve"> CONTRATISTA, indicando claramente el sentido de estas, otorgándole un plazo para subsanar </w:t>
            </w:r>
            <w:r>
              <w:rPr>
                <w:rFonts w:ascii="Arial" w:hAnsi="Arial" w:cs="Arial"/>
                <w:sz w:val="20"/>
              </w:rPr>
              <w:t>el cual no debe ser mayor al 30% del plazo del entregable</w:t>
            </w:r>
            <w:r>
              <w:rPr>
                <w:rStyle w:val="Refdenotaalpie"/>
                <w:rFonts w:ascii="Arial" w:hAnsi="Arial" w:cs="Arial"/>
                <w:sz w:val="20"/>
              </w:rPr>
              <w:footnoteReference w:id="2"/>
            </w:r>
            <w:r>
              <w:rPr>
                <w:rFonts w:ascii="Arial" w:hAnsi="Arial" w:cs="Arial"/>
                <w:sz w:val="20"/>
              </w:rPr>
              <w:t xml:space="preserve"> correspondiente, </w:t>
            </w:r>
            <w:r w:rsidRPr="003519AD">
              <w:rPr>
                <w:rFonts w:ascii="Arial" w:hAnsi="Arial" w:cs="Arial"/>
                <w:sz w:val="20"/>
              </w:rPr>
              <w:t>dependiendo de la complejidad o sofisticación de las subsanaciones a realizar</w:t>
            </w:r>
            <w:r w:rsidRPr="004E7EDE">
              <w:rPr>
                <w:rFonts w:ascii="Arial" w:hAnsi="Arial" w:cs="Arial"/>
                <w:sz w:val="20"/>
              </w:rPr>
              <w:t>. Si</w:t>
            </w:r>
            <w:r w:rsidRPr="007C04AB">
              <w:rPr>
                <w:rFonts w:ascii="Arial" w:hAnsi="Arial" w:cs="Arial"/>
                <w:sz w:val="20"/>
              </w:rPr>
              <w:t xml:space="preserve"> pese al plazo otorgado, EL CONTRATISTA no cumpliese a </w:t>
            </w:r>
            <w:r>
              <w:rPr>
                <w:rFonts w:ascii="Arial" w:hAnsi="Arial" w:cs="Arial"/>
                <w:sz w:val="20"/>
              </w:rPr>
              <w:t>cabalidad con la subsanación, la</w:t>
            </w:r>
            <w:r w:rsidRPr="007C04AB">
              <w:rPr>
                <w:rFonts w:ascii="Arial" w:hAnsi="Arial" w:cs="Arial"/>
                <w:sz w:val="20"/>
              </w:rPr>
              <w:t xml:space="preserve"> ENTIDAD puede</w:t>
            </w:r>
            <w:r>
              <w:rPr>
                <w:rFonts w:ascii="Arial" w:hAnsi="Arial" w:cs="Arial"/>
                <w:sz w:val="20"/>
              </w:rPr>
              <w:t xml:space="preserve"> otorgar al CONTRATISTA periodos adicionales para las correcciones pertinentes, </w:t>
            </w:r>
            <w:r w:rsidRPr="004D2A21">
              <w:rPr>
                <w:rFonts w:ascii="Arial" w:hAnsi="Arial" w:cs="Arial"/>
                <w:sz w:val="20"/>
              </w:rPr>
              <w:t>conforme a lo señalado en el numeral 144.4</w:t>
            </w:r>
            <w:r>
              <w:rPr>
                <w:rFonts w:ascii="Arial" w:hAnsi="Arial" w:cs="Arial"/>
                <w:sz w:val="20"/>
              </w:rPr>
              <w:t xml:space="preserve">. del Reglamento, u optar con resolver el contrato, </w:t>
            </w:r>
            <w:r w:rsidRPr="004D2A21">
              <w:rPr>
                <w:rFonts w:ascii="Arial" w:hAnsi="Arial" w:cs="Arial"/>
                <w:sz w:val="20"/>
              </w:rPr>
              <w:t>de acuerdo con el supuesto de resolución establecido en el literal b) del numeral 68.1 del artículo 68 de la Ley.</w:t>
            </w:r>
            <w:r>
              <w:rPr>
                <w:rFonts w:ascii="Arial" w:hAnsi="Arial" w:cs="Arial"/>
                <w:sz w:val="20"/>
              </w:rPr>
              <w:t xml:space="preserve"> </w:t>
            </w:r>
            <w:r w:rsidRPr="004D2A21">
              <w:rPr>
                <w:rFonts w:ascii="Arial" w:hAnsi="Arial" w:cs="Arial"/>
                <w:sz w:val="20"/>
              </w:rPr>
              <w:t xml:space="preserve">En caso </w:t>
            </w:r>
            <w:r>
              <w:rPr>
                <w:rFonts w:ascii="Arial" w:hAnsi="Arial" w:cs="Arial"/>
                <w:sz w:val="20"/>
              </w:rPr>
              <w:t xml:space="preserve">se </w:t>
            </w:r>
            <w:r w:rsidRPr="004D2A21">
              <w:rPr>
                <w:rFonts w:ascii="Arial" w:hAnsi="Arial" w:cs="Arial"/>
                <w:sz w:val="20"/>
              </w:rPr>
              <w:t xml:space="preserve">otorgue periodos adicionales corresponde aplicar la penalidad por mora desde el vencimiento del plazo inicial para subsanar, sin considerar los días </w:t>
            </w:r>
            <w:r>
              <w:rPr>
                <w:rFonts w:ascii="Arial" w:hAnsi="Arial" w:cs="Arial"/>
                <w:sz w:val="20"/>
              </w:rPr>
              <w:t>en los que pudiera incurrir la ENTIDAD</w:t>
            </w:r>
            <w:r w:rsidRPr="004D2A21">
              <w:rPr>
                <w:rFonts w:ascii="Arial" w:hAnsi="Arial" w:cs="Arial"/>
                <w:sz w:val="20"/>
              </w:rPr>
              <w:t xml:space="preserve"> para efectuar las revisiones y notificar las observaciones correspondientes</w:t>
            </w:r>
            <w:r w:rsidRPr="007C04AB">
              <w:rPr>
                <w:rFonts w:ascii="Arial" w:hAnsi="Arial" w:cs="Arial"/>
                <w:sz w:val="20"/>
              </w:rPr>
              <w:t>.</w:t>
            </w:r>
          </w:p>
          <w:p w14:paraId="39D863AD" w14:textId="3604AB1C" w:rsidR="00A00502" w:rsidRPr="00A00502" w:rsidRDefault="00A00502" w:rsidP="00A00502">
            <w:pPr>
              <w:ind w:left="447" w:right="243"/>
              <w:jc w:val="both"/>
              <w:rPr>
                <w:rFonts w:ascii="Arial" w:hAnsi="Arial" w:cs="Arial"/>
                <w:sz w:val="20"/>
              </w:rPr>
            </w:pPr>
            <w:r w:rsidRPr="007C04AB">
              <w:rPr>
                <w:rFonts w:ascii="Arial" w:hAnsi="Arial" w:cs="Arial"/>
                <w:sz w:val="20"/>
              </w:rPr>
              <w:t xml:space="preserve">Este procedimiento no resulta aplicable cuando los bienes manifiestamente no cumplan con las características y condiciones ofrecidas, en cuyo caso LA ENTIDAD no efectúa la recepción o no otorga la conformidad, según corresponda, debiendo considerarse como no ejecutada la prestación, aplicándose la penalidad </w:t>
            </w:r>
            <w:r>
              <w:rPr>
                <w:rFonts w:ascii="Arial" w:hAnsi="Arial" w:cs="Arial"/>
                <w:sz w:val="20"/>
              </w:rPr>
              <w:t>que corresponda por cada día de atraso</w:t>
            </w:r>
            <w:r w:rsidRPr="007C04AB">
              <w:rPr>
                <w:rFonts w:ascii="Arial" w:hAnsi="Arial" w:cs="Arial"/>
                <w:sz w:val="20"/>
              </w:rPr>
              <w:t>.</w:t>
            </w:r>
          </w:p>
        </w:tc>
      </w:tr>
      <w:tr w:rsidR="00116D43" w:rsidRPr="003958D2" w14:paraId="11C9AF97" w14:textId="77777777" w:rsidTr="27FB1FD0">
        <w:trPr>
          <w:trHeight w:val="442"/>
          <w:jc w:val="center"/>
        </w:trPr>
        <w:tc>
          <w:tcPr>
            <w:tcW w:w="9776" w:type="dxa"/>
            <w:vAlign w:val="center"/>
          </w:tcPr>
          <w:p w14:paraId="4105ACF9" w14:textId="4204F00F" w:rsidR="00116D43" w:rsidRPr="003958D2" w:rsidRDefault="005205C9" w:rsidP="005205C9">
            <w:pPr>
              <w:widowControl w:val="0"/>
              <w:numPr>
                <w:ilvl w:val="0"/>
                <w:numId w:val="2"/>
              </w:numPr>
              <w:spacing w:after="0" w:line="240" w:lineRule="auto"/>
              <w:ind w:left="307" w:hanging="308"/>
              <w:jc w:val="both"/>
              <w:rPr>
                <w:rFonts w:ascii="Arial" w:eastAsia="Times New Roman" w:hAnsi="Arial" w:cs="Arial"/>
                <w:b/>
                <w:sz w:val="20"/>
                <w:szCs w:val="20"/>
                <w:lang w:eastAsia="es-ES"/>
              </w:rPr>
            </w:pPr>
            <w:r>
              <w:rPr>
                <w:rFonts w:ascii="Arial" w:eastAsia="Times New Roman" w:hAnsi="Arial" w:cs="Arial"/>
                <w:b/>
                <w:bCs/>
                <w:sz w:val="20"/>
                <w:szCs w:val="20"/>
                <w:lang w:eastAsia="es-ES"/>
              </w:rPr>
              <w:lastRenderedPageBreak/>
              <w:t xml:space="preserve">FORMULA DE REAJUSTE </w:t>
            </w:r>
            <w:r w:rsidR="00F63247"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de corresponder</w:t>
            </w:r>
            <w:r w:rsidR="00F63247" w:rsidRPr="003958D2">
              <w:rPr>
                <w:rFonts w:ascii="Arial" w:eastAsia="Times New Roman" w:hAnsi="Arial" w:cs="Arial"/>
                <w:b/>
                <w:color w:val="0000FF"/>
                <w:sz w:val="20"/>
                <w:szCs w:val="20"/>
                <w:lang w:eastAsia="es-ES"/>
              </w:rPr>
              <w:t>]</w:t>
            </w:r>
          </w:p>
        </w:tc>
      </w:tr>
      <w:tr w:rsidR="005205C9" w:rsidRPr="003958D2" w14:paraId="4CE2824B" w14:textId="77777777" w:rsidTr="27FB1FD0">
        <w:trPr>
          <w:trHeight w:val="442"/>
          <w:jc w:val="center"/>
        </w:trPr>
        <w:tc>
          <w:tcPr>
            <w:tcW w:w="9776" w:type="dxa"/>
            <w:vAlign w:val="center"/>
          </w:tcPr>
          <w:p w14:paraId="7BBA578D" w14:textId="586DB193" w:rsidR="005205C9" w:rsidRPr="008A2B76" w:rsidRDefault="005205C9" w:rsidP="005205C9">
            <w:pPr>
              <w:pStyle w:val="Prrafodelista"/>
              <w:spacing w:line="276" w:lineRule="auto"/>
              <w:ind w:left="454"/>
              <w:jc w:val="both"/>
              <w:rPr>
                <w:highlight w:val="yellow"/>
              </w:rPr>
            </w:pPr>
          </w:p>
          <w:p w14:paraId="2620C59C" w14:textId="604AA4DB" w:rsidR="005205C9" w:rsidRPr="003958D2" w:rsidRDefault="005205C9" w:rsidP="005205C9">
            <w:pPr>
              <w:widowControl w:val="0"/>
              <w:spacing w:line="240" w:lineRule="auto"/>
              <w:ind w:left="454" w:right="243"/>
              <w:jc w:val="both"/>
              <w:rPr>
                <w:sz w:val="20"/>
                <w:szCs w:val="20"/>
              </w:rPr>
            </w:pPr>
            <w:r w:rsidRPr="009D14C9">
              <w:rPr>
                <w:i/>
                <w:sz w:val="20"/>
                <w:shd w:val="clear" w:color="auto" w:fill="D0CECE" w:themeFill="background2" w:themeFillShade="E6"/>
              </w:rPr>
              <w:t>[</w:t>
            </w:r>
            <w:r>
              <w:rPr>
                <w:i/>
                <w:sz w:val="20"/>
                <w:shd w:val="clear" w:color="auto" w:fill="D0CECE" w:themeFill="background2" w:themeFillShade="E6"/>
              </w:rPr>
              <w:t>DE SER EL CASO, INDICAR LA FÓRMULA DE REAJUSTE</w:t>
            </w:r>
            <w:r w:rsidRPr="009D14C9">
              <w:rPr>
                <w:i/>
                <w:sz w:val="20"/>
                <w:shd w:val="clear" w:color="auto" w:fill="D0CECE" w:themeFill="background2" w:themeFillShade="E6"/>
              </w:rPr>
              <w:t>]</w:t>
            </w:r>
          </w:p>
          <w:p w14:paraId="35FD2E35" w14:textId="77777777" w:rsidR="005205C9" w:rsidRPr="002001FA" w:rsidRDefault="005205C9" w:rsidP="005205C9">
            <w:pPr>
              <w:widowControl w:val="0"/>
              <w:spacing w:after="0" w:line="240" w:lineRule="auto"/>
              <w:ind w:left="307"/>
              <w:jc w:val="both"/>
              <w:rPr>
                <w:rFonts w:ascii="Arial" w:eastAsia="Times New Roman" w:hAnsi="Arial" w:cs="Arial"/>
                <w:b/>
                <w:bCs/>
                <w:sz w:val="20"/>
                <w:szCs w:val="20"/>
                <w:lang w:eastAsia="es-ES"/>
              </w:rPr>
            </w:pPr>
          </w:p>
        </w:tc>
      </w:tr>
      <w:tr w:rsidR="005205C9" w:rsidRPr="003958D2" w14:paraId="5825C101" w14:textId="77777777" w:rsidTr="27FB1FD0">
        <w:trPr>
          <w:trHeight w:val="442"/>
          <w:jc w:val="center"/>
        </w:trPr>
        <w:tc>
          <w:tcPr>
            <w:tcW w:w="9776" w:type="dxa"/>
            <w:vAlign w:val="center"/>
          </w:tcPr>
          <w:p w14:paraId="28A18987" w14:textId="7CFD4636" w:rsidR="005205C9" w:rsidRPr="002001FA" w:rsidRDefault="005205C9" w:rsidP="002001FA">
            <w:pPr>
              <w:widowControl w:val="0"/>
              <w:numPr>
                <w:ilvl w:val="0"/>
                <w:numId w:val="2"/>
              </w:numPr>
              <w:spacing w:after="0" w:line="240" w:lineRule="auto"/>
              <w:ind w:left="307" w:hanging="308"/>
              <w:jc w:val="both"/>
              <w:rPr>
                <w:rFonts w:ascii="Arial" w:eastAsia="Times New Roman" w:hAnsi="Arial" w:cs="Arial"/>
                <w:b/>
                <w:bCs/>
                <w:sz w:val="20"/>
                <w:szCs w:val="20"/>
                <w:lang w:eastAsia="es-ES"/>
              </w:rPr>
            </w:pPr>
            <w:r w:rsidRPr="002001FA">
              <w:rPr>
                <w:rFonts w:ascii="Arial" w:eastAsia="Times New Roman" w:hAnsi="Arial" w:cs="Arial"/>
                <w:b/>
                <w:bCs/>
                <w:sz w:val="20"/>
                <w:szCs w:val="20"/>
                <w:lang w:eastAsia="es-ES"/>
              </w:rPr>
              <w:t>FORMA</w:t>
            </w:r>
            <w:r>
              <w:rPr>
                <w:rFonts w:ascii="Arial" w:eastAsia="Times New Roman" w:hAnsi="Arial" w:cs="Arial"/>
                <w:b/>
                <w:bCs/>
                <w:sz w:val="20"/>
                <w:szCs w:val="20"/>
                <w:lang w:eastAsia="es-ES"/>
              </w:rPr>
              <w:t xml:space="preserve"> Y CONDICIONES</w:t>
            </w:r>
            <w:r w:rsidRPr="003958D2">
              <w:rPr>
                <w:rFonts w:ascii="Arial" w:eastAsia="Times New Roman" w:hAnsi="Arial" w:cs="Arial"/>
                <w:b/>
                <w:sz w:val="20"/>
                <w:szCs w:val="20"/>
                <w:lang w:eastAsia="es-ES"/>
              </w:rPr>
              <w:t xml:space="preserve"> DE PAGO </w:t>
            </w:r>
            <w:r w:rsidRPr="003958D2">
              <w:rPr>
                <w:rFonts w:ascii="Arial" w:eastAsia="Times New Roman" w:hAnsi="Arial" w:cs="Arial"/>
                <w:b/>
                <w:color w:val="0000FF"/>
                <w:sz w:val="20"/>
                <w:szCs w:val="20"/>
                <w:lang w:eastAsia="es-ES"/>
              </w:rPr>
              <w:t>[</w:t>
            </w:r>
            <w:r>
              <w:rPr>
                <w:rFonts w:ascii="Arial" w:eastAsia="Times New Roman" w:hAnsi="Arial" w:cs="Arial"/>
                <w:b/>
                <w:color w:val="0000FF"/>
                <w:sz w:val="20"/>
                <w:szCs w:val="20"/>
                <w:lang w:eastAsia="es-ES"/>
              </w:rPr>
              <w:t>obligatorio</w:t>
            </w:r>
            <w:r w:rsidRPr="003958D2">
              <w:rPr>
                <w:rFonts w:ascii="Arial" w:eastAsia="Times New Roman" w:hAnsi="Arial" w:cs="Arial"/>
                <w:b/>
                <w:color w:val="0000FF"/>
                <w:sz w:val="20"/>
                <w:szCs w:val="20"/>
                <w:lang w:eastAsia="es-ES"/>
              </w:rPr>
              <w:t>]</w:t>
            </w:r>
          </w:p>
        </w:tc>
      </w:tr>
      <w:tr w:rsidR="00116D43" w:rsidRPr="003958D2" w14:paraId="170FBE12" w14:textId="77777777" w:rsidTr="27FB1FD0">
        <w:trPr>
          <w:trHeight w:val="488"/>
          <w:jc w:val="center"/>
        </w:trPr>
        <w:tc>
          <w:tcPr>
            <w:tcW w:w="9776" w:type="dxa"/>
            <w:vAlign w:val="center"/>
          </w:tcPr>
          <w:p w14:paraId="0161F340" w14:textId="77777777" w:rsidR="00116D43" w:rsidRPr="003958D2" w:rsidRDefault="00116D43" w:rsidP="002E4B65">
            <w:pPr>
              <w:widowControl w:val="0"/>
              <w:spacing w:after="0" w:line="240" w:lineRule="auto"/>
              <w:ind w:left="1021" w:right="243"/>
              <w:jc w:val="both"/>
              <w:rPr>
                <w:rFonts w:ascii="Arial" w:eastAsia="Times New Roman" w:hAnsi="Arial" w:cs="Arial"/>
                <w:sz w:val="20"/>
                <w:szCs w:val="20"/>
                <w:lang w:eastAsia="es-ES"/>
              </w:rPr>
            </w:pPr>
          </w:p>
          <w:p w14:paraId="719743D1" w14:textId="2EB456CF" w:rsidR="00A00502" w:rsidRDefault="00A00502" w:rsidP="00754114">
            <w:pPr>
              <w:ind w:left="447" w:right="243"/>
              <w:jc w:val="both"/>
              <w:rPr>
                <w:sz w:val="20"/>
                <w:szCs w:val="20"/>
              </w:rPr>
            </w:pPr>
            <w:r w:rsidRPr="00A00502">
              <w:rPr>
                <w:rFonts w:ascii="Arial" w:hAnsi="Arial" w:cs="Arial"/>
                <w:sz w:val="20"/>
                <w:szCs w:val="20"/>
              </w:rPr>
              <w:t xml:space="preserve">LA ENTIDAD se obliga a pagar la contraprestación a EL CONTRATISTA en </w:t>
            </w:r>
            <w:r w:rsidRPr="00A00502">
              <w:rPr>
                <w:rFonts w:ascii="Arial" w:hAnsi="Arial" w:cs="Arial"/>
                <w:sz w:val="20"/>
                <w:highlight w:val="lightGray"/>
              </w:rPr>
              <w:t>[INDICAR MONEDA]</w:t>
            </w:r>
            <w:r w:rsidRPr="00A00502">
              <w:rPr>
                <w:rFonts w:ascii="Arial" w:hAnsi="Arial" w:cs="Arial"/>
                <w:sz w:val="20"/>
                <w:szCs w:val="20"/>
              </w:rPr>
              <w:t xml:space="preserve">, en </w:t>
            </w:r>
            <w:r w:rsidRPr="00A00502">
              <w:rPr>
                <w:rFonts w:ascii="Arial" w:hAnsi="Arial" w:cs="Arial"/>
                <w:sz w:val="20"/>
                <w:highlight w:val="lightGray"/>
              </w:rPr>
              <w:t xml:space="preserve">[INDICAR EL DETALLE DEL PAGO ÚNICO O </w:t>
            </w:r>
            <w:r w:rsidR="00D53160">
              <w:rPr>
                <w:rFonts w:ascii="Arial" w:hAnsi="Arial" w:cs="Arial"/>
                <w:sz w:val="20"/>
                <w:highlight w:val="lightGray"/>
              </w:rPr>
              <w:t xml:space="preserve">PAGOS PARCIALES O </w:t>
            </w:r>
            <w:r w:rsidRPr="00A00502">
              <w:rPr>
                <w:rFonts w:ascii="Arial" w:hAnsi="Arial" w:cs="Arial"/>
                <w:sz w:val="20"/>
                <w:highlight w:val="lightGray"/>
              </w:rPr>
              <w:t>PAGOS A CUENTA, SEGÚN CORRESPONDA]</w:t>
            </w:r>
            <w:r w:rsidRPr="00A00502">
              <w:rPr>
                <w:rFonts w:ascii="Arial" w:hAnsi="Arial" w:cs="Arial"/>
                <w:sz w:val="20"/>
                <w:szCs w:val="20"/>
              </w:rPr>
              <w:t>, luego de la recepción formal y completa de la documentación correspondiente, según lo establecido en el artículo 144 del Reglamento de la Ley N° 32069, Ley General de Contrataciones Públicas, aprobado por Decreto Supremo N° 009-2025-EF.</w:t>
            </w:r>
          </w:p>
          <w:p w14:paraId="67F9A414" w14:textId="06B475AA" w:rsidR="00A00502" w:rsidRPr="00A00502" w:rsidRDefault="00A00502" w:rsidP="00A00502">
            <w:pPr>
              <w:ind w:left="447" w:right="243"/>
              <w:jc w:val="both"/>
              <w:rPr>
                <w:rFonts w:ascii="Arial" w:hAnsi="Arial" w:cs="Arial"/>
                <w:sz w:val="20"/>
                <w:szCs w:val="20"/>
              </w:rPr>
            </w:pPr>
            <w:r w:rsidRPr="00A00502">
              <w:rPr>
                <w:rFonts w:ascii="Arial" w:hAnsi="Arial" w:cs="Arial"/>
                <w:sz w:val="20"/>
                <w:szCs w:val="20"/>
              </w:rPr>
              <w:t>Para tal efecto, el responsable de otorgar la conformidad de la prestación deberá hacerlo en un plazo que no excederá de los siete (7) días del día siguiente de recibido el bien, salvo que se requiera efectuar pruebas que permitan verificar el cumplimiento de la obligación, en cuyo caso la conformidad se emite en un plazo máximo de veinte (20) días, bajo responsabilidad de dicho servidor.</w:t>
            </w:r>
          </w:p>
          <w:p w14:paraId="6F1878B7" w14:textId="7200C20D" w:rsidR="00A00502" w:rsidRDefault="00A00502" w:rsidP="00A00502">
            <w:pPr>
              <w:ind w:left="447" w:right="243"/>
              <w:jc w:val="both"/>
              <w:rPr>
                <w:rFonts w:ascii="Arial" w:hAnsi="Arial" w:cs="Arial"/>
                <w:sz w:val="20"/>
                <w:szCs w:val="20"/>
              </w:rPr>
            </w:pPr>
            <w:r w:rsidRPr="00A00502">
              <w:rPr>
                <w:rFonts w:ascii="Arial" w:hAnsi="Arial" w:cs="Arial"/>
                <w:sz w:val="20"/>
                <w:szCs w:val="20"/>
              </w:rPr>
              <w:t xml:space="preserve">Le Entidad efectúa el pago en un plazo máximo de </w:t>
            </w:r>
            <w:r w:rsidRPr="00C90AEA">
              <w:rPr>
                <w:rFonts w:ascii="Arial" w:hAnsi="Arial" w:cs="Arial"/>
                <w:sz w:val="20"/>
                <w:szCs w:val="20"/>
              </w:rPr>
              <w:t>diez (10) días hábiles</w:t>
            </w:r>
            <w:r w:rsidRPr="00A00502">
              <w:rPr>
                <w:rFonts w:ascii="Arial" w:hAnsi="Arial" w:cs="Arial"/>
                <w:sz w:val="20"/>
                <w:szCs w:val="20"/>
              </w:rPr>
              <w:t xml:space="preserve"> siguientes de otorgada la conformidad de los bienes, siempre que se verifiquen las condiciones establecidas en el contrato para ello.</w:t>
            </w:r>
          </w:p>
          <w:p w14:paraId="042A4FBE" w14:textId="77777777" w:rsidR="00754114" w:rsidRPr="00CD5328" w:rsidRDefault="00754114" w:rsidP="00754114">
            <w:pPr>
              <w:ind w:left="447" w:right="243"/>
              <w:jc w:val="both"/>
              <w:rPr>
                <w:rFonts w:ascii="Arial" w:hAnsi="Arial" w:cs="Arial"/>
                <w:sz w:val="20"/>
              </w:rPr>
            </w:pPr>
            <w:r>
              <w:rPr>
                <w:rFonts w:ascii="Arial" w:hAnsi="Arial" w:cs="Arial"/>
                <w:sz w:val="20"/>
              </w:rPr>
              <w:t>P</w:t>
            </w:r>
            <w:r w:rsidRPr="00CD5328">
              <w:rPr>
                <w:rFonts w:ascii="Arial" w:hAnsi="Arial" w:cs="Arial"/>
                <w:sz w:val="20"/>
              </w:rPr>
              <w:t>ara efectos del pago de las contraprestaciones ejecutadas por el contratista, la Entidad debe contar con la siguiente documentación:</w:t>
            </w:r>
          </w:p>
          <w:p w14:paraId="0910D8B3" w14:textId="77777777" w:rsidR="00754114" w:rsidRDefault="00754114" w:rsidP="00754114">
            <w:pPr>
              <w:widowControl w:val="0"/>
              <w:numPr>
                <w:ilvl w:val="0"/>
                <w:numId w:val="23"/>
              </w:numPr>
              <w:tabs>
                <w:tab w:val="clear" w:pos="1470"/>
                <w:tab w:val="num" w:pos="449"/>
              </w:tabs>
              <w:spacing w:after="0" w:line="240" w:lineRule="auto"/>
              <w:ind w:left="927"/>
              <w:jc w:val="both"/>
              <w:rPr>
                <w:rFonts w:ascii="Arial" w:hAnsi="Arial" w:cs="Arial"/>
                <w:b/>
                <w:i/>
                <w:sz w:val="20"/>
              </w:rPr>
            </w:pPr>
            <w:r w:rsidRPr="00CD5328">
              <w:rPr>
                <w:rFonts w:ascii="Arial" w:hAnsi="Arial" w:cs="Arial"/>
                <w:sz w:val="20"/>
              </w:rPr>
              <w:t xml:space="preserve">Recepción </w:t>
            </w:r>
            <w:r>
              <w:rPr>
                <w:rFonts w:ascii="Arial" w:hAnsi="Arial" w:cs="Arial"/>
                <w:sz w:val="20"/>
              </w:rPr>
              <w:t xml:space="preserve">del </w:t>
            </w:r>
            <w:r w:rsidRPr="00CD5328">
              <w:rPr>
                <w:rFonts w:ascii="Arial" w:hAnsi="Arial" w:cs="Arial"/>
                <w:sz w:val="20"/>
                <w:lang w:val="es-ES"/>
              </w:rPr>
              <w:t>[</w:t>
            </w:r>
            <w:r w:rsidRPr="00CD5328">
              <w:rPr>
                <w:rFonts w:ascii="Arial" w:hAnsi="Arial" w:cs="Arial"/>
                <w:sz w:val="20"/>
                <w:highlight w:val="lightGray"/>
                <w:lang w:val="es-ES"/>
              </w:rPr>
              <w:t>REGISTRAR</w:t>
            </w:r>
            <w:r>
              <w:rPr>
                <w:rFonts w:ascii="Arial" w:hAnsi="Arial" w:cs="Arial"/>
                <w:sz w:val="20"/>
                <w:highlight w:val="lightGray"/>
                <w:lang w:val="es-ES"/>
              </w:rPr>
              <w:t xml:space="preserve"> LA DENOMINACIÓN DEL ÁREA DE ALMACÉN O LA QUE HAGA SUS VECES</w:t>
            </w:r>
            <w:r w:rsidRPr="00CD5328">
              <w:rPr>
                <w:rFonts w:ascii="Arial" w:hAnsi="Arial" w:cs="Arial"/>
                <w:sz w:val="20"/>
                <w:highlight w:val="lightGray"/>
              </w:rPr>
              <w:t>]</w:t>
            </w:r>
            <w:r w:rsidRPr="00CD5328">
              <w:rPr>
                <w:rFonts w:ascii="Arial" w:hAnsi="Arial" w:cs="Arial"/>
                <w:sz w:val="20"/>
              </w:rPr>
              <w:t>.</w:t>
            </w:r>
          </w:p>
          <w:p w14:paraId="66560984" w14:textId="65E21AB7" w:rsidR="00754114" w:rsidRDefault="00754114" w:rsidP="00754114">
            <w:pPr>
              <w:widowControl w:val="0"/>
              <w:numPr>
                <w:ilvl w:val="0"/>
                <w:numId w:val="23"/>
              </w:numPr>
              <w:tabs>
                <w:tab w:val="clear" w:pos="1470"/>
                <w:tab w:val="num" w:pos="449"/>
              </w:tabs>
              <w:spacing w:after="0" w:line="240" w:lineRule="auto"/>
              <w:ind w:left="927"/>
              <w:jc w:val="both"/>
              <w:rPr>
                <w:rFonts w:ascii="Arial" w:hAnsi="Arial" w:cs="Arial"/>
                <w:b/>
                <w:i/>
                <w:sz w:val="20"/>
              </w:rPr>
            </w:pPr>
            <w:r>
              <w:rPr>
                <w:rFonts w:ascii="Arial" w:hAnsi="Arial" w:cs="Arial"/>
                <w:sz w:val="20"/>
              </w:rPr>
              <w:t>Documento</w:t>
            </w:r>
            <w:r w:rsidRPr="00452BDF">
              <w:rPr>
                <w:rFonts w:ascii="Arial" w:hAnsi="Arial" w:cs="Arial"/>
                <w:sz w:val="20"/>
              </w:rPr>
              <w:t xml:space="preserve"> del funcionario responsable del </w:t>
            </w:r>
            <w:r w:rsidRPr="00452BDF">
              <w:rPr>
                <w:rFonts w:ascii="Arial" w:hAnsi="Arial" w:cs="Arial"/>
                <w:sz w:val="20"/>
                <w:highlight w:val="lightGray"/>
              </w:rPr>
              <w:t>[</w:t>
            </w:r>
            <w:r w:rsidRPr="00452BDF">
              <w:rPr>
                <w:rFonts w:ascii="Arial" w:hAnsi="Arial" w:cs="Arial"/>
                <w:sz w:val="20"/>
                <w:highlight w:val="lightGray"/>
                <w:lang w:val="es-ES"/>
              </w:rPr>
              <w:t>REGISTRAR LA DENOMINACIÓN DEL ÁREA RESPONSABLE DE OTORGAR LA CONFORMIDAD</w:t>
            </w:r>
            <w:r w:rsidRPr="00452BDF">
              <w:rPr>
                <w:rFonts w:ascii="Arial" w:hAnsi="Arial" w:cs="Arial"/>
                <w:sz w:val="20"/>
                <w:highlight w:val="lightGray"/>
              </w:rPr>
              <w:t>]</w:t>
            </w:r>
            <w:r w:rsidRPr="00452BDF">
              <w:rPr>
                <w:rFonts w:ascii="Arial" w:hAnsi="Arial" w:cs="Arial"/>
                <w:sz w:val="20"/>
              </w:rPr>
              <w:t xml:space="preserve"> emitiendo </w:t>
            </w:r>
            <w:r>
              <w:rPr>
                <w:rFonts w:ascii="Arial" w:hAnsi="Arial" w:cs="Arial"/>
                <w:sz w:val="20"/>
              </w:rPr>
              <w:t>la</w:t>
            </w:r>
            <w:r w:rsidRPr="00452BDF">
              <w:rPr>
                <w:rFonts w:ascii="Arial" w:hAnsi="Arial" w:cs="Arial"/>
                <w:sz w:val="20"/>
              </w:rPr>
              <w:t xml:space="preserve"> conformidad de la prestación efectuada.</w:t>
            </w:r>
          </w:p>
          <w:p w14:paraId="0DB7F987" w14:textId="394A3662" w:rsidR="00754114" w:rsidRPr="00D53160" w:rsidRDefault="00754114" w:rsidP="00754114">
            <w:pPr>
              <w:widowControl w:val="0"/>
              <w:numPr>
                <w:ilvl w:val="0"/>
                <w:numId w:val="23"/>
              </w:numPr>
              <w:tabs>
                <w:tab w:val="clear" w:pos="1470"/>
                <w:tab w:val="num" w:pos="449"/>
              </w:tabs>
              <w:spacing w:after="0" w:line="240" w:lineRule="auto"/>
              <w:ind w:left="927"/>
              <w:jc w:val="both"/>
              <w:rPr>
                <w:rFonts w:ascii="Arial" w:hAnsi="Arial" w:cs="Arial"/>
                <w:b/>
                <w:i/>
                <w:sz w:val="20"/>
              </w:rPr>
            </w:pPr>
            <w:r w:rsidRPr="00452BDF">
              <w:rPr>
                <w:rFonts w:ascii="Arial" w:hAnsi="Arial" w:cs="Arial"/>
                <w:sz w:val="20"/>
              </w:rPr>
              <w:t>Comprobante de pago.</w:t>
            </w:r>
          </w:p>
          <w:p w14:paraId="54FAFB9C" w14:textId="77777777" w:rsidR="00D53160" w:rsidRPr="00D53160" w:rsidRDefault="00D53160" w:rsidP="00D53160">
            <w:pPr>
              <w:widowControl w:val="0"/>
              <w:numPr>
                <w:ilvl w:val="0"/>
                <w:numId w:val="23"/>
              </w:numPr>
              <w:tabs>
                <w:tab w:val="clear" w:pos="1470"/>
                <w:tab w:val="num" w:pos="449"/>
              </w:tabs>
              <w:spacing w:after="0" w:line="240" w:lineRule="auto"/>
              <w:ind w:left="927"/>
              <w:jc w:val="both"/>
              <w:rPr>
                <w:rFonts w:ascii="Arial" w:hAnsi="Arial" w:cs="Arial"/>
                <w:sz w:val="20"/>
              </w:rPr>
            </w:pPr>
            <w:r w:rsidRPr="00D53160">
              <w:rPr>
                <w:rFonts w:ascii="Arial" w:hAnsi="Arial" w:cs="Arial"/>
                <w:sz w:val="20"/>
              </w:rPr>
              <w:t>Código de cuenta interbancaria (CCI) o, en el caso de proveedores no domiciliados, el número de cuenta bancaria y nombre de la entidad bancaria en el exterior.</w:t>
            </w:r>
          </w:p>
          <w:p w14:paraId="25D18A74" w14:textId="4589063E" w:rsidR="00FB33B4" w:rsidRDefault="00FB33B4" w:rsidP="00754114">
            <w:pPr>
              <w:widowControl w:val="0"/>
              <w:numPr>
                <w:ilvl w:val="0"/>
                <w:numId w:val="23"/>
              </w:numPr>
              <w:tabs>
                <w:tab w:val="clear" w:pos="1470"/>
                <w:tab w:val="num" w:pos="449"/>
              </w:tabs>
              <w:spacing w:after="0" w:line="240" w:lineRule="auto"/>
              <w:ind w:left="927"/>
              <w:jc w:val="both"/>
              <w:rPr>
                <w:rFonts w:ascii="Arial" w:hAnsi="Arial" w:cs="Arial"/>
                <w:b/>
                <w:i/>
                <w:sz w:val="20"/>
              </w:rPr>
            </w:pPr>
            <w:r>
              <w:rPr>
                <w:rFonts w:ascii="Arial" w:hAnsi="Arial" w:cs="Arial"/>
                <w:sz w:val="20"/>
              </w:rPr>
              <w:t>Guía de Remisión.</w:t>
            </w:r>
          </w:p>
          <w:p w14:paraId="3CBA7FAD" w14:textId="0EE8D891" w:rsidR="00A00502" w:rsidRPr="00D53160" w:rsidRDefault="00D53160" w:rsidP="00754114">
            <w:pPr>
              <w:widowControl w:val="0"/>
              <w:numPr>
                <w:ilvl w:val="0"/>
                <w:numId w:val="23"/>
              </w:numPr>
              <w:tabs>
                <w:tab w:val="clear" w:pos="1470"/>
                <w:tab w:val="num" w:pos="449"/>
              </w:tabs>
              <w:spacing w:after="0" w:line="240" w:lineRule="auto"/>
              <w:ind w:left="927"/>
              <w:jc w:val="both"/>
              <w:rPr>
                <w:rFonts w:ascii="Arial" w:hAnsi="Arial" w:cs="Arial"/>
                <w:b/>
                <w:i/>
                <w:sz w:val="20"/>
              </w:rPr>
            </w:pPr>
            <w:r w:rsidRPr="00452BDF">
              <w:rPr>
                <w:rFonts w:ascii="Arial" w:hAnsi="Arial" w:cs="Arial"/>
                <w:sz w:val="20"/>
                <w:highlight w:val="lightGray"/>
              </w:rPr>
              <w:lastRenderedPageBreak/>
              <w:t xml:space="preserve">[CONSIGNAR OTRA DOCUMENTACIÓN NECESARIA A SER PRESENTADA </w:t>
            </w:r>
            <w:r w:rsidRPr="00D53160">
              <w:rPr>
                <w:rFonts w:ascii="Arial" w:hAnsi="Arial" w:cs="Arial"/>
                <w:sz w:val="20"/>
                <w:highlight w:val="lightGray"/>
              </w:rPr>
              <w:t>POR EL CONTRATISTA</w:t>
            </w:r>
            <w:r>
              <w:rPr>
                <w:rFonts w:ascii="Arial" w:hAnsi="Arial" w:cs="Arial"/>
                <w:sz w:val="20"/>
                <w:highlight w:val="lightGray"/>
              </w:rPr>
              <w:t xml:space="preserve"> </w:t>
            </w:r>
            <w:r w:rsidRPr="00452BDF">
              <w:rPr>
                <w:rFonts w:ascii="Arial" w:hAnsi="Arial" w:cs="Arial"/>
                <w:sz w:val="20"/>
                <w:highlight w:val="lightGray"/>
              </w:rPr>
              <w:t>PARA EL PAGO</w:t>
            </w:r>
            <w:r w:rsidR="00754114" w:rsidRPr="00452BDF">
              <w:rPr>
                <w:rFonts w:ascii="Arial" w:hAnsi="Arial" w:cs="Arial"/>
                <w:sz w:val="20"/>
                <w:highlight w:val="lightGray"/>
              </w:rPr>
              <w:t>]</w:t>
            </w:r>
            <w:r w:rsidR="00754114" w:rsidRPr="00D53160">
              <w:rPr>
                <w:rFonts w:ascii="Arial" w:hAnsi="Arial" w:cs="Arial"/>
                <w:sz w:val="20"/>
                <w:highlight w:val="lightGray"/>
              </w:rPr>
              <w:t>.</w:t>
            </w:r>
          </w:p>
          <w:p w14:paraId="15C8EE79" w14:textId="0FFF63FD" w:rsidR="00D53160" w:rsidRDefault="00D53160" w:rsidP="00D53160">
            <w:pPr>
              <w:ind w:left="447" w:right="243"/>
              <w:jc w:val="both"/>
              <w:rPr>
                <w:rFonts w:ascii="Arial" w:hAnsi="Arial" w:cs="Arial"/>
                <w:b/>
                <w:i/>
                <w:sz w:val="20"/>
              </w:rPr>
            </w:pPr>
            <w:r w:rsidRPr="00D53160">
              <w:rPr>
                <w:rFonts w:ascii="Arial" w:eastAsia="MS Mincho" w:hAnsi="Arial" w:cs="Arial"/>
                <w:sz w:val="20"/>
                <w:lang w:eastAsia="es-ES"/>
              </w:rPr>
              <w:t xml:space="preserve">Salvo los documentos de conformidad, el contratista debe presentar la documentación restante </w:t>
            </w:r>
            <w:r w:rsidRPr="00D53160">
              <w:rPr>
                <w:rFonts w:ascii="Arial" w:eastAsia="MS Mincho" w:hAnsi="Arial" w:cs="Arial"/>
                <w:sz w:val="20"/>
                <w:highlight w:val="lightGray"/>
                <w:lang w:eastAsia="es-ES"/>
              </w:rPr>
              <w:t>[</w:t>
            </w:r>
            <w:r w:rsidRPr="00D53160">
              <w:rPr>
                <w:rFonts w:ascii="Arial" w:hAnsi="Arial" w:cs="Arial"/>
                <w:sz w:val="20"/>
                <w:highlight w:val="lightGray"/>
              </w:rPr>
              <w:t>CONSIGNAR MESA DE PARTES O LA DEPENDENCIA ESPECÍFICA DE LA ENTIDAD CONTRATANTE DONDE SE DEBE PRESENTAR LA DOCUMENTACIÓN</w:t>
            </w:r>
            <w:r w:rsidRPr="00D53160">
              <w:rPr>
                <w:rFonts w:ascii="Arial" w:eastAsia="MS Mincho" w:hAnsi="Arial" w:cs="Arial"/>
                <w:sz w:val="20"/>
                <w:lang w:eastAsia="es-ES"/>
              </w:rPr>
              <w:t>], sito en [</w:t>
            </w:r>
            <w:r w:rsidRPr="00D53160">
              <w:rPr>
                <w:rFonts w:ascii="Arial" w:hAnsi="Arial" w:cs="Arial"/>
                <w:sz w:val="20"/>
                <w:highlight w:val="lightGray"/>
              </w:rPr>
              <w:t>CONSIGNAR LA DIRECCIÓN EXACTA]</w:t>
            </w:r>
            <w:r>
              <w:rPr>
                <w:rFonts w:ascii="Arial" w:hAnsi="Arial" w:cs="Arial"/>
                <w:sz w:val="20"/>
              </w:rPr>
              <w:t>.</w:t>
            </w:r>
          </w:p>
          <w:p w14:paraId="7267E6D7" w14:textId="66CC0A78" w:rsidR="00754114" w:rsidRPr="00754114" w:rsidRDefault="00754114" w:rsidP="00754114">
            <w:pPr>
              <w:widowControl w:val="0"/>
              <w:spacing w:after="0" w:line="240" w:lineRule="auto"/>
              <w:ind w:left="927"/>
              <w:jc w:val="both"/>
              <w:rPr>
                <w:rFonts w:ascii="Arial" w:hAnsi="Arial" w:cs="Arial"/>
                <w:b/>
                <w:i/>
                <w:sz w:val="20"/>
              </w:rPr>
            </w:pPr>
          </w:p>
        </w:tc>
      </w:tr>
      <w:tr w:rsidR="00116D43" w:rsidRPr="003958D2" w14:paraId="3451F3CD" w14:textId="77777777" w:rsidTr="27FB1FD0">
        <w:trPr>
          <w:trHeight w:val="392"/>
          <w:jc w:val="center"/>
        </w:trPr>
        <w:tc>
          <w:tcPr>
            <w:tcW w:w="9776" w:type="dxa"/>
            <w:vAlign w:val="center"/>
          </w:tcPr>
          <w:p w14:paraId="51FB64AC" w14:textId="71A28CC0" w:rsidR="00116D43" w:rsidRPr="003958D2" w:rsidRDefault="00116D43" w:rsidP="00EB03DC">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lastRenderedPageBreak/>
              <w:t xml:space="preserve">RESOLUCIÓN CONTRACTUAL </w:t>
            </w:r>
            <w:r w:rsidR="00F63247" w:rsidRPr="003958D2">
              <w:rPr>
                <w:rFonts w:ascii="Arial" w:eastAsia="Times New Roman" w:hAnsi="Arial" w:cs="Arial"/>
                <w:b/>
                <w:color w:val="0000FF"/>
                <w:sz w:val="20"/>
                <w:szCs w:val="20"/>
                <w:lang w:eastAsia="es-ES"/>
              </w:rPr>
              <w:t>[</w:t>
            </w:r>
            <w:r w:rsidR="00F63247">
              <w:rPr>
                <w:rFonts w:ascii="Arial" w:eastAsia="Times New Roman" w:hAnsi="Arial" w:cs="Arial"/>
                <w:b/>
                <w:color w:val="0000FF"/>
                <w:sz w:val="20"/>
                <w:szCs w:val="20"/>
                <w:lang w:eastAsia="es-ES"/>
              </w:rPr>
              <w:t>obligatorio</w:t>
            </w:r>
            <w:r w:rsidR="00F63247" w:rsidRPr="003958D2">
              <w:rPr>
                <w:rFonts w:ascii="Arial" w:eastAsia="Times New Roman" w:hAnsi="Arial" w:cs="Arial"/>
                <w:b/>
                <w:color w:val="0000FF"/>
                <w:sz w:val="20"/>
                <w:szCs w:val="20"/>
                <w:lang w:eastAsia="es-ES"/>
              </w:rPr>
              <w:t>]</w:t>
            </w:r>
          </w:p>
        </w:tc>
      </w:tr>
      <w:tr w:rsidR="00116D43" w:rsidRPr="003958D2" w14:paraId="091A43B8" w14:textId="77777777" w:rsidTr="005205C9">
        <w:trPr>
          <w:trHeight w:val="425"/>
          <w:jc w:val="center"/>
        </w:trPr>
        <w:tc>
          <w:tcPr>
            <w:tcW w:w="9776" w:type="dxa"/>
            <w:vAlign w:val="center"/>
          </w:tcPr>
          <w:p w14:paraId="4702C6BB" w14:textId="4033C2B3" w:rsidR="00116D43" w:rsidRDefault="00116D43" w:rsidP="002E4B65">
            <w:pPr>
              <w:widowControl w:val="0"/>
              <w:spacing w:after="0" w:line="240" w:lineRule="auto"/>
              <w:ind w:firstLine="447"/>
              <w:jc w:val="both"/>
              <w:rPr>
                <w:rFonts w:ascii="Arial" w:eastAsia="Microsoft Sans Serif" w:hAnsi="Arial" w:cs="Arial"/>
                <w:sz w:val="20"/>
                <w:szCs w:val="20"/>
                <w:lang w:val="es-ES" w:bidi="en-US"/>
              </w:rPr>
            </w:pPr>
          </w:p>
          <w:p w14:paraId="1CC1108A" w14:textId="719C0A29" w:rsidR="00BF13B0" w:rsidRPr="00BF13B0" w:rsidRDefault="00BF13B0" w:rsidP="00BF13B0">
            <w:pPr>
              <w:spacing w:after="0" w:line="240" w:lineRule="auto"/>
              <w:ind w:left="449"/>
              <w:jc w:val="both"/>
              <w:rPr>
                <w:rFonts w:ascii="Arial" w:eastAsia="Arial" w:hAnsi="Arial" w:cs="Arial"/>
                <w:lang w:val="es-ES" w:eastAsia="es-ES"/>
              </w:rPr>
            </w:pPr>
            <w:r w:rsidRPr="00BF13B0">
              <w:rPr>
                <w:rFonts w:ascii="Arial" w:eastAsia="Arial" w:hAnsi="Arial" w:cs="Arial"/>
                <w:lang w:val="es-ES" w:eastAsia="es-ES"/>
              </w:rPr>
              <w:t>Cualquiera de las partes puede resolver el contrato, de conformidad con el literal b)</w:t>
            </w:r>
            <w:r>
              <w:rPr>
                <w:rStyle w:val="Refdenotaalpie"/>
                <w:rFonts w:ascii="Arial" w:eastAsia="Arial" w:hAnsi="Arial" w:cs="Arial"/>
                <w:lang w:val="es-ES" w:eastAsia="es-ES"/>
              </w:rPr>
              <w:footnoteReference w:id="3"/>
            </w:r>
            <w:r w:rsidRPr="00BF13B0">
              <w:rPr>
                <w:rFonts w:ascii="Arial" w:eastAsia="Arial" w:hAnsi="Arial" w:cs="Arial"/>
                <w:lang w:val="es-ES" w:eastAsia="es-ES"/>
              </w:rPr>
              <w:t xml:space="preserve">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7AD8B3C2" w14:textId="77777777" w:rsidR="00BF13B0" w:rsidRPr="003958D2" w:rsidRDefault="00BF13B0" w:rsidP="002E4B65">
            <w:pPr>
              <w:widowControl w:val="0"/>
              <w:spacing w:after="0" w:line="240" w:lineRule="auto"/>
              <w:ind w:firstLine="447"/>
              <w:jc w:val="both"/>
              <w:rPr>
                <w:rFonts w:ascii="Arial" w:eastAsia="Microsoft Sans Serif" w:hAnsi="Arial" w:cs="Arial"/>
                <w:sz w:val="20"/>
                <w:szCs w:val="20"/>
                <w:lang w:val="es-ES" w:bidi="en-US"/>
              </w:rPr>
            </w:pPr>
          </w:p>
          <w:p w14:paraId="508EC3CE" w14:textId="59F39B5C" w:rsidR="00116D43" w:rsidRPr="00470C78" w:rsidRDefault="00BF13B0" w:rsidP="002E4B65">
            <w:pPr>
              <w:widowControl w:val="0"/>
              <w:spacing w:after="0" w:line="240" w:lineRule="auto"/>
              <w:ind w:firstLine="447"/>
              <w:jc w:val="both"/>
              <w:rPr>
                <w:rFonts w:ascii="Arial" w:eastAsia="Arial" w:hAnsi="Arial" w:cs="Arial"/>
                <w:lang w:val="es-ES" w:eastAsia="es-ES"/>
              </w:rPr>
            </w:pPr>
            <w:r w:rsidRPr="00470C78">
              <w:rPr>
                <w:rFonts w:ascii="Arial" w:eastAsia="Arial" w:hAnsi="Arial" w:cs="Arial"/>
                <w:lang w:val="es-ES" w:eastAsia="es-ES"/>
              </w:rPr>
              <w:t>Asimismo,</w:t>
            </w:r>
            <w:r w:rsidR="00116D43" w:rsidRPr="00470C78">
              <w:rPr>
                <w:rFonts w:ascii="Arial" w:eastAsia="Arial" w:hAnsi="Arial" w:cs="Arial"/>
                <w:lang w:val="es-ES" w:eastAsia="es-ES"/>
              </w:rPr>
              <w:t xml:space="preserve"> </w:t>
            </w:r>
            <w:r w:rsidRPr="00470C78">
              <w:rPr>
                <w:rFonts w:ascii="Arial" w:eastAsia="Arial" w:hAnsi="Arial" w:cs="Arial"/>
                <w:lang w:val="es-ES" w:eastAsia="es-ES"/>
              </w:rPr>
              <w:t>se puede efectuar la resolución contractual</w:t>
            </w:r>
            <w:r w:rsidR="00116D43" w:rsidRPr="00470C78">
              <w:rPr>
                <w:rFonts w:ascii="Arial" w:eastAsia="Arial" w:hAnsi="Arial" w:cs="Arial"/>
                <w:lang w:val="es-ES" w:eastAsia="es-ES"/>
              </w:rPr>
              <w:t>, en los siguientes casos:</w:t>
            </w:r>
          </w:p>
          <w:p w14:paraId="0FFAA7CE" w14:textId="77777777" w:rsidR="00116D43" w:rsidRPr="003958D2" w:rsidRDefault="00116D43" w:rsidP="002E4B65">
            <w:pPr>
              <w:widowControl w:val="0"/>
              <w:spacing w:after="0" w:line="240" w:lineRule="auto"/>
              <w:ind w:firstLine="447"/>
              <w:jc w:val="both"/>
              <w:rPr>
                <w:rFonts w:ascii="Arial" w:eastAsia="Microsoft Sans Serif" w:hAnsi="Arial" w:cs="Arial"/>
                <w:sz w:val="20"/>
                <w:szCs w:val="20"/>
                <w:lang w:val="es-ES" w:bidi="en-US"/>
              </w:rPr>
            </w:pPr>
          </w:p>
          <w:p w14:paraId="4098901A" w14:textId="74E7D46C" w:rsidR="002D36FC" w:rsidRPr="00470C78"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lang w:bidi="en-US"/>
              </w:rPr>
            </w:pPr>
            <w:r w:rsidRPr="00470C78">
              <w:rPr>
                <w:rFonts w:ascii="Arial" w:eastAsia="Microsoft Sans Serif" w:hAnsi="Arial" w:cs="Arial"/>
                <w:lang w:bidi="en-US"/>
              </w:rPr>
              <w:t>Caso fortuito o fuerza mayor que imposibilite la continuación del contrato.</w:t>
            </w:r>
          </w:p>
          <w:p w14:paraId="4F4C86CF" w14:textId="77777777" w:rsidR="00BF13B0" w:rsidRPr="00470C78"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lang w:bidi="en-US"/>
              </w:rPr>
            </w:pPr>
            <w:r w:rsidRPr="00470C78">
              <w:rPr>
                <w:rFonts w:ascii="Arial" w:eastAsia="Microsoft Sans Serif" w:hAnsi="Arial" w:cs="Arial"/>
                <w:lang w:bidi="en-US"/>
              </w:rPr>
              <w:t>Hecho sobreviniente al perfeccionamiento del contrato, de supuesto distinto al caso fortuito o fuerza mayor, no imputable a ninguna de las partes, que imposibilite la continuación del contrato.</w:t>
            </w:r>
          </w:p>
          <w:p w14:paraId="50DEBEB2" w14:textId="77777777" w:rsidR="00BF13B0" w:rsidRPr="00470C78"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lang w:bidi="en-US"/>
              </w:rPr>
            </w:pPr>
            <w:r w:rsidRPr="00470C78">
              <w:rPr>
                <w:rFonts w:ascii="Arial" w:eastAsia="Microsoft Sans Serif" w:hAnsi="Arial" w:cs="Arial"/>
                <w:lang w:bidi="en-US"/>
              </w:rPr>
              <w:t>Por incumplimiento de la cláusula anticorrupción.</w:t>
            </w:r>
          </w:p>
          <w:p w14:paraId="51E20E85" w14:textId="77777777" w:rsidR="00BF13B0" w:rsidRPr="00470C78"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lang w:bidi="en-US"/>
              </w:rPr>
            </w:pPr>
            <w:r w:rsidRPr="00470C78">
              <w:rPr>
                <w:rFonts w:ascii="Arial" w:eastAsia="Microsoft Sans Serif" w:hAnsi="Arial" w:cs="Arial"/>
                <w:lang w:bidi="en-US"/>
              </w:rPr>
              <w:t>Por la presentación de documentación falsa o inexacta durante la ejecución contractual.</w:t>
            </w:r>
          </w:p>
          <w:p w14:paraId="4E6B654E" w14:textId="7F8ADEBA" w:rsidR="005205C9" w:rsidRPr="005205C9" w:rsidRDefault="00883946" w:rsidP="005205C9">
            <w:pPr>
              <w:pStyle w:val="Prrafodelista"/>
              <w:widowControl w:val="0"/>
              <w:numPr>
                <w:ilvl w:val="0"/>
                <w:numId w:val="26"/>
              </w:numPr>
              <w:shd w:val="clear" w:color="auto" w:fill="FFFFFF" w:themeFill="background1"/>
              <w:ind w:left="880"/>
              <w:jc w:val="both"/>
              <w:rPr>
                <w:rFonts w:ascii="Arial" w:eastAsia="Microsoft Sans Serif" w:hAnsi="Arial" w:cs="Arial"/>
                <w:lang w:bidi="en-US"/>
              </w:rPr>
            </w:pPr>
            <w:r>
              <w:rPr>
                <w:rFonts w:ascii="Arial" w:eastAsia="Microsoft Sans Serif" w:hAnsi="Arial" w:cs="Arial"/>
                <w:lang w:bidi="en-US"/>
              </w:rPr>
              <w:t>A</w:t>
            </w:r>
            <w:proofErr w:type="spellStart"/>
            <w:r w:rsidRPr="00883946">
              <w:rPr>
                <w:rFonts w:ascii="Arial" w:eastAsia="Arial" w:hAnsi="Arial" w:cs="Arial"/>
                <w:lang w:val="es-ES" w:eastAsia="es-ES"/>
              </w:rPr>
              <w:t>simismo</w:t>
            </w:r>
            <w:proofErr w:type="spellEnd"/>
            <w:r w:rsidR="00116D43" w:rsidRPr="00883946">
              <w:rPr>
                <w:rFonts w:ascii="Arial" w:eastAsia="Arial" w:hAnsi="Arial" w:cs="Arial"/>
                <w:lang w:val="es-ES" w:eastAsia="es-ES"/>
              </w:rPr>
              <w:t xml:space="preserve">, puede resolverse de forma total o parcial la Orden de </w:t>
            </w:r>
            <w:r>
              <w:rPr>
                <w:rFonts w:ascii="Arial" w:eastAsia="Arial" w:hAnsi="Arial" w:cs="Arial"/>
                <w:lang w:val="es-ES" w:eastAsia="es-ES"/>
              </w:rPr>
              <w:t>compra</w:t>
            </w:r>
            <w:r w:rsidR="00116D43" w:rsidRPr="00883946">
              <w:rPr>
                <w:rFonts w:ascii="Arial" w:eastAsia="Arial" w:hAnsi="Arial" w:cs="Arial"/>
                <w:lang w:val="es-ES" w:eastAsia="es-ES"/>
              </w:rPr>
              <w:t xml:space="preserve"> </w:t>
            </w:r>
            <w:r w:rsidR="00116D43" w:rsidRPr="00883946">
              <w:rPr>
                <w:rFonts w:ascii="Arial" w:eastAsia="Times New Roman" w:hAnsi="Arial" w:cs="Arial"/>
                <w:lang w:val="es-ES" w:eastAsia="es-ES"/>
              </w:rPr>
              <w:t>y/o contrato por mutuo acuerdo entre las partes, previa opinión del área usuaria.</w:t>
            </w:r>
          </w:p>
        </w:tc>
      </w:tr>
      <w:tr w:rsidR="00116D43" w:rsidRPr="003958D2" w14:paraId="7C0B63BD" w14:textId="77777777" w:rsidTr="27FB1FD0">
        <w:trPr>
          <w:trHeight w:val="514"/>
          <w:jc w:val="center"/>
        </w:trPr>
        <w:tc>
          <w:tcPr>
            <w:tcW w:w="9776" w:type="dxa"/>
            <w:vAlign w:val="center"/>
          </w:tcPr>
          <w:p w14:paraId="4FA4B047" w14:textId="5FA6D7F7" w:rsidR="00116D43" w:rsidRPr="003958D2" w:rsidRDefault="00116D43" w:rsidP="00EB03DC">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SOLUCION DE CONTROVERSIAS </w:t>
            </w:r>
            <w:r w:rsidR="00F63247" w:rsidRPr="003958D2">
              <w:rPr>
                <w:rFonts w:ascii="Arial" w:eastAsia="Times New Roman" w:hAnsi="Arial" w:cs="Arial"/>
                <w:b/>
                <w:color w:val="0000FF"/>
                <w:sz w:val="20"/>
                <w:szCs w:val="20"/>
                <w:lang w:eastAsia="es-ES"/>
              </w:rPr>
              <w:t>[</w:t>
            </w:r>
            <w:r w:rsidR="00F63247">
              <w:rPr>
                <w:rFonts w:ascii="Arial" w:eastAsia="Times New Roman" w:hAnsi="Arial" w:cs="Arial"/>
                <w:b/>
                <w:color w:val="0000FF"/>
                <w:sz w:val="20"/>
                <w:szCs w:val="20"/>
                <w:lang w:eastAsia="es-ES"/>
              </w:rPr>
              <w:t>obligatorio</w:t>
            </w:r>
            <w:r w:rsidR="00F63247" w:rsidRPr="003958D2">
              <w:rPr>
                <w:rFonts w:ascii="Arial" w:eastAsia="Times New Roman" w:hAnsi="Arial" w:cs="Arial"/>
                <w:b/>
                <w:color w:val="0000FF"/>
                <w:sz w:val="20"/>
                <w:szCs w:val="20"/>
                <w:lang w:eastAsia="es-ES"/>
              </w:rPr>
              <w:t>]</w:t>
            </w:r>
          </w:p>
        </w:tc>
      </w:tr>
      <w:tr w:rsidR="00116D43" w:rsidRPr="003958D2" w14:paraId="706D8CCF" w14:textId="77777777" w:rsidTr="27FB1FD0">
        <w:trPr>
          <w:trHeight w:val="600"/>
          <w:jc w:val="center"/>
        </w:trPr>
        <w:tc>
          <w:tcPr>
            <w:tcW w:w="9776" w:type="dxa"/>
            <w:vAlign w:val="center"/>
          </w:tcPr>
          <w:p w14:paraId="5BFE4298" w14:textId="77777777" w:rsidR="00116D43" w:rsidRPr="003958D2" w:rsidRDefault="00116D43" w:rsidP="002E4B65">
            <w:pPr>
              <w:widowControl w:val="0"/>
              <w:tabs>
                <w:tab w:val="left" w:pos="1134"/>
              </w:tabs>
              <w:spacing w:after="0" w:line="240" w:lineRule="auto"/>
              <w:ind w:left="450"/>
              <w:jc w:val="both"/>
              <w:rPr>
                <w:rFonts w:ascii="Arial" w:eastAsia="Microsoft Sans Serif" w:hAnsi="Arial" w:cs="Arial"/>
                <w:sz w:val="20"/>
                <w:szCs w:val="20"/>
                <w:lang w:bidi="en-US"/>
              </w:rPr>
            </w:pPr>
          </w:p>
          <w:p w14:paraId="6CB6C9CF" w14:textId="3B6908D4" w:rsidR="00C90AEA" w:rsidRPr="00C90AEA" w:rsidRDefault="00C90AEA" w:rsidP="00C90AEA">
            <w:pPr>
              <w:spacing w:after="0" w:line="240" w:lineRule="auto"/>
              <w:ind w:left="449"/>
              <w:jc w:val="both"/>
              <w:rPr>
                <w:rFonts w:ascii="Arial" w:eastAsia="Times New Roman" w:hAnsi="Arial" w:cs="Arial"/>
                <w:lang w:eastAsia="es-ES"/>
              </w:rPr>
            </w:pPr>
            <w:r w:rsidRPr="00C90AEA">
              <w:rPr>
                <w:rFonts w:ascii="Arial" w:eastAsia="Times New Roman" w:hAnsi="Arial" w:cs="Arial"/>
                <w:lang w:eastAsia="es-ES"/>
              </w:rPr>
              <w:t>Las controversias que surjan entre las partes durante la ejecución del contrato se resuelven mediante CONCILIACIÓN, conforme con lo establecido en la Ley N° 32069, Ley General de Contrataciones Públicas y su Reglamento.</w:t>
            </w:r>
          </w:p>
          <w:p w14:paraId="25A2C508" w14:textId="256DFCD9" w:rsidR="003958D2" w:rsidRPr="003958D2" w:rsidRDefault="003958D2" w:rsidP="003958D2">
            <w:pPr>
              <w:widowControl w:val="0"/>
              <w:spacing w:after="0" w:line="240" w:lineRule="auto"/>
              <w:ind w:left="1021" w:right="243"/>
              <w:jc w:val="both"/>
              <w:rPr>
                <w:rFonts w:ascii="Arial" w:eastAsia="Microsoft Sans Serif" w:hAnsi="Arial" w:cs="Arial"/>
                <w:sz w:val="20"/>
                <w:szCs w:val="20"/>
                <w:lang w:bidi="en-US"/>
              </w:rPr>
            </w:pPr>
          </w:p>
        </w:tc>
      </w:tr>
      <w:tr w:rsidR="00116D43" w:rsidRPr="003958D2" w14:paraId="1BB2EF8D" w14:textId="77777777" w:rsidTr="00270B28">
        <w:trPr>
          <w:trHeight w:val="571"/>
          <w:jc w:val="center"/>
        </w:trPr>
        <w:tc>
          <w:tcPr>
            <w:tcW w:w="9776" w:type="dxa"/>
            <w:vAlign w:val="center"/>
          </w:tcPr>
          <w:p w14:paraId="35BFD74A" w14:textId="24B11BAD" w:rsidR="002001FA" w:rsidRPr="002001FA" w:rsidRDefault="00582D9D" w:rsidP="00EB03DC">
            <w:pPr>
              <w:widowControl w:val="0"/>
              <w:numPr>
                <w:ilvl w:val="0"/>
                <w:numId w:val="2"/>
              </w:numPr>
              <w:spacing w:after="0" w:line="240" w:lineRule="auto"/>
              <w:ind w:left="307" w:hanging="308"/>
              <w:jc w:val="both"/>
              <w:rPr>
                <w:rFonts w:ascii="Arial" w:eastAsia="Times New Roman" w:hAnsi="Arial" w:cs="Arial"/>
                <w:b/>
                <w:sz w:val="20"/>
                <w:szCs w:val="20"/>
                <w:lang w:eastAsia="es-ES"/>
              </w:rPr>
            </w:pPr>
            <w:r>
              <w:rPr>
                <w:rFonts w:ascii="Arial" w:eastAsia="Times New Roman" w:hAnsi="Arial" w:cs="Arial"/>
                <w:b/>
                <w:sz w:val="20"/>
                <w:szCs w:val="20"/>
                <w:lang w:eastAsia="es-ES"/>
              </w:rPr>
              <w:t>PENALIDADES</w:t>
            </w:r>
            <w:r w:rsidR="00A60189">
              <w:rPr>
                <w:rFonts w:ascii="Arial" w:eastAsia="Times New Roman" w:hAnsi="Arial" w:cs="Arial"/>
                <w:b/>
                <w:sz w:val="20"/>
                <w:szCs w:val="20"/>
                <w:lang w:eastAsia="es-ES"/>
              </w:rPr>
              <w:t xml:space="preserve"> </w:t>
            </w:r>
            <w:r w:rsidR="00A60189" w:rsidRPr="003958D2">
              <w:rPr>
                <w:rFonts w:ascii="Arial" w:eastAsia="Times New Roman" w:hAnsi="Arial" w:cs="Arial"/>
                <w:b/>
                <w:color w:val="0000FF"/>
                <w:sz w:val="20"/>
                <w:szCs w:val="20"/>
                <w:lang w:eastAsia="es-ES"/>
              </w:rPr>
              <w:t>[</w:t>
            </w:r>
            <w:r w:rsidR="00A60189">
              <w:rPr>
                <w:rFonts w:ascii="Arial" w:eastAsia="Times New Roman" w:hAnsi="Arial" w:cs="Arial"/>
                <w:b/>
                <w:color w:val="0000FF"/>
                <w:sz w:val="20"/>
                <w:szCs w:val="20"/>
                <w:lang w:eastAsia="es-ES"/>
              </w:rPr>
              <w:t>opcional</w:t>
            </w:r>
            <w:r w:rsidR="00A60189" w:rsidRPr="003958D2">
              <w:rPr>
                <w:rFonts w:ascii="Arial" w:eastAsia="Times New Roman" w:hAnsi="Arial" w:cs="Arial"/>
                <w:b/>
                <w:color w:val="0000FF"/>
                <w:sz w:val="20"/>
                <w:szCs w:val="20"/>
                <w:lang w:eastAsia="es-ES"/>
              </w:rPr>
              <w:t>]</w:t>
            </w:r>
          </w:p>
        </w:tc>
      </w:tr>
      <w:tr w:rsidR="00116D43" w:rsidRPr="003958D2" w14:paraId="745C5F12" w14:textId="77777777" w:rsidTr="005205C9">
        <w:trPr>
          <w:trHeight w:val="425"/>
          <w:jc w:val="center"/>
        </w:trPr>
        <w:tc>
          <w:tcPr>
            <w:tcW w:w="9776" w:type="dxa"/>
            <w:vAlign w:val="center"/>
          </w:tcPr>
          <w:p w14:paraId="49DC75B1" w14:textId="77777777" w:rsidR="005205C9" w:rsidRDefault="005205C9" w:rsidP="00DE6C50">
            <w:pPr>
              <w:widowControl w:val="0"/>
              <w:spacing w:after="0" w:line="240" w:lineRule="auto"/>
              <w:ind w:left="738"/>
              <w:jc w:val="both"/>
              <w:rPr>
                <w:rFonts w:ascii="Arial" w:eastAsia="Times New Roman" w:hAnsi="Arial" w:cs="Arial"/>
                <w:bCs/>
                <w:lang w:eastAsia="es-ES"/>
              </w:rPr>
            </w:pPr>
          </w:p>
          <w:p w14:paraId="2341B9EA" w14:textId="6A80A289" w:rsidR="00044B6A" w:rsidRPr="00B83B2B" w:rsidRDefault="00044B6A" w:rsidP="00A60189">
            <w:pPr>
              <w:widowControl w:val="0"/>
              <w:spacing w:after="0" w:line="240" w:lineRule="auto"/>
              <w:ind w:left="449"/>
              <w:jc w:val="both"/>
              <w:rPr>
                <w:rFonts w:ascii="Arial" w:eastAsia="Times New Roman" w:hAnsi="Arial" w:cs="Arial"/>
                <w:bCs/>
                <w:lang w:eastAsia="es-ES"/>
              </w:rPr>
            </w:pPr>
            <w:r w:rsidRPr="00B83B2B">
              <w:rPr>
                <w:rFonts w:ascii="Arial" w:eastAsia="Times New Roman" w:hAnsi="Arial" w:cs="Arial"/>
                <w:bCs/>
                <w:lang w:eastAsia="es-ES"/>
              </w:rPr>
              <w:t xml:space="preserve">La suma de la aplicación de las penalidades por mora y de otras penalidades </w:t>
            </w:r>
            <w:r w:rsidR="00582D9D" w:rsidRPr="00582D9D">
              <w:rPr>
                <w:rFonts w:ascii="Arial" w:eastAsia="Times New Roman" w:hAnsi="Arial" w:cs="Arial"/>
                <w:bCs/>
                <w:lang w:eastAsia="es-ES"/>
              </w:rPr>
              <w:t xml:space="preserve">no </w:t>
            </w:r>
            <w:r w:rsidR="00CC1BE0">
              <w:rPr>
                <w:rFonts w:ascii="Arial" w:eastAsia="Times New Roman" w:hAnsi="Arial" w:cs="Arial"/>
                <w:bCs/>
                <w:lang w:eastAsia="es-ES"/>
              </w:rPr>
              <w:t xml:space="preserve">puede </w:t>
            </w:r>
            <w:r w:rsidR="00582D9D" w:rsidRPr="00582D9D">
              <w:rPr>
                <w:rFonts w:ascii="Arial" w:eastAsia="Times New Roman" w:hAnsi="Arial" w:cs="Arial"/>
                <w:bCs/>
                <w:lang w:eastAsia="es-ES"/>
              </w:rPr>
              <w:t xml:space="preserve">exceder el 10% del monto </w:t>
            </w:r>
            <w:r w:rsidR="00CC1BE0">
              <w:rPr>
                <w:rFonts w:ascii="Arial" w:eastAsia="Times New Roman" w:hAnsi="Arial" w:cs="Arial"/>
                <w:bCs/>
                <w:lang w:eastAsia="es-ES"/>
              </w:rPr>
              <w:t>del entregable correspondiente</w:t>
            </w:r>
            <w:r w:rsidRPr="00B83B2B">
              <w:rPr>
                <w:rFonts w:ascii="Arial" w:eastAsia="Times New Roman" w:hAnsi="Arial" w:cs="Arial"/>
                <w:bCs/>
                <w:lang w:eastAsia="es-ES"/>
              </w:rPr>
              <w:t>.</w:t>
            </w:r>
          </w:p>
          <w:p w14:paraId="4DE35A2B" w14:textId="77777777" w:rsidR="00044B6A" w:rsidRPr="003958D2" w:rsidRDefault="00044B6A" w:rsidP="00044B6A">
            <w:pPr>
              <w:widowControl w:val="0"/>
              <w:spacing w:after="0" w:line="240" w:lineRule="auto"/>
              <w:ind w:left="1163"/>
              <w:jc w:val="both"/>
              <w:rPr>
                <w:rFonts w:ascii="Arial" w:eastAsia="Times New Roman" w:hAnsi="Arial" w:cs="Arial"/>
                <w:b/>
                <w:sz w:val="20"/>
                <w:szCs w:val="20"/>
                <w:lang w:eastAsia="es-ES"/>
              </w:rPr>
            </w:pPr>
          </w:p>
          <w:p w14:paraId="5DD962D8"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7C598CCF"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31E567CF"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5EDFA336"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4495F4DB"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5C85B2C5"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6C0340AF"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3B272D15"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425ED2C6"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12B282F1"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33DA5BB8"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4A730F41"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6354FF40"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4AC23110"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549ABE39"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1013858A" w14:textId="77777777" w:rsidR="00945316" w:rsidRPr="00945316" w:rsidRDefault="00945316" w:rsidP="00945316">
            <w:pPr>
              <w:pStyle w:val="Prrafodelista"/>
              <w:widowControl w:val="0"/>
              <w:numPr>
                <w:ilvl w:val="0"/>
                <w:numId w:val="18"/>
              </w:numPr>
              <w:jc w:val="both"/>
              <w:rPr>
                <w:rFonts w:ascii="Arial" w:eastAsia="Times New Roman" w:hAnsi="Arial" w:cs="Arial"/>
                <w:b/>
                <w:vanish/>
                <w:lang w:eastAsia="es-ES"/>
              </w:rPr>
            </w:pPr>
          </w:p>
          <w:p w14:paraId="29ABCF3D" w14:textId="1AB3FA3D" w:rsidR="00116D43" w:rsidRPr="00A60189" w:rsidRDefault="00116D43" w:rsidP="00A60189">
            <w:pPr>
              <w:pStyle w:val="Prrafodelista"/>
              <w:widowControl w:val="0"/>
              <w:numPr>
                <w:ilvl w:val="1"/>
                <w:numId w:val="31"/>
              </w:numPr>
              <w:ind w:hanging="255"/>
              <w:jc w:val="both"/>
              <w:rPr>
                <w:rFonts w:ascii="Arial" w:eastAsia="Times New Roman" w:hAnsi="Arial" w:cs="Arial"/>
                <w:b/>
                <w:lang w:eastAsia="es-ES"/>
              </w:rPr>
            </w:pPr>
            <w:r w:rsidRPr="00A60189">
              <w:rPr>
                <w:rFonts w:ascii="Arial" w:eastAsia="Times New Roman" w:hAnsi="Arial" w:cs="Arial"/>
                <w:b/>
                <w:lang w:eastAsia="es-ES"/>
              </w:rPr>
              <w:t xml:space="preserve">Penalidad </w:t>
            </w:r>
            <w:r w:rsidR="00A60189" w:rsidRPr="00A60189">
              <w:rPr>
                <w:rFonts w:ascii="Arial" w:eastAsia="Times New Roman" w:hAnsi="Arial" w:cs="Arial"/>
                <w:b/>
                <w:lang w:eastAsia="es-ES"/>
              </w:rPr>
              <w:t>por mora en la ejecución de la prestación</w:t>
            </w:r>
          </w:p>
          <w:p w14:paraId="3F3A31F9" w14:textId="7C2356AB" w:rsidR="00116D43" w:rsidRDefault="00116D43" w:rsidP="002E4B65">
            <w:pPr>
              <w:spacing w:after="0" w:line="240" w:lineRule="auto"/>
              <w:ind w:left="1159"/>
              <w:jc w:val="both"/>
              <w:rPr>
                <w:rFonts w:ascii="Arial" w:eastAsia="Times New Roman" w:hAnsi="Arial" w:cs="Arial"/>
                <w:lang w:eastAsia="es-ES"/>
              </w:rPr>
            </w:pPr>
          </w:p>
          <w:p w14:paraId="29D05BE9" w14:textId="77777777" w:rsidR="00A60189" w:rsidRPr="00F7222E" w:rsidRDefault="00A60189" w:rsidP="00A60189">
            <w:pPr>
              <w:pStyle w:val="Prrafodelista"/>
              <w:numPr>
                <w:ilvl w:val="2"/>
                <w:numId w:val="33"/>
              </w:numPr>
              <w:jc w:val="both"/>
              <w:rPr>
                <w:rFonts w:ascii="Arial" w:eastAsia="Times New Roman" w:hAnsi="Arial" w:cs="Arial"/>
                <w:lang w:eastAsia="es-ES"/>
              </w:rPr>
            </w:pPr>
            <w:r w:rsidRPr="00F7222E">
              <w:rPr>
                <w:rFonts w:ascii="Arial" w:eastAsia="Times New Roman" w:hAnsi="Arial" w:cs="Arial"/>
                <w:lang w:eastAsia="es-ES"/>
              </w:rPr>
              <w:t>En caso de retraso injustificado del contratista en la ejecución de las prestaciones objeto de la contratación, la entidad contratante le aplica automáticamente una penalidad por mora por cada día de atraso que le sea imputable. La penalidad se aplica automáticamente y se calcula de acuerdo con la siguiente fórmula:</w:t>
            </w:r>
          </w:p>
          <w:p w14:paraId="3962C5D9" w14:textId="77777777" w:rsidR="00A60189" w:rsidRDefault="00A60189" w:rsidP="00A60189">
            <w:pPr>
              <w:spacing w:after="0" w:line="240" w:lineRule="auto"/>
              <w:ind w:left="1159"/>
              <w:jc w:val="both"/>
              <w:rPr>
                <w:rFonts w:ascii="Arial" w:eastAsia="Times New Roman" w:hAnsi="Arial" w:cs="Arial"/>
                <w:lang w:eastAsia="es-ES"/>
              </w:rPr>
            </w:pPr>
          </w:p>
          <w:tbl>
            <w:tblPr>
              <w:tblW w:w="0" w:type="auto"/>
              <w:tblInd w:w="1220" w:type="dxa"/>
              <w:tblCellMar>
                <w:left w:w="0" w:type="dxa"/>
                <w:right w:w="0" w:type="dxa"/>
              </w:tblCellMar>
              <w:tblLook w:val="04A0" w:firstRow="1" w:lastRow="0" w:firstColumn="1" w:lastColumn="0" w:noHBand="0" w:noVBand="1"/>
            </w:tblPr>
            <w:tblGrid>
              <w:gridCol w:w="2337"/>
              <w:gridCol w:w="1697"/>
            </w:tblGrid>
            <w:tr w:rsidR="00A60189" w14:paraId="7147381E" w14:textId="77777777" w:rsidTr="004E6DFE">
              <w:trPr>
                <w:trHeight w:val="22"/>
              </w:trPr>
              <w:tc>
                <w:tcPr>
                  <w:tcW w:w="2337" w:type="dxa"/>
                  <w:tcMar>
                    <w:top w:w="0" w:type="dxa"/>
                    <w:left w:w="108" w:type="dxa"/>
                    <w:bottom w:w="0" w:type="dxa"/>
                    <w:right w:w="108" w:type="dxa"/>
                  </w:tcMar>
                  <w:hideMark/>
                </w:tcPr>
                <w:p w14:paraId="1D4CE542" w14:textId="77777777" w:rsidR="00A60189" w:rsidRPr="00F7222E" w:rsidRDefault="00A60189" w:rsidP="00A60189">
                  <w:pPr>
                    <w:spacing w:before="100" w:beforeAutospacing="1"/>
                    <w:jc w:val="both"/>
                    <w:rPr>
                      <w:rFonts w:ascii="Arial" w:hAnsi="Arial" w:cs="Arial"/>
                    </w:rPr>
                  </w:pPr>
                  <w:r w:rsidRPr="00F7222E">
                    <w:rPr>
                      <w:rFonts w:ascii="Arial" w:hAnsi="Arial" w:cs="Arial"/>
                    </w:rPr>
                    <w:t>Penalidad diaria =</w:t>
                  </w:r>
                </w:p>
              </w:tc>
              <w:tc>
                <w:tcPr>
                  <w:tcW w:w="1697" w:type="dxa"/>
                  <w:tcBorders>
                    <w:top w:val="nil"/>
                    <w:left w:val="nil"/>
                    <w:bottom w:val="single" w:sz="8" w:space="0" w:color="auto"/>
                    <w:right w:val="nil"/>
                  </w:tcBorders>
                  <w:tcMar>
                    <w:top w:w="0" w:type="dxa"/>
                    <w:left w:w="108" w:type="dxa"/>
                    <w:bottom w:w="0" w:type="dxa"/>
                    <w:right w:w="108" w:type="dxa"/>
                  </w:tcMar>
                  <w:hideMark/>
                </w:tcPr>
                <w:p w14:paraId="2A03DD22" w14:textId="77777777" w:rsidR="00A60189" w:rsidRPr="00F7222E" w:rsidRDefault="00A60189" w:rsidP="00A60189">
                  <w:pPr>
                    <w:spacing w:before="100" w:beforeAutospacing="1"/>
                    <w:jc w:val="center"/>
                    <w:rPr>
                      <w:rFonts w:ascii="Arial" w:hAnsi="Arial" w:cs="Arial"/>
                    </w:rPr>
                  </w:pPr>
                  <w:r w:rsidRPr="00F7222E">
                    <w:rPr>
                      <w:rFonts w:ascii="Arial" w:hAnsi="Arial" w:cs="Arial"/>
                    </w:rPr>
                    <w:t>0.10 x monto</w:t>
                  </w:r>
                </w:p>
              </w:tc>
            </w:tr>
            <w:tr w:rsidR="00A60189" w14:paraId="39704477" w14:textId="77777777" w:rsidTr="004E6DFE">
              <w:trPr>
                <w:trHeight w:val="22"/>
              </w:trPr>
              <w:tc>
                <w:tcPr>
                  <w:tcW w:w="2337" w:type="dxa"/>
                  <w:tcMar>
                    <w:top w:w="0" w:type="dxa"/>
                    <w:left w:w="108" w:type="dxa"/>
                    <w:bottom w:w="0" w:type="dxa"/>
                    <w:right w:w="108" w:type="dxa"/>
                  </w:tcMar>
                  <w:hideMark/>
                </w:tcPr>
                <w:p w14:paraId="5440BDC6" w14:textId="77777777" w:rsidR="00A60189" w:rsidRDefault="00A60189" w:rsidP="00A60189">
                  <w:pPr>
                    <w:spacing w:before="100" w:beforeAutospacing="1"/>
                    <w:jc w:val="both"/>
                    <w:rPr>
                      <w:rFonts w:ascii="Arial" w:hAnsi="Arial" w:cs="Arial"/>
                      <w:sz w:val="20"/>
                      <w:szCs w:val="20"/>
                    </w:rPr>
                  </w:pPr>
                  <w:r>
                    <w:rPr>
                      <w:rFonts w:ascii="Arial" w:hAnsi="Arial" w:cs="Arial"/>
                      <w:sz w:val="20"/>
                      <w:szCs w:val="20"/>
                    </w:rPr>
                    <w:t> </w:t>
                  </w:r>
                </w:p>
                <w:p w14:paraId="52BD3DE7" w14:textId="77777777" w:rsidR="00A60189" w:rsidRDefault="00A60189" w:rsidP="00A60189">
                  <w:pPr>
                    <w:rPr>
                      <w:rFonts w:ascii="Arial" w:eastAsia="Times New Roman" w:hAnsi="Arial" w:cs="Arial"/>
                      <w:sz w:val="20"/>
                      <w:szCs w:val="20"/>
                    </w:rPr>
                  </w:pPr>
                </w:p>
              </w:tc>
              <w:tc>
                <w:tcPr>
                  <w:tcW w:w="1697" w:type="dxa"/>
                  <w:tcBorders>
                    <w:top w:val="nil"/>
                    <w:left w:val="nil"/>
                    <w:bottom w:val="nil"/>
                    <w:right w:val="nil"/>
                  </w:tcBorders>
                  <w:tcMar>
                    <w:top w:w="0" w:type="dxa"/>
                    <w:left w:w="108" w:type="dxa"/>
                    <w:bottom w:w="0" w:type="dxa"/>
                    <w:right w:w="108" w:type="dxa"/>
                  </w:tcMar>
                  <w:hideMark/>
                </w:tcPr>
                <w:p w14:paraId="40FCB31D" w14:textId="77777777" w:rsidR="00A60189" w:rsidRPr="00F7222E" w:rsidRDefault="00A60189" w:rsidP="00A60189">
                  <w:pPr>
                    <w:spacing w:before="100" w:beforeAutospacing="1"/>
                    <w:jc w:val="center"/>
                    <w:rPr>
                      <w:rFonts w:ascii="Arial" w:hAnsi="Arial" w:cs="Arial"/>
                    </w:rPr>
                  </w:pPr>
                  <w:r w:rsidRPr="00F7222E">
                    <w:rPr>
                      <w:rFonts w:ascii="Arial" w:hAnsi="Arial" w:cs="Arial"/>
                    </w:rPr>
                    <w:t>F x plazo</w:t>
                  </w:r>
                </w:p>
              </w:tc>
            </w:tr>
          </w:tbl>
          <w:p w14:paraId="22FF5669" w14:textId="28CE5D9A" w:rsidR="00A60189" w:rsidRPr="00033E0C" w:rsidRDefault="00A60189" w:rsidP="00A60189">
            <w:pPr>
              <w:pStyle w:val="Prrafodelista"/>
              <w:numPr>
                <w:ilvl w:val="0"/>
                <w:numId w:val="22"/>
              </w:numPr>
              <w:ind w:left="1730"/>
              <w:jc w:val="both"/>
              <w:rPr>
                <w:rFonts w:ascii="Arial" w:eastAsia="Times New Roman" w:hAnsi="Arial" w:cs="Arial"/>
                <w:lang w:eastAsia="es-ES"/>
              </w:rPr>
            </w:pPr>
            <w:r>
              <w:rPr>
                <w:rFonts w:ascii="Arial" w:eastAsia="Times New Roman" w:hAnsi="Arial" w:cs="Arial"/>
                <w:lang w:eastAsia="es-ES"/>
              </w:rPr>
              <w:lastRenderedPageBreak/>
              <w:t>Donde F tiene el siguiente valor</w:t>
            </w:r>
            <w:r w:rsidRPr="00033E0C">
              <w:rPr>
                <w:rFonts w:ascii="Arial" w:eastAsia="Times New Roman" w:hAnsi="Arial" w:cs="Arial"/>
                <w:lang w:eastAsia="es-ES"/>
              </w:rPr>
              <w:t>:</w:t>
            </w:r>
            <w:r>
              <w:rPr>
                <w:rFonts w:ascii="Arial" w:eastAsia="Times New Roman" w:hAnsi="Arial" w:cs="Arial"/>
                <w:lang w:eastAsia="es-ES"/>
              </w:rPr>
              <w:t xml:space="preserve"> </w:t>
            </w:r>
            <w:r w:rsidRPr="00F7222E">
              <w:rPr>
                <w:rFonts w:ascii="Arial" w:eastAsia="Times New Roman" w:hAnsi="Arial" w:cs="Arial"/>
                <w:lang w:eastAsia="es-ES"/>
              </w:rPr>
              <w:t>0.40</w:t>
            </w:r>
          </w:p>
          <w:p w14:paraId="38A2B111" w14:textId="77777777" w:rsidR="00A60189" w:rsidRDefault="00A60189" w:rsidP="00A60189">
            <w:pPr>
              <w:spacing w:after="0" w:line="240" w:lineRule="auto"/>
              <w:ind w:left="1305"/>
              <w:jc w:val="both"/>
              <w:rPr>
                <w:rFonts w:ascii="Arial" w:eastAsia="Times New Roman" w:hAnsi="Arial" w:cs="Arial"/>
                <w:lang w:eastAsia="es-ES"/>
              </w:rPr>
            </w:pPr>
          </w:p>
          <w:p w14:paraId="661CB3E0" w14:textId="77777777" w:rsidR="00A60189" w:rsidRPr="00F7222E" w:rsidRDefault="00A60189" w:rsidP="00A60189">
            <w:pPr>
              <w:pStyle w:val="Prrafodelista"/>
              <w:numPr>
                <w:ilvl w:val="2"/>
                <w:numId w:val="33"/>
              </w:numPr>
              <w:spacing w:before="100" w:beforeAutospacing="1"/>
              <w:ind w:left="1305"/>
              <w:jc w:val="both"/>
              <w:rPr>
                <w:rFonts w:ascii="Arial" w:eastAsia="Times New Roman" w:hAnsi="Arial" w:cs="Arial"/>
                <w:lang w:eastAsia="es-ES"/>
              </w:rPr>
            </w:pPr>
            <w:r w:rsidRPr="00F7222E">
              <w:rPr>
                <w:rFonts w:ascii="Arial" w:eastAsia="Times New Roman" w:hAnsi="Arial" w:cs="Arial"/>
                <w:lang w:eastAsia="es-ES"/>
              </w:rPr>
              <w:t>Tanto el monto como el plazo se refieren, al monto y plazo del entregab</w:t>
            </w:r>
            <w:r>
              <w:rPr>
                <w:rFonts w:ascii="Arial" w:eastAsia="Times New Roman" w:hAnsi="Arial" w:cs="Arial"/>
                <w:lang w:eastAsia="es-ES"/>
              </w:rPr>
              <w:t>le que fuera materia de retraso</w:t>
            </w:r>
            <w:r w:rsidRPr="00F7222E">
              <w:rPr>
                <w:rFonts w:ascii="Arial" w:eastAsia="Times New Roman" w:hAnsi="Arial" w:cs="Arial"/>
                <w:lang w:eastAsia="es-ES"/>
              </w:rPr>
              <w:t>. </w:t>
            </w:r>
          </w:p>
          <w:p w14:paraId="762D8EE9" w14:textId="77777777" w:rsidR="00A60189" w:rsidRPr="00F7222E" w:rsidRDefault="00A60189" w:rsidP="00A60189">
            <w:pPr>
              <w:pStyle w:val="Prrafodelista"/>
              <w:numPr>
                <w:ilvl w:val="2"/>
                <w:numId w:val="33"/>
              </w:numPr>
              <w:spacing w:before="100" w:beforeAutospacing="1"/>
              <w:ind w:left="1305"/>
              <w:jc w:val="both"/>
              <w:rPr>
                <w:rFonts w:ascii="Arial" w:eastAsia="Times New Roman" w:hAnsi="Arial" w:cs="Arial"/>
                <w:lang w:eastAsia="es-ES"/>
              </w:rPr>
            </w:pPr>
            <w:r w:rsidRPr="00F7222E">
              <w:rPr>
                <w:rFonts w:ascii="Arial" w:eastAsia="Times New Roman" w:hAnsi="Arial" w:cs="Arial"/>
                <w:lang w:eastAsia="es-ES"/>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72C0D4BB" w14:textId="4B5C6FA2" w:rsidR="00A60189" w:rsidRDefault="00A60189" w:rsidP="002E4B65">
            <w:pPr>
              <w:spacing w:after="0" w:line="240" w:lineRule="auto"/>
              <w:ind w:left="1159"/>
              <w:jc w:val="both"/>
              <w:rPr>
                <w:rFonts w:ascii="Arial" w:eastAsia="Times New Roman" w:hAnsi="Arial" w:cs="Arial"/>
                <w:lang w:eastAsia="es-ES"/>
              </w:rPr>
            </w:pPr>
          </w:p>
          <w:p w14:paraId="470A1AF5" w14:textId="77777777" w:rsidR="0081659C" w:rsidRPr="003958D2" w:rsidRDefault="0081659C" w:rsidP="002E4B65">
            <w:pPr>
              <w:spacing w:after="0" w:line="240" w:lineRule="auto"/>
              <w:ind w:left="1159"/>
              <w:jc w:val="both"/>
              <w:rPr>
                <w:rFonts w:ascii="Arial" w:eastAsia="Times New Roman" w:hAnsi="Arial" w:cs="Arial"/>
                <w:sz w:val="20"/>
                <w:szCs w:val="20"/>
                <w:lang w:eastAsia="es-ES"/>
              </w:rPr>
            </w:pPr>
          </w:p>
          <w:p w14:paraId="5250760F" w14:textId="4E8DC3D8" w:rsidR="00AA6A46" w:rsidRPr="003958D2" w:rsidRDefault="00044B6A" w:rsidP="0006090B">
            <w:pPr>
              <w:pStyle w:val="Prrafodelista"/>
              <w:widowControl w:val="0"/>
              <w:numPr>
                <w:ilvl w:val="1"/>
                <w:numId w:val="31"/>
              </w:numPr>
              <w:ind w:hanging="255"/>
              <w:jc w:val="both"/>
              <w:rPr>
                <w:rFonts w:ascii="Arial" w:eastAsia="Times New Roman" w:hAnsi="Arial" w:cs="Arial"/>
                <w:b/>
                <w:sz w:val="20"/>
                <w:szCs w:val="20"/>
                <w:lang w:eastAsia="es-ES"/>
              </w:rPr>
            </w:pPr>
            <w:r w:rsidRPr="003958D2">
              <w:rPr>
                <w:rFonts w:ascii="Arial" w:eastAsia="Times New Roman" w:hAnsi="Arial" w:cs="Arial"/>
                <w:b/>
                <w:sz w:val="20"/>
                <w:szCs w:val="20"/>
                <w:lang w:eastAsia="es-ES"/>
              </w:rPr>
              <w:t xml:space="preserve">Otras penalidades </w:t>
            </w:r>
          </w:p>
          <w:p w14:paraId="73CE0273" w14:textId="081C71F9" w:rsidR="00AA6A46" w:rsidRDefault="00AA6A46" w:rsidP="00AA6A46">
            <w:pPr>
              <w:spacing w:after="0" w:line="240" w:lineRule="auto"/>
              <w:ind w:left="1159"/>
              <w:jc w:val="both"/>
              <w:rPr>
                <w:rFonts w:ascii="Arial" w:eastAsia="Times New Roman" w:hAnsi="Arial" w:cs="Arial"/>
                <w:sz w:val="20"/>
                <w:szCs w:val="20"/>
                <w:lang w:eastAsia="es-ES"/>
              </w:rPr>
            </w:pPr>
          </w:p>
          <w:tbl>
            <w:tblPr>
              <w:tblW w:w="8647" w:type="dxa"/>
              <w:tblInd w:w="8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7"/>
            </w:tblGrid>
            <w:tr w:rsidR="000B3987" w:rsidRPr="009B7CD5" w14:paraId="77F09E1B" w14:textId="77777777" w:rsidTr="000B3987">
              <w:trPr>
                <w:trHeight w:val="300"/>
              </w:trPr>
              <w:tc>
                <w:tcPr>
                  <w:tcW w:w="8647" w:type="dxa"/>
                  <w:tcBorders>
                    <w:top w:val="single" w:sz="6" w:space="0" w:color="DBDBDB"/>
                    <w:left w:val="single" w:sz="6" w:space="0" w:color="DBDBDB"/>
                    <w:bottom w:val="single" w:sz="12" w:space="0" w:color="C9C9C9"/>
                    <w:right w:val="single" w:sz="6" w:space="0" w:color="DBDBDB"/>
                  </w:tcBorders>
                  <w:shd w:val="clear" w:color="auto" w:fill="auto"/>
                  <w:vAlign w:val="center"/>
                  <w:hideMark/>
                </w:tcPr>
                <w:p w14:paraId="1724C044" w14:textId="77777777" w:rsidR="000B3987" w:rsidRPr="009B7CD5" w:rsidRDefault="000B3987" w:rsidP="000B3987">
                  <w:pPr>
                    <w:widowControl w:val="0"/>
                    <w:jc w:val="both"/>
                    <w:rPr>
                      <w:rFonts w:ascii="Arial" w:hAnsi="Arial" w:cs="Arial"/>
                      <w:b/>
                      <w:bCs/>
                      <w:color w:val="0070C0"/>
                      <w:sz w:val="18"/>
                      <w:szCs w:val="18"/>
                    </w:rPr>
                  </w:pPr>
                  <w:r w:rsidRPr="009B7CD5">
                    <w:rPr>
                      <w:rFonts w:ascii="Arial" w:hAnsi="Arial" w:cs="Arial"/>
                      <w:b/>
                      <w:bCs/>
                      <w:color w:val="0070C0"/>
                      <w:sz w:val="18"/>
                      <w:szCs w:val="18"/>
                      <w:lang w:val="es-ES"/>
                    </w:rPr>
                    <w:t>Importante para la entidad contratante</w:t>
                  </w:r>
                  <w:r w:rsidRPr="009B7CD5">
                    <w:rPr>
                      <w:rFonts w:ascii="Arial" w:hAnsi="Arial" w:cs="Arial"/>
                      <w:b/>
                      <w:bCs/>
                      <w:color w:val="0070C0"/>
                      <w:sz w:val="18"/>
                      <w:szCs w:val="18"/>
                    </w:rPr>
                    <w:t> </w:t>
                  </w:r>
                </w:p>
              </w:tc>
            </w:tr>
            <w:tr w:rsidR="000B3987" w:rsidRPr="009B7CD5" w14:paraId="2B05E9ED" w14:textId="77777777" w:rsidTr="000B3987">
              <w:trPr>
                <w:trHeight w:val="300"/>
              </w:trPr>
              <w:tc>
                <w:tcPr>
                  <w:tcW w:w="8647" w:type="dxa"/>
                  <w:tcBorders>
                    <w:top w:val="single" w:sz="6" w:space="0" w:color="DBDBDB"/>
                    <w:left w:val="single" w:sz="6" w:space="0" w:color="DBDBDB"/>
                    <w:bottom w:val="single" w:sz="6" w:space="0" w:color="DBDBDB"/>
                    <w:right w:val="single" w:sz="6" w:space="0" w:color="DBDBDB"/>
                  </w:tcBorders>
                  <w:shd w:val="clear" w:color="auto" w:fill="auto"/>
                  <w:vAlign w:val="center"/>
                  <w:hideMark/>
                </w:tcPr>
                <w:p w14:paraId="64EE74DB" w14:textId="6736F705" w:rsidR="000B3987" w:rsidRPr="003127C6" w:rsidRDefault="000B3987" w:rsidP="000B3987">
                  <w:pPr>
                    <w:pStyle w:val="Prrafodelista"/>
                    <w:numPr>
                      <w:ilvl w:val="0"/>
                      <w:numId w:val="22"/>
                    </w:numPr>
                    <w:spacing w:after="120"/>
                    <w:ind w:left="323" w:hanging="244"/>
                    <w:jc w:val="both"/>
                    <w:rPr>
                      <w:rFonts w:ascii="Arial" w:hAnsi="Arial" w:cs="Arial"/>
                      <w:b/>
                      <w:bCs/>
                      <w:i/>
                      <w:iCs/>
                      <w:color w:val="0070C0"/>
                      <w:sz w:val="18"/>
                      <w:szCs w:val="18"/>
                    </w:rPr>
                  </w:pPr>
                  <w:r w:rsidRPr="000B3987">
                    <w:rPr>
                      <w:rFonts w:ascii="Arial" w:hAnsi="Arial" w:cs="Arial"/>
                      <w:i/>
                      <w:iCs/>
                      <w:color w:val="0070C0"/>
                      <w:sz w:val="18"/>
                      <w:szCs w:val="18"/>
                    </w:rPr>
                    <w:t>El área usuaria podrá contemplar otras penalidades según las características del requerimiento, las cuales deben ser objetivas, razonables, congruentes y proporcionales con el objeto de la contratación, y no afectar el equilibrio económico financiero del contrato, conforme al principio de valor por dinero</w:t>
                  </w:r>
                  <w:r w:rsidRPr="009B7CD5">
                    <w:rPr>
                      <w:rFonts w:ascii="Arial" w:hAnsi="Arial" w:cs="Arial"/>
                      <w:i/>
                      <w:iCs/>
                      <w:color w:val="0070C0"/>
                      <w:sz w:val="18"/>
                      <w:szCs w:val="18"/>
                    </w:rPr>
                    <w:t>.</w:t>
                  </w:r>
                </w:p>
              </w:tc>
            </w:tr>
          </w:tbl>
          <w:p w14:paraId="035E2C7E" w14:textId="492577CA" w:rsidR="00582D9D" w:rsidRDefault="000B3987" w:rsidP="000B3987">
            <w:pPr>
              <w:spacing w:after="0" w:line="240" w:lineRule="auto"/>
              <w:ind w:left="880"/>
              <w:jc w:val="both"/>
              <w:rPr>
                <w:rFonts w:ascii="Arial" w:eastAsia="Times New Roman" w:hAnsi="Arial" w:cs="Arial"/>
                <w:i/>
                <w:iCs/>
                <w:color w:val="0000FF"/>
                <w:sz w:val="20"/>
                <w:szCs w:val="20"/>
                <w:lang w:eastAsia="es-ES"/>
              </w:rPr>
            </w:pPr>
            <w:r w:rsidRPr="009B7CD5">
              <w:rPr>
                <w:rFonts w:ascii="Arial" w:eastAsia="Batang" w:hAnsi="Arial" w:cs="Arial"/>
                <w:b/>
                <w:i/>
                <w:color w:val="0070C0"/>
                <w:sz w:val="18"/>
                <w:szCs w:val="18"/>
                <w:lang w:eastAsia="es-PE"/>
              </w:rPr>
              <w:t xml:space="preserve">Esta nota deberá ser eliminada una vez culminada la elaboración de las </w:t>
            </w:r>
            <w:r>
              <w:rPr>
                <w:rFonts w:ascii="Arial" w:eastAsia="Batang" w:hAnsi="Arial" w:cs="Arial"/>
                <w:b/>
                <w:i/>
                <w:color w:val="0070C0"/>
                <w:sz w:val="18"/>
                <w:szCs w:val="18"/>
                <w:lang w:eastAsia="es-PE"/>
              </w:rPr>
              <w:t>especificaciones técnicas</w:t>
            </w:r>
          </w:p>
          <w:p w14:paraId="662E1CCA" w14:textId="77777777" w:rsidR="000B3987" w:rsidRDefault="000B3987" w:rsidP="00582D9D">
            <w:pPr>
              <w:spacing w:after="0" w:line="240" w:lineRule="auto"/>
              <w:ind w:left="1159"/>
              <w:jc w:val="both"/>
              <w:rPr>
                <w:rFonts w:ascii="Arial" w:eastAsia="Times New Roman" w:hAnsi="Arial" w:cs="Arial"/>
                <w:sz w:val="20"/>
                <w:szCs w:val="20"/>
                <w:lang w:eastAsia="es-ES"/>
              </w:rPr>
            </w:pPr>
          </w:p>
          <w:p w14:paraId="3AADF199" w14:textId="460FC610" w:rsidR="00582D9D" w:rsidRPr="00D13FBB" w:rsidRDefault="00582D9D" w:rsidP="00582D9D">
            <w:pPr>
              <w:spacing w:after="0" w:line="240" w:lineRule="auto"/>
              <w:ind w:left="1159"/>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Para el caso de otras penalidades, se </w:t>
            </w:r>
            <w:r w:rsidRPr="00D13FBB">
              <w:rPr>
                <w:rFonts w:ascii="Arial" w:eastAsia="Times New Roman" w:hAnsi="Arial" w:cs="Arial"/>
                <w:sz w:val="20"/>
                <w:szCs w:val="20"/>
                <w:lang w:eastAsia="es-ES"/>
              </w:rPr>
              <w:t>puede utilizar el siguiente texto:</w:t>
            </w:r>
          </w:p>
          <w:p w14:paraId="05835163" w14:textId="19D5FB3D" w:rsidR="00582D9D" w:rsidRDefault="00582D9D" w:rsidP="00AA6A46">
            <w:pPr>
              <w:spacing w:after="0" w:line="240" w:lineRule="auto"/>
              <w:ind w:left="1159"/>
              <w:jc w:val="both"/>
              <w:rPr>
                <w:rFonts w:ascii="Arial" w:eastAsia="Times New Roman" w:hAnsi="Arial" w:cs="Arial"/>
                <w:i/>
                <w:iCs/>
                <w:color w:val="0000FF"/>
                <w:sz w:val="20"/>
                <w:szCs w:val="20"/>
                <w:lang w:eastAsia="es-ES"/>
              </w:rPr>
            </w:pPr>
          </w:p>
          <w:p w14:paraId="6CEE0DA7" w14:textId="502BBBAA" w:rsidR="00582D9D" w:rsidRPr="009B7CD5" w:rsidRDefault="00582D9D" w:rsidP="00582D9D">
            <w:pPr>
              <w:spacing w:after="0" w:line="240" w:lineRule="auto"/>
              <w:ind w:left="1159"/>
              <w:jc w:val="both"/>
              <w:rPr>
                <w:rFonts w:ascii="Arial" w:hAnsi="Arial" w:cs="Arial"/>
                <w:i/>
                <w:color w:val="0070C0"/>
                <w:sz w:val="18"/>
                <w:szCs w:val="18"/>
              </w:rPr>
            </w:pPr>
            <w:r w:rsidRPr="009B7CD5">
              <w:rPr>
                <w:rFonts w:ascii="Arial" w:hAnsi="Arial" w:cs="Arial"/>
                <w:i/>
                <w:iCs/>
                <w:color w:val="0070C0"/>
                <w:sz w:val="18"/>
                <w:szCs w:val="18"/>
              </w:rPr>
              <w:t>OTRAS PENALIDADES:</w:t>
            </w:r>
          </w:p>
          <w:p w14:paraId="038EAF04" w14:textId="77777777" w:rsidR="00582D9D" w:rsidRPr="009B7CD5" w:rsidRDefault="00582D9D" w:rsidP="00582D9D">
            <w:pPr>
              <w:pStyle w:val="WW-Textosinformato"/>
              <w:widowControl w:val="0"/>
              <w:tabs>
                <w:tab w:val="left" w:pos="851"/>
                <w:tab w:val="right" w:pos="10782"/>
              </w:tabs>
              <w:ind w:left="567"/>
              <w:jc w:val="both"/>
              <w:rPr>
                <w:rFonts w:ascii="Arial" w:eastAsia="Times New Roman" w:hAnsi="Arial" w:cs="Arial"/>
                <w:b/>
                <w:i/>
                <w:color w:val="0070C0"/>
                <w:sz w:val="18"/>
                <w:szCs w:val="18"/>
                <w:lang w:val="es-ES"/>
              </w:rPr>
            </w:pPr>
          </w:p>
          <w:p w14:paraId="1B14844F" w14:textId="0C3D8C4F" w:rsidR="00582D9D" w:rsidRDefault="00582D9D" w:rsidP="00582D9D">
            <w:pPr>
              <w:spacing w:after="0" w:line="240" w:lineRule="auto"/>
              <w:ind w:left="1159"/>
              <w:jc w:val="both"/>
              <w:rPr>
                <w:rFonts w:ascii="Arial" w:hAnsi="Arial" w:cs="Arial"/>
                <w:i/>
                <w:color w:val="0070C0"/>
                <w:sz w:val="18"/>
                <w:szCs w:val="18"/>
              </w:rPr>
            </w:pPr>
            <w:r w:rsidRPr="009B7CD5">
              <w:rPr>
                <w:rFonts w:ascii="Arial" w:hAnsi="Arial" w:cs="Arial"/>
                <w:i/>
                <w:color w:val="0070C0"/>
                <w:sz w:val="18"/>
                <w:szCs w:val="18"/>
              </w:rPr>
              <w:t>Adicionalmente a la penalidad por mora, se aplican las siguientes penalidades:</w:t>
            </w:r>
          </w:p>
          <w:p w14:paraId="06D33E50" w14:textId="77777777" w:rsidR="00582D9D" w:rsidRPr="009B7CD5" w:rsidRDefault="00582D9D" w:rsidP="00582D9D">
            <w:pPr>
              <w:spacing w:after="0" w:line="240" w:lineRule="auto"/>
              <w:ind w:left="1159"/>
              <w:jc w:val="both"/>
              <w:rPr>
                <w:rFonts w:ascii="Arial" w:hAnsi="Arial" w:cs="Arial"/>
                <w:b/>
                <w:bCs/>
                <w:i/>
                <w:color w:val="0070C0"/>
                <w:sz w:val="18"/>
                <w:szCs w:val="18"/>
              </w:rPr>
            </w:pPr>
          </w:p>
          <w:tbl>
            <w:tblPr>
              <w:tblStyle w:val="Tablaconcuadrcula"/>
              <w:tblW w:w="0" w:type="auto"/>
              <w:tblInd w:w="1244" w:type="dxa"/>
              <w:tblLook w:val="04A0" w:firstRow="1" w:lastRow="0" w:firstColumn="1" w:lastColumn="0" w:noHBand="0" w:noVBand="1"/>
            </w:tblPr>
            <w:tblGrid>
              <w:gridCol w:w="531"/>
              <w:gridCol w:w="3643"/>
              <w:gridCol w:w="2508"/>
              <w:gridCol w:w="1603"/>
            </w:tblGrid>
            <w:tr w:rsidR="00582D9D" w:rsidRPr="009B7CD5" w14:paraId="7DAD0322" w14:textId="77777777" w:rsidTr="00582D9D">
              <w:trPr>
                <w:trHeight w:val="300"/>
              </w:trPr>
              <w:tc>
                <w:tcPr>
                  <w:tcW w:w="8285" w:type="dxa"/>
                  <w:gridSpan w:val="4"/>
                  <w:vAlign w:val="center"/>
                </w:tcPr>
                <w:p w14:paraId="7D24891C" w14:textId="77777777" w:rsidR="00582D9D" w:rsidRPr="009B7CD5" w:rsidRDefault="00582D9D" w:rsidP="00582D9D">
                  <w:pPr>
                    <w:widowControl w:val="0"/>
                    <w:jc w:val="center"/>
                    <w:rPr>
                      <w:rFonts w:ascii="Arial" w:hAnsi="Arial" w:cs="Arial"/>
                      <w:b/>
                      <w:bCs/>
                      <w:i/>
                      <w:iCs/>
                      <w:color w:val="0070C0"/>
                      <w:sz w:val="18"/>
                      <w:szCs w:val="18"/>
                    </w:rPr>
                  </w:pPr>
                  <w:r w:rsidRPr="009B7CD5">
                    <w:rPr>
                      <w:rFonts w:ascii="Arial" w:hAnsi="Arial" w:cs="Arial"/>
                      <w:b/>
                      <w:bCs/>
                      <w:i/>
                      <w:iCs/>
                      <w:color w:val="0070C0"/>
                      <w:sz w:val="18"/>
                      <w:szCs w:val="18"/>
                    </w:rPr>
                    <w:t>Otras penalidades</w:t>
                  </w:r>
                </w:p>
              </w:tc>
            </w:tr>
            <w:tr w:rsidR="00582D9D" w:rsidRPr="009B7CD5" w14:paraId="17B13B49" w14:textId="77777777" w:rsidTr="00582D9D">
              <w:trPr>
                <w:trHeight w:val="300"/>
              </w:trPr>
              <w:tc>
                <w:tcPr>
                  <w:tcW w:w="531" w:type="dxa"/>
                  <w:vAlign w:val="center"/>
                </w:tcPr>
                <w:p w14:paraId="715E3B3D" w14:textId="77777777" w:rsidR="00582D9D" w:rsidRPr="009B7CD5" w:rsidRDefault="00582D9D" w:rsidP="00582D9D">
                  <w:pPr>
                    <w:widowControl w:val="0"/>
                    <w:jc w:val="center"/>
                    <w:rPr>
                      <w:rFonts w:ascii="Arial" w:hAnsi="Arial" w:cs="Arial"/>
                      <w:b/>
                      <w:bCs/>
                      <w:i/>
                      <w:iCs/>
                      <w:color w:val="0070C0"/>
                      <w:sz w:val="18"/>
                      <w:szCs w:val="18"/>
                    </w:rPr>
                  </w:pPr>
                  <w:r w:rsidRPr="009B7CD5">
                    <w:rPr>
                      <w:rFonts w:ascii="Arial" w:hAnsi="Arial" w:cs="Arial"/>
                      <w:b/>
                      <w:bCs/>
                      <w:i/>
                      <w:iCs/>
                      <w:color w:val="0070C0"/>
                      <w:sz w:val="18"/>
                      <w:szCs w:val="18"/>
                    </w:rPr>
                    <w:t>N°</w:t>
                  </w:r>
                </w:p>
              </w:tc>
              <w:tc>
                <w:tcPr>
                  <w:tcW w:w="3643" w:type="dxa"/>
                  <w:vAlign w:val="center"/>
                </w:tcPr>
                <w:p w14:paraId="47139828" w14:textId="77777777" w:rsidR="00582D9D" w:rsidRPr="009B7CD5" w:rsidRDefault="00582D9D" w:rsidP="00582D9D">
                  <w:pPr>
                    <w:widowControl w:val="0"/>
                    <w:jc w:val="center"/>
                    <w:rPr>
                      <w:rFonts w:ascii="Arial" w:hAnsi="Arial" w:cs="Arial"/>
                      <w:b/>
                      <w:bCs/>
                      <w:i/>
                      <w:iCs/>
                      <w:color w:val="0070C0"/>
                      <w:sz w:val="18"/>
                      <w:szCs w:val="18"/>
                    </w:rPr>
                  </w:pPr>
                  <w:r w:rsidRPr="009B7CD5">
                    <w:rPr>
                      <w:rFonts w:ascii="Arial" w:hAnsi="Arial" w:cs="Arial"/>
                      <w:b/>
                      <w:bCs/>
                      <w:i/>
                      <w:iCs/>
                      <w:color w:val="0070C0"/>
                      <w:sz w:val="18"/>
                      <w:szCs w:val="18"/>
                    </w:rPr>
                    <w:t>Supuestos de aplicación de penalidad</w:t>
                  </w:r>
                </w:p>
              </w:tc>
              <w:tc>
                <w:tcPr>
                  <w:tcW w:w="2508" w:type="dxa"/>
                  <w:vAlign w:val="center"/>
                </w:tcPr>
                <w:p w14:paraId="55C12041" w14:textId="77777777" w:rsidR="00582D9D" w:rsidRPr="009B7CD5" w:rsidRDefault="00582D9D" w:rsidP="00582D9D">
                  <w:pPr>
                    <w:widowControl w:val="0"/>
                    <w:jc w:val="center"/>
                    <w:rPr>
                      <w:rFonts w:ascii="Arial" w:hAnsi="Arial" w:cs="Arial"/>
                      <w:b/>
                      <w:bCs/>
                      <w:i/>
                      <w:iCs/>
                      <w:color w:val="0070C0"/>
                      <w:sz w:val="18"/>
                      <w:szCs w:val="18"/>
                    </w:rPr>
                  </w:pPr>
                  <w:r w:rsidRPr="009B7CD5">
                    <w:rPr>
                      <w:rFonts w:ascii="Arial" w:hAnsi="Arial" w:cs="Arial"/>
                      <w:b/>
                      <w:bCs/>
                      <w:i/>
                      <w:iCs/>
                      <w:color w:val="0070C0"/>
                      <w:sz w:val="18"/>
                      <w:szCs w:val="18"/>
                    </w:rPr>
                    <w:t>Forma de cálculo</w:t>
                  </w:r>
                </w:p>
              </w:tc>
              <w:tc>
                <w:tcPr>
                  <w:tcW w:w="1603" w:type="dxa"/>
                  <w:vAlign w:val="center"/>
                </w:tcPr>
                <w:p w14:paraId="6CFF42C4" w14:textId="77777777" w:rsidR="00582D9D" w:rsidRPr="009B7CD5" w:rsidRDefault="00582D9D" w:rsidP="00582D9D">
                  <w:pPr>
                    <w:widowControl w:val="0"/>
                    <w:jc w:val="center"/>
                    <w:rPr>
                      <w:rFonts w:ascii="Arial" w:hAnsi="Arial" w:cs="Arial"/>
                      <w:b/>
                      <w:bCs/>
                      <w:i/>
                      <w:iCs/>
                      <w:color w:val="0070C0"/>
                      <w:sz w:val="18"/>
                      <w:szCs w:val="18"/>
                    </w:rPr>
                  </w:pPr>
                  <w:r w:rsidRPr="009B7CD5">
                    <w:rPr>
                      <w:rFonts w:ascii="Arial" w:hAnsi="Arial" w:cs="Arial"/>
                      <w:b/>
                      <w:bCs/>
                      <w:i/>
                      <w:iCs/>
                      <w:color w:val="0070C0"/>
                      <w:sz w:val="18"/>
                      <w:szCs w:val="18"/>
                    </w:rPr>
                    <w:t>Procedimiento de verificación</w:t>
                  </w:r>
                </w:p>
              </w:tc>
            </w:tr>
            <w:tr w:rsidR="00582D9D" w:rsidRPr="009B7CD5" w14:paraId="0CF2C124" w14:textId="77777777" w:rsidTr="00582D9D">
              <w:trPr>
                <w:trHeight w:val="300"/>
              </w:trPr>
              <w:tc>
                <w:tcPr>
                  <w:tcW w:w="531" w:type="dxa"/>
                </w:tcPr>
                <w:p w14:paraId="053C3085" w14:textId="77777777" w:rsidR="00582D9D" w:rsidRPr="009B7CD5" w:rsidRDefault="00582D9D" w:rsidP="00582D9D">
                  <w:pPr>
                    <w:widowControl w:val="0"/>
                    <w:jc w:val="both"/>
                    <w:rPr>
                      <w:rFonts w:ascii="Arial" w:hAnsi="Arial" w:cs="Arial"/>
                      <w:i/>
                      <w:iCs/>
                      <w:color w:val="0070C0"/>
                      <w:sz w:val="18"/>
                      <w:szCs w:val="18"/>
                    </w:rPr>
                  </w:pPr>
                </w:p>
              </w:tc>
              <w:tc>
                <w:tcPr>
                  <w:tcW w:w="3643" w:type="dxa"/>
                </w:tcPr>
                <w:p w14:paraId="711E1F5A" w14:textId="77777777" w:rsidR="00582D9D" w:rsidRPr="009B7CD5" w:rsidRDefault="00582D9D" w:rsidP="00582D9D">
                  <w:pPr>
                    <w:widowControl w:val="0"/>
                    <w:jc w:val="both"/>
                    <w:rPr>
                      <w:rFonts w:ascii="Arial" w:hAnsi="Arial" w:cs="Arial"/>
                      <w:i/>
                      <w:iCs/>
                      <w:color w:val="0070C0"/>
                      <w:sz w:val="18"/>
                      <w:szCs w:val="18"/>
                    </w:rPr>
                  </w:pPr>
                </w:p>
              </w:tc>
              <w:tc>
                <w:tcPr>
                  <w:tcW w:w="2508" w:type="dxa"/>
                </w:tcPr>
                <w:p w14:paraId="2BA5B303" w14:textId="77777777" w:rsidR="00582D9D" w:rsidRPr="009B7CD5" w:rsidRDefault="00582D9D" w:rsidP="00582D9D">
                  <w:pPr>
                    <w:widowControl w:val="0"/>
                    <w:jc w:val="both"/>
                    <w:rPr>
                      <w:rFonts w:ascii="Arial" w:hAnsi="Arial" w:cs="Arial"/>
                      <w:i/>
                      <w:iCs/>
                      <w:color w:val="0070C0"/>
                      <w:sz w:val="18"/>
                      <w:szCs w:val="18"/>
                    </w:rPr>
                  </w:pPr>
                </w:p>
              </w:tc>
              <w:tc>
                <w:tcPr>
                  <w:tcW w:w="1603" w:type="dxa"/>
                </w:tcPr>
                <w:p w14:paraId="0ED1428D" w14:textId="77777777" w:rsidR="00582D9D" w:rsidRPr="009B7CD5" w:rsidRDefault="00582D9D" w:rsidP="00582D9D">
                  <w:pPr>
                    <w:widowControl w:val="0"/>
                    <w:jc w:val="both"/>
                    <w:rPr>
                      <w:rFonts w:ascii="Arial" w:hAnsi="Arial" w:cs="Arial"/>
                      <w:i/>
                      <w:iCs/>
                      <w:color w:val="0070C0"/>
                      <w:sz w:val="18"/>
                      <w:szCs w:val="18"/>
                    </w:rPr>
                  </w:pPr>
                </w:p>
              </w:tc>
            </w:tr>
          </w:tbl>
          <w:p w14:paraId="40A9C734" w14:textId="77777777" w:rsidR="00116D43" w:rsidRDefault="00116D43" w:rsidP="00277903">
            <w:pPr>
              <w:spacing w:after="0" w:line="240" w:lineRule="auto"/>
              <w:jc w:val="both"/>
              <w:rPr>
                <w:rFonts w:ascii="Arial" w:eastAsia="Times New Roman" w:hAnsi="Arial" w:cs="Arial"/>
                <w:i/>
                <w:sz w:val="20"/>
                <w:szCs w:val="20"/>
                <w:lang w:eastAsia="es-ES"/>
              </w:rPr>
            </w:pPr>
          </w:p>
          <w:p w14:paraId="542D993B" w14:textId="55E155EA" w:rsidR="00CC5FCC" w:rsidRPr="003958D2" w:rsidRDefault="00CC5FCC" w:rsidP="00277903">
            <w:pPr>
              <w:spacing w:after="0" w:line="240" w:lineRule="auto"/>
              <w:jc w:val="both"/>
              <w:rPr>
                <w:rFonts w:ascii="Arial" w:eastAsia="Times New Roman" w:hAnsi="Arial" w:cs="Arial"/>
                <w:i/>
                <w:sz w:val="20"/>
                <w:szCs w:val="20"/>
                <w:lang w:eastAsia="es-ES"/>
              </w:rPr>
            </w:pPr>
          </w:p>
        </w:tc>
      </w:tr>
    </w:tbl>
    <w:p w14:paraId="336E51B8" w14:textId="3683F0D5" w:rsidR="00116D43" w:rsidRPr="003958D2" w:rsidRDefault="00116D43" w:rsidP="00116D43">
      <w:pPr>
        <w:widowControl w:val="0"/>
        <w:spacing w:after="0" w:line="240" w:lineRule="auto"/>
        <w:ind w:left="720"/>
        <w:jc w:val="center"/>
        <w:rPr>
          <w:rFonts w:ascii="Arial" w:eastAsia="Microsoft Sans Serif" w:hAnsi="Arial" w:cs="Arial"/>
          <w:b/>
          <w:sz w:val="20"/>
          <w:szCs w:val="20"/>
          <w:lang w:bidi="en-US"/>
        </w:rPr>
      </w:pPr>
      <w:r w:rsidRPr="003958D2">
        <w:rPr>
          <w:rFonts w:ascii="Arial" w:eastAsia="Microsoft Sans Serif" w:hAnsi="Arial" w:cs="Arial"/>
          <w:b/>
          <w:sz w:val="20"/>
          <w:szCs w:val="20"/>
          <w:lang w:bidi="en-US"/>
        </w:rPr>
        <w:lastRenderedPageBreak/>
        <w:t>(Firma digital o manuscrita)</w:t>
      </w:r>
    </w:p>
    <w:p w14:paraId="3FC008C4" w14:textId="77777777" w:rsidR="0081659C" w:rsidRPr="003958D2" w:rsidRDefault="0081659C" w:rsidP="00116D43">
      <w:pPr>
        <w:widowControl w:val="0"/>
        <w:spacing w:after="0" w:line="240" w:lineRule="auto"/>
        <w:ind w:left="720"/>
        <w:jc w:val="center"/>
        <w:rPr>
          <w:rFonts w:ascii="Arial" w:eastAsia="Microsoft Sans Serif" w:hAnsi="Arial" w:cs="Arial"/>
          <w:b/>
          <w:sz w:val="20"/>
          <w:szCs w:val="20"/>
          <w:lang w:bidi="en-US"/>
        </w:rPr>
      </w:pPr>
    </w:p>
    <w:p w14:paraId="6192B82C" w14:textId="62FD3001" w:rsidR="00116D43" w:rsidRPr="003958D2" w:rsidRDefault="0081659C" w:rsidP="00FD26F0">
      <w:pPr>
        <w:spacing w:after="0" w:line="240" w:lineRule="auto"/>
        <w:ind w:left="720"/>
        <w:jc w:val="center"/>
        <w:rPr>
          <w:rFonts w:ascii="Arial" w:eastAsia="Times New Roman" w:hAnsi="Arial" w:cs="Arial"/>
          <w:b/>
          <w:sz w:val="20"/>
          <w:szCs w:val="20"/>
          <w:lang w:eastAsia="es-ES"/>
        </w:rPr>
      </w:pPr>
      <w:r w:rsidRPr="003958D2">
        <w:rPr>
          <w:rFonts w:ascii="Arial" w:eastAsia="Times New Roman" w:hAnsi="Arial" w:cs="Arial"/>
          <w:b/>
          <w:sz w:val="20"/>
          <w:szCs w:val="20"/>
          <w:lang w:eastAsia="es-ES"/>
        </w:rPr>
        <w:t>ÁREA USUARIA</w:t>
      </w:r>
    </w:p>
    <w:sectPr w:rsidR="00116D43" w:rsidRPr="003958D2" w:rsidSect="005205C9">
      <w:footerReference w:type="default" r:id="rId11"/>
      <w:pgSz w:w="11906" w:h="16838"/>
      <w:pgMar w:top="1417" w:right="1701" w:bottom="1135"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6DD205" w16cex:dateUtc="2025-04-22T15:41:00Z"/>
  <w16cex:commentExtensible w16cex:durableId="41BD3F27" w16cex:dateUtc="2025-04-22T15:39:00Z"/>
  <w16cex:commentExtensible w16cex:durableId="0E345909" w16cex:dateUtc="2025-04-22T15:54:00Z"/>
  <w16cex:commentExtensible w16cex:durableId="1DF48015" w16cex:dateUtc="2025-04-22T15:27:00Z"/>
  <w16cex:commentExtensible w16cex:durableId="2F58B3BE" w16cex:dateUtc="2025-04-22T14:55:00Z"/>
  <w16cex:commentExtensible w16cex:durableId="7D54A989" w16cex:dateUtc="2025-04-22T16:06:00Z"/>
  <w16cex:commentExtensible w16cex:durableId="2C742506" w16cex:dateUtc="2025-04-22T17:18:00Z"/>
  <w16cex:commentExtensible w16cex:durableId="61D3DC04" w16cex:dateUtc="2025-04-22T14:26:00Z"/>
  <w16cex:commentExtensible w16cex:durableId="001AF1A4" w16cex:dateUtc="2025-04-22T14:24:00Z"/>
  <w16cex:commentExtensible w16cex:durableId="45DA2435" w16cex:dateUtc="2025-04-22T14:23:00Z"/>
  <w16cex:commentExtensible w16cex:durableId="3C4FDE30" w16cex:dateUtc="2025-04-22T14:41:00Z"/>
  <w16cex:commentExtensible w16cex:durableId="08C7651E" w16cex:dateUtc="2025-04-22T14:38:00Z"/>
  <w16cex:commentExtensible w16cex:durableId="314D9010" w16cex:dateUtc="2025-04-22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A93152B" w16cid:durableId="026DD205"/>
  <w16cid:commentId w16cid:paraId="2BBEA07A" w16cid:durableId="41BD3F27"/>
  <w16cid:commentId w16cid:paraId="080586B0" w16cid:durableId="0E345909"/>
  <w16cid:commentId w16cid:paraId="14788D30" w16cid:durableId="1DF48015"/>
  <w16cid:commentId w16cid:paraId="022EE70E" w16cid:durableId="2F58B3BE"/>
  <w16cid:commentId w16cid:paraId="6D97C892" w16cid:durableId="7D54A989"/>
  <w16cid:commentId w16cid:paraId="3B4C3189" w16cid:durableId="2C742506"/>
  <w16cid:commentId w16cid:paraId="44517F23" w16cid:durableId="61D3DC04"/>
  <w16cid:commentId w16cid:paraId="789E738A" w16cid:durableId="001AF1A4"/>
  <w16cid:commentId w16cid:paraId="72FB989A" w16cid:durableId="45DA2435"/>
  <w16cid:commentId w16cid:paraId="7B1FE16D" w16cid:durableId="3C4FDE30"/>
  <w16cid:commentId w16cid:paraId="4E40974C" w16cid:durableId="08C7651E"/>
  <w16cid:commentId w16cid:paraId="451D113B" w16cid:durableId="314D901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B07D2" w14:textId="77777777" w:rsidR="004C7302" w:rsidRDefault="004C7302" w:rsidP="00B43EDE">
      <w:pPr>
        <w:spacing w:after="0" w:line="240" w:lineRule="auto"/>
      </w:pPr>
      <w:r>
        <w:separator/>
      </w:r>
    </w:p>
  </w:endnote>
  <w:endnote w:type="continuationSeparator" w:id="0">
    <w:p w14:paraId="7F9C9EA6" w14:textId="77777777" w:rsidR="004C7302" w:rsidRDefault="004C7302" w:rsidP="00B43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4906686"/>
      <w:docPartObj>
        <w:docPartGallery w:val="Page Numbers (Bottom of Page)"/>
        <w:docPartUnique/>
      </w:docPartObj>
    </w:sdtPr>
    <w:sdtEndPr/>
    <w:sdtContent>
      <w:sdt>
        <w:sdtPr>
          <w:id w:val="876124959"/>
          <w:docPartObj>
            <w:docPartGallery w:val="Page Numbers (Top of Page)"/>
            <w:docPartUnique/>
          </w:docPartObj>
        </w:sdtPr>
        <w:sdtEndPr/>
        <w:sdtContent>
          <w:p w14:paraId="01FD414E" w14:textId="0892F134" w:rsidR="003F4AE7" w:rsidRDefault="003F4AE7">
            <w:pPr>
              <w:pStyle w:val="Piedepgina"/>
              <w:jc w:val="right"/>
            </w:pPr>
            <w:r w:rsidRPr="003F4AE7">
              <w:rPr>
                <w:sz w:val="16"/>
                <w:szCs w:val="16"/>
                <w:lang w:val="es-ES"/>
              </w:rPr>
              <w:t xml:space="preserve">Página </w:t>
            </w:r>
            <w:r w:rsidRPr="003F4AE7">
              <w:rPr>
                <w:b/>
                <w:bCs/>
                <w:sz w:val="16"/>
                <w:szCs w:val="16"/>
              </w:rPr>
              <w:fldChar w:fldCharType="begin"/>
            </w:r>
            <w:r w:rsidRPr="003F4AE7">
              <w:rPr>
                <w:b/>
                <w:bCs/>
                <w:sz w:val="16"/>
                <w:szCs w:val="16"/>
              </w:rPr>
              <w:instrText>PAGE</w:instrText>
            </w:r>
            <w:r w:rsidRPr="003F4AE7">
              <w:rPr>
                <w:b/>
                <w:bCs/>
                <w:sz w:val="16"/>
                <w:szCs w:val="16"/>
              </w:rPr>
              <w:fldChar w:fldCharType="separate"/>
            </w:r>
            <w:r w:rsidR="00C66A7E">
              <w:rPr>
                <w:b/>
                <w:bCs/>
                <w:noProof/>
                <w:sz w:val="16"/>
                <w:szCs w:val="16"/>
              </w:rPr>
              <w:t>2</w:t>
            </w:r>
            <w:r w:rsidRPr="003F4AE7">
              <w:rPr>
                <w:b/>
                <w:bCs/>
                <w:sz w:val="16"/>
                <w:szCs w:val="16"/>
              </w:rPr>
              <w:fldChar w:fldCharType="end"/>
            </w:r>
            <w:r w:rsidRPr="003F4AE7">
              <w:rPr>
                <w:sz w:val="16"/>
                <w:szCs w:val="16"/>
                <w:lang w:val="es-ES"/>
              </w:rPr>
              <w:t xml:space="preserve"> de </w:t>
            </w:r>
            <w:r w:rsidRPr="003F4AE7">
              <w:rPr>
                <w:b/>
                <w:bCs/>
                <w:sz w:val="16"/>
                <w:szCs w:val="16"/>
              </w:rPr>
              <w:fldChar w:fldCharType="begin"/>
            </w:r>
            <w:r w:rsidRPr="003F4AE7">
              <w:rPr>
                <w:b/>
                <w:bCs/>
                <w:sz w:val="16"/>
                <w:szCs w:val="16"/>
              </w:rPr>
              <w:instrText>NUMPAGES</w:instrText>
            </w:r>
            <w:r w:rsidRPr="003F4AE7">
              <w:rPr>
                <w:b/>
                <w:bCs/>
                <w:sz w:val="16"/>
                <w:szCs w:val="16"/>
              </w:rPr>
              <w:fldChar w:fldCharType="separate"/>
            </w:r>
            <w:r w:rsidR="00C66A7E">
              <w:rPr>
                <w:b/>
                <w:bCs/>
                <w:noProof/>
                <w:sz w:val="16"/>
                <w:szCs w:val="16"/>
              </w:rPr>
              <w:t>9</w:t>
            </w:r>
            <w:r w:rsidRPr="003F4AE7">
              <w:rPr>
                <w:b/>
                <w:bCs/>
                <w:sz w:val="16"/>
                <w:szCs w:val="16"/>
              </w:rPr>
              <w:fldChar w:fldCharType="end"/>
            </w:r>
          </w:p>
        </w:sdtContent>
      </w:sdt>
    </w:sdtContent>
  </w:sdt>
  <w:p w14:paraId="03644D9C" w14:textId="77777777" w:rsidR="003F4AE7" w:rsidRDefault="003F4AE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5D53B" w14:textId="77777777" w:rsidR="004C7302" w:rsidRDefault="004C7302" w:rsidP="00B43EDE">
      <w:pPr>
        <w:spacing w:after="0" w:line="240" w:lineRule="auto"/>
      </w:pPr>
      <w:r>
        <w:separator/>
      </w:r>
    </w:p>
  </w:footnote>
  <w:footnote w:type="continuationSeparator" w:id="0">
    <w:p w14:paraId="42F58427" w14:textId="77777777" w:rsidR="004C7302" w:rsidRDefault="004C7302" w:rsidP="00B43EDE">
      <w:pPr>
        <w:spacing w:after="0" w:line="240" w:lineRule="auto"/>
      </w:pPr>
      <w:r>
        <w:continuationSeparator/>
      </w:r>
    </w:p>
  </w:footnote>
  <w:footnote w:id="1">
    <w:p w14:paraId="5388A14E" w14:textId="77777777" w:rsidR="00D53160" w:rsidRPr="0099066B" w:rsidRDefault="00D53160" w:rsidP="00D53160">
      <w:pPr>
        <w:pStyle w:val="Textonotapie"/>
        <w:rPr>
          <w:rFonts w:ascii="Arial" w:hAnsi="Arial" w:cs="Arial"/>
          <w:sz w:val="16"/>
          <w:szCs w:val="16"/>
          <w:lang w:val="es-ES"/>
        </w:rPr>
      </w:pPr>
      <w:r w:rsidRPr="0099066B">
        <w:rPr>
          <w:rStyle w:val="Refdenotaalpie"/>
          <w:rFonts w:ascii="Arial" w:hAnsi="Arial" w:cs="Arial"/>
          <w:sz w:val="16"/>
          <w:szCs w:val="16"/>
        </w:rPr>
        <w:footnoteRef/>
      </w:r>
      <w:r w:rsidRPr="0099066B">
        <w:rPr>
          <w:rFonts w:ascii="Arial" w:hAnsi="Arial" w:cs="Arial"/>
          <w:sz w:val="16"/>
          <w:szCs w:val="16"/>
        </w:rPr>
        <w:t xml:space="preserve"> </w:t>
      </w:r>
      <w:r w:rsidRPr="0099066B">
        <w:rPr>
          <w:rFonts w:ascii="Arial" w:hAnsi="Arial" w:cs="Arial"/>
          <w:sz w:val="16"/>
          <w:szCs w:val="16"/>
          <w:lang w:val="es-ES"/>
        </w:rPr>
        <w:t>Se utilizará como fuente la Ley N° 32069 y su Reglamento.</w:t>
      </w:r>
    </w:p>
  </w:footnote>
  <w:footnote w:id="2">
    <w:p w14:paraId="52A93895" w14:textId="77777777" w:rsidR="00A00502" w:rsidRPr="00FB33B4" w:rsidRDefault="00A00502" w:rsidP="00754114">
      <w:pPr>
        <w:pStyle w:val="Textonotapie"/>
        <w:ind w:right="-1"/>
        <w:jc w:val="both"/>
        <w:rPr>
          <w:rFonts w:ascii="Arial" w:hAnsi="Arial" w:cs="Arial"/>
          <w:sz w:val="16"/>
          <w:szCs w:val="16"/>
          <w:lang w:val="es-ES"/>
        </w:rPr>
      </w:pPr>
      <w:r w:rsidRPr="00FB33B4">
        <w:rPr>
          <w:rStyle w:val="Refdenotaalpie"/>
          <w:rFonts w:ascii="Arial" w:hAnsi="Arial" w:cs="Arial"/>
          <w:sz w:val="16"/>
          <w:szCs w:val="16"/>
        </w:rPr>
        <w:footnoteRef/>
      </w:r>
      <w:r w:rsidRPr="00FB33B4">
        <w:rPr>
          <w:rFonts w:ascii="Arial" w:hAnsi="Arial" w:cs="Arial"/>
          <w:sz w:val="16"/>
          <w:szCs w:val="16"/>
        </w:rPr>
        <w:t xml:space="preserve"> En caso de que el plazo obtenido como resultado de la aplicación del porcentaje sea una cifra decimal, corresponde que la entidad efectúe el redondeo a favor del contratista, computándose como un día completo adicional en dicho supuesto.</w:t>
      </w:r>
    </w:p>
  </w:footnote>
  <w:footnote w:id="3">
    <w:p w14:paraId="1F2F696F" w14:textId="77777777" w:rsidR="00BF13B0" w:rsidRPr="00BF13B0" w:rsidRDefault="00BF13B0" w:rsidP="00BF13B0">
      <w:pPr>
        <w:spacing w:before="100" w:beforeAutospacing="1"/>
        <w:jc w:val="both"/>
        <w:rPr>
          <w:rFonts w:ascii="Arial" w:hAnsi="Arial" w:cs="Arial"/>
          <w:sz w:val="16"/>
          <w:szCs w:val="16"/>
        </w:rPr>
      </w:pPr>
      <w:r>
        <w:rPr>
          <w:rStyle w:val="Refdenotaalpie"/>
        </w:rPr>
        <w:footnoteRef/>
      </w:r>
      <w:r>
        <w:t xml:space="preserve"> </w:t>
      </w:r>
      <w:r w:rsidRPr="00BF13B0">
        <w:rPr>
          <w:rFonts w:ascii="Arial" w:hAnsi="Arial" w:cs="Arial"/>
          <w:sz w:val="16"/>
          <w:szCs w:val="16"/>
        </w:rPr>
        <w:t>b) Incumplimiento de obligaciones contractuales, por causa atribuible a la parte que incumple.</w:t>
      </w:r>
    </w:p>
    <w:p w14:paraId="0A3EBCC3" w14:textId="50D11F76" w:rsidR="00BF13B0" w:rsidRPr="00BF13B0" w:rsidRDefault="00BF13B0">
      <w:pPr>
        <w:pStyle w:val="Textonotapie"/>
        <w:rPr>
          <w:lang w:val="es-ES"/>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71C9F"/>
    <w:multiLevelType w:val="hybridMultilevel"/>
    <w:tmpl w:val="68BC4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30E94"/>
    <w:multiLevelType w:val="multilevel"/>
    <w:tmpl w:val="E8DA727E"/>
    <w:lvl w:ilvl="0">
      <w:start w:val="18"/>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59D0305"/>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9A35D9"/>
    <w:multiLevelType w:val="hybridMultilevel"/>
    <w:tmpl w:val="47E0E114"/>
    <w:lvl w:ilvl="0" w:tplc="7094766C">
      <w:start w:val="1"/>
      <w:numFmt w:val="lowerLetter"/>
      <w:lvlText w:val="%1)"/>
      <w:lvlJc w:val="left"/>
      <w:pPr>
        <w:ind w:left="1211" w:hanging="360"/>
      </w:pPr>
    </w:lvl>
    <w:lvl w:ilvl="1" w:tplc="A852F412">
      <w:start w:val="1"/>
      <w:numFmt w:val="lowerLetter"/>
      <w:lvlText w:val="%2."/>
      <w:lvlJc w:val="left"/>
      <w:pPr>
        <w:ind w:left="1931" w:hanging="360"/>
      </w:pPr>
    </w:lvl>
    <w:lvl w:ilvl="2" w:tplc="E02A37CC">
      <w:start w:val="1"/>
      <w:numFmt w:val="lowerRoman"/>
      <w:lvlText w:val="%3."/>
      <w:lvlJc w:val="right"/>
      <w:pPr>
        <w:ind w:left="2651" w:hanging="180"/>
      </w:pPr>
    </w:lvl>
    <w:lvl w:ilvl="3" w:tplc="0A5CCF94">
      <w:start w:val="1"/>
      <w:numFmt w:val="decimal"/>
      <w:lvlText w:val="%4."/>
      <w:lvlJc w:val="left"/>
      <w:pPr>
        <w:ind w:left="3371" w:hanging="360"/>
      </w:pPr>
    </w:lvl>
    <w:lvl w:ilvl="4" w:tplc="052493AA">
      <w:start w:val="1"/>
      <w:numFmt w:val="lowerLetter"/>
      <w:lvlText w:val="%5."/>
      <w:lvlJc w:val="left"/>
      <w:pPr>
        <w:ind w:left="4091" w:hanging="360"/>
      </w:pPr>
    </w:lvl>
    <w:lvl w:ilvl="5" w:tplc="8DD217D4">
      <w:start w:val="1"/>
      <w:numFmt w:val="lowerRoman"/>
      <w:lvlText w:val="%6."/>
      <w:lvlJc w:val="right"/>
      <w:pPr>
        <w:ind w:left="4811" w:hanging="180"/>
      </w:pPr>
    </w:lvl>
    <w:lvl w:ilvl="6" w:tplc="99CE03A2">
      <w:start w:val="1"/>
      <w:numFmt w:val="decimal"/>
      <w:lvlText w:val="%7."/>
      <w:lvlJc w:val="left"/>
      <w:pPr>
        <w:ind w:left="5531" w:hanging="360"/>
      </w:pPr>
    </w:lvl>
    <w:lvl w:ilvl="7" w:tplc="B636ED5A">
      <w:start w:val="1"/>
      <w:numFmt w:val="lowerLetter"/>
      <w:lvlText w:val="%8."/>
      <w:lvlJc w:val="left"/>
      <w:pPr>
        <w:ind w:left="6251" w:hanging="360"/>
      </w:pPr>
    </w:lvl>
    <w:lvl w:ilvl="8" w:tplc="585AEC0A">
      <w:start w:val="1"/>
      <w:numFmt w:val="lowerRoman"/>
      <w:lvlText w:val="%9."/>
      <w:lvlJc w:val="right"/>
      <w:pPr>
        <w:ind w:left="6971" w:hanging="180"/>
      </w:pPr>
    </w:lvl>
  </w:abstractNum>
  <w:abstractNum w:abstractNumId="4" w15:restartNumberingAfterBreak="0">
    <w:nsid w:val="0B2F4A24"/>
    <w:multiLevelType w:val="multilevel"/>
    <w:tmpl w:val="DDE64E60"/>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5" w15:restartNumberingAfterBreak="0">
    <w:nsid w:val="0B782C0C"/>
    <w:multiLevelType w:val="multilevel"/>
    <w:tmpl w:val="19680140"/>
    <w:lvl w:ilvl="0">
      <w:start w:val="1"/>
      <w:numFmt w:val="bullet"/>
      <w:lvlText w:val="●"/>
      <w:lvlJc w:val="left"/>
      <w:pPr>
        <w:ind w:left="1581" w:hanging="360"/>
      </w:pPr>
      <w:rPr>
        <w:rFonts w:ascii="Noto Sans Symbols" w:eastAsia="Noto Sans Symbols" w:hAnsi="Noto Sans Symbols" w:cs="Noto Sans Symbols"/>
      </w:rPr>
    </w:lvl>
    <w:lvl w:ilvl="1">
      <w:start w:val="1"/>
      <w:numFmt w:val="bullet"/>
      <w:lvlText w:val="o"/>
      <w:lvlJc w:val="left"/>
      <w:pPr>
        <w:ind w:left="2868" w:hanging="360"/>
      </w:pPr>
      <w:rPr>
        <w:rFonts w:ascii="Courier New" w:eastAsia="Courier New" w:hAnsi="Courier New" w:cs="Courier New"/>
      </w:rPr>
    </w:lvl>
    <w:lvl w:ilvl="2">
      <w:start w:val="1"/>
      <w:numFmt w:val="bullet"/>
      <w:lvlText w:val="▪"/>
      <w:lvlJc w:val="left"/>
      <w:pPr>
        <w:ind w:left="3588" w:hanging="360"/>
      </w:pPr>
      <w:rPr>
        <w:rFonts w:ascii="Noto Sans Symbols" w:eastAsia="Noto Sans Symbols" w:hAnsi="Noto Sans Symbols" w:cs="Noto Sans Symbols"/>
      </w:rPr>
    </w:lvl>
    <w:lvl w:ilvl="3">
      <w:start w:val="1"/>
      <w:numFmt w:val="bullet"/>
      <w:lvlText w:val="●"/>
      <w:lvlJc w:val="left"/>
      <w:pPr>
        <w:ind w:left="4308" w:hanging="360"/>
      </w:pPr>
      <w:rPr>
        <w:rFonts w:ascii="Noto Sans Symbols" w:eastAsia="Noto Sans Symbols" w:hAnsi="Noto Sans Symbols" w:cs="Noto Sans Symbols"/>
      </w:rPr>
    </w:lvl>
    <w:lvl w:ilvl="4">
      <w:start w:val="1"/>
      <w:numFmt w:val="bullet"/>
      <w:lvlText w:val="o"/>
      <w:lvlJc w:val="left"/>
      <w:pPr>
        <w:ind w:left="5028" w:hanging="360"/>
      </w:pPr>
      <w:rPr>
        <w:rFonts w:ascii="Courier New" w:eastAsia="Courier New" w:hAnsi="Courier New" w:cs="Courier New"/>
      </w:rPr>
    </w:lvl>
    <w:lvl w:ilvl="5">
      <w:start w:val="1"/>
      <w:numFmt w:val="bullet"/>
      <w:lvlText w:val="▪"/>
      <w:lvlJc w:val="left"/>
      <w:pPr>
        <w:ind w:left="5748" w:hanging="360"/>
      </w:pPr>
      <w:rPr>
        <w:rFonts w:ascii="Noto Sans Symbols" w:eastAsia="Noto Sans Symbols" w:hAnsi="Noto Sans Symbols" w:cs="Noto Sans Symbols"/>
      </w:rPr>
    </w:lvl>
    <w:lvl w:ilvl="6">
      <w:start w:val="1"/>
      <w:numFmt w:val="bullet"/>
      <w:lvlText w:val="●"/>
      <w:lvlJc w:val="left"/>
      <w:pPr>
        <w:ind w:left="6468" w:hanging="360"/>
      </w:pPr>
      <w:rPr>
        <w:rFonts w:ascii="Noto Sans Symbols" w:eastAsia="Noto Sans Symbols" w:hAnsi="Noto Sans Symbols" w:cs="Noto Sans Symbols"/>
      </w:rPr>
    </w:lvl>
    <w:lvl w:ilvl="7">
      <w:start w:val="1"/>
      <w:numFmt w:val="bullet"/>
      <w:lvlText w:val="o"/>
      <w:lvlJc w:val="left"/>
      <w:pPr>
        <w:ind w:left="7188" w:hanging="360"/>
      </w:pPr>
      <w:rPr>
        <w:rFonts w:ascii="Courier New" w:eastAsia="Courier New" w:hAnsi="Courier New" w:cs="Courier New"/>
      </w:rPr>
    </w:lvl>
    <w:lvl w:ilvl="8">
      <w:start w:val="1"/>
      <w:numFmt w:val="bullet"/>
      <w:lvlText w:val="▪"/>
      <w:lvlJc w:val="left"/>
      <w:pPr>
        <w:ind w:left="7908" w:hanging="360"/>
      </w:pPr>
      <w:rPr>
        <w:rFonts w:ascii="Noto Sans Symbols" w:eastAsia="Noto Sans Symbols" w:hAnsi="Noto Sans Symbols" w:cs="Noto Sans Symbols"/>
      </w:rPr>
    </w:lvl>
  </w:abstractNum>
  <w:abstractNum w:abstractNumId="6" w15:restartNumberingAfterBreak="0">
    <w:nsid w:val="13182710"/>
    <w:multiLevelType w:val="hybridMultilevel"/>
    <w:tmpl w:val="4432A58C"/>
    <w:lvl w:ilvl="0" w:tplc="E5ACA058">
      <w:start w:val="1"/>
      <w:numFmt w:val="lowerLetter"/>
      <w:lvlText w:val="%1)"/>
      <w:lvlJc w:val="left"/>
      <w:pPr>
        <w:ind w:left="1128" w:hanging="390"/>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7" w15:restartNumberingAfterBreak="0">
    <w:nsid w:val="231227DD"/>
    <w:multiLevelType w:val="hybridMultilevel"/>
    <w:tmpl w:val="319C888C"/>
    <w:lvl w:ilvl="0" w:tplc="0B7E5D42">
      <w:start w:val="1"/>
      <w:numFmt w:val="lowerLetter"/>
      <w:lvlText w:val="%1)"/>
      <w:lvlJc w:val="left"/>
      <w:pPr>
        <w:ind w:left="1519" w:hanging="360"/>
      </w:pPr>
      <w:rPr>
        <w:rFonts w:hint="default"/>
      </w:rPr>
    </w:lvl>
    <w:lvl w:ilvl="1" w:tplc="280A0019" w:tentative="1">
      <w:start w:val="1"/>
      <w:numFmt w:val="lowerLetter"/>
      <w:lvlText w:val="%2."/>
      <w:lvlJc w:val="left"/>
      <w:pPr>
        <w:ind w:left="2239" w:hanging="360"/>
      </w:pPr>
    </w:lvl>
    <w:lvl w:ilvl="2" w:tplc="280A001B" w:tentative="1">
      <w:start w:val="1"/>
      <w:numFmt w:val="lowerRoman"/>
      <w:lvlText w:val="%3."/>
      <w:lvlJc w:val="right"/>
      <w:pPr>
        <w:ind w:left="2959" w:hanging="180"/>
      </w:pPr>
    </w:lvl>
    <w:lvl w:ilvl="3" w:tplc="280A000F" w:tentative="1">
      <w:start w:val="1"/>
      <w:numFmt w:val="decimal"/>
      <w:lvlText w:val="%4."/>
      <w:lvlJc w:val="left"/>
      <w:pPr>
        <w:ind w:left="3679" w:hanging="360"/>
      </w:pPr>
    </w:lvl>
    <w:lvl w:ilvl="4" w:tplc="280A0019" w:tentative="1">
      <w:start w:val="1"/>
      <w:numFmt w:val="lowerLetter"/>
      <w:lvlText w:val="%5."/>
      <w:lvlJc w:val="left"/>
      <w:pPr>
        <w:ind w:left="4399" w:hanging="360"/>
      </w:pPr>
    </w:lvl>
    <w:lvl w:ilvl="5" w:tplc="280A001B" w:tentative="1">
      <w:start w:val="1"/>
      <w:numFmt w:val="lowerRoman"/>
      <w:lvlText w:val="%6."/>
      <w:lvlJc w:val="right"/>
      <w:pPr>
        <w:ind w:left="5119" w:hanging="180"/>
      </w:pPr>
    </w:lvl>
    <w:lvl w:ilvl="6" w:tplc="280A000F" w:tentative="1">
      <w:start w:val="1"/>
      <w:numFmt w:val="decimal"/>
      <w:lvlText w:val="%7."/>
      <w:lvlJc w:val="left"/>
      <w:pPr>
        <w:ind w:left="5839" w:hanging="360"/>
      </w:pPr>
    </w:lvl>
    <w:lvl w:ilvl="7" w:tplc="280A0019" w:tentative="1">
      <w:start w:val="1"/>
      <w:numFmt w:val="lowerLetter"/>
      <w:lvlText w:val="%8."/>
      <w:lvlJc w:val="left"/>
      <w:pPr>
        <w:ind w:left="6559" w:hanging="360"/>
      </w:pPr>
    </w:lvl>
    <w:lvl w:ilvl="8" w:tplc="280A001B" w:tentative="1">
      <w:start w:val="1"/>
      <w:numFmt w:val="lowerRoman"/>
      <w:lvlText w:val="%9."/>
      <w:lvlJc w:val="right"/>
      <w:pPr>
        <w:ind w:left="7279" w:hanging="180"/>
      </w:pPr>
    </w:lvl>
  </w:abstractNum>
  <w:abstractNum w:abstractNumId="8" w15:restartNumberingAfterBreak="0">
    <w:nsid w:val="24272EF7"/>
    <w:multiLevelType w:val="multilevel"/>
    <w:tmpl w:val="DDE64E60"/>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9" w15:restartNumberingAfterBreak="0">
    <w:nsid w:val="27C32079"/>
    <w:multiLevelType w:val="hybridMultilevel"/>
    <w:tmpl w:val="CE843E78"/>
    <w:lvl w:ilvl="0" w:tplc="486A8E9E">
      <w:start w:val="1"/>
      <w:numFmt w:val="bullet"/>
      <w:lvlText w:val=""/>
      <w:lvlJc w:val="left"/>
      <w:pPr>
        <w:ind w:left="720" w:hanging="360"/>
      </w:pPr>
      <w:rPr>
        <w:rFonts w:ascii="Symbol" w:eastAsia="Arial MT"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96672C3"/>
    <w:multiLevelType w:val="multilevel"/>
    <w:tmpl w:val="60EA7D72"/>
    <w:lvl w:ilvl="0">
      <w:start w:val="1"/>
      <w:numFmt w:val="upperRoman"/>
      <w:lvlText w:val="%1."/>
      <w:lvlJc w:val="left"/>
      <w:pPr>
        <w:ind w:left="1004" w:hanging="720"/>
      </w:pPr>
      <w:rPr>
        <w:rFonts w:hint="default"/>
        <w:b/>
        <w:bCs/>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1" w15:restartNumberingAfterBreak="0">
    <w:nsid w:val="2DE731B0"/>
    <w:multiLevelType w:val="multilevel"/>
    <w:tmpl w:val="7882778C"/>
    <w:lvl w:ilvl="0">
      <w:start w:val="1"/>
      <w:numFmt w:val="upperRoman"/>
      <w:lvlText w:val="%1."/>
      <w:lvlJc w:val="left"/>
      <w:pPr>
        <w:ind w:left="663" w:hanging="37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6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1943761"/>
    <w:multiLevelType w:val="multilevel"/>
    <w:tmpl w:val="9A400FD0"/>
    <w:lvl w:ilvl="0">
      <w:start w:val="18"/>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4346644"/>
    <w:multiLevelType w:val="hybridMultilevel"/>
    <w:tmpl w:val="F61899FA"/>
    <w:lvl w:ilvl="0" w:tplc="280A0017">
      <w:start w:val="1"/>
      <w:numFmt w:val="lowerLetter"/>
      <w:lvlText w:val="%1)"/>
      <w:lvlJc w:val="left"/>
      <w:pPr>
        <w:ind w:left="1170" w:hanging="360"/>
      </w:pPr>
    </w:lvl>
    <w:lvl w:ilvl="1" w:tplc="280A0019" w:tentative="1">
      <w:start w:val="1"/>
      <w:numFmt w:val="lowerLetter"/>
      <w:lvlText w:val="%2."/>
      <w:lvlJc w:val="left"/>
      <w:pPr>
        <w:ind w:left="1890" w:hanging="360"/>
      </w:pPr>
    </w:lvl>
    <w:lvl w:ilvl="2" w:tplc="280A001B" w:tentative="1">
      <w:start w:val="1"/>
      <w:numFmt w:val="lowerRoman"/>
      <w:lvlText w:val="%3."/>
      <w:lvlJc w:val="right"/>
      <w:pPr>
        <w:ind w:left="2610" w:hanging="180"/>
      </w:pPr>
    </w:lvl>
    <w:lvl w:ilvl="3" w:tplc="280A000F" w:tentative="1">
      <w:start w:val="1"/>
      <w:numFmt w:val="decimal"/>
      <w:lvlText w:val="%4."/>
      <w:lvlJc w:val="left"/>
      <w:pPr>
        <w:ind w:left="3330" w:hanging="360"/>
      </w:pPr>
    </w:lvl>
    <w:lvl w:ilvl="4" w:tplc="280A0019" w:tentative="1">
      <w:start w:val="1"/>
      <w:numFmt w:val="lowerLetter"/>
      <w:lvlText w:val="%5."/>
      <w:lvlJc w:val="left"/>
      <w:pPr>
        <w:ind w:left="4050" w:hanging="360"/>
      </w:pPr>
    </w:lvl>
    <w:lvl w:ilvl="5" w:tplc="280A001B" w:tentative="1">
      <w:start w:val="1"/>
      <w:numFmt w:val="lowerRoman"/>
      <w:lvlText w:val="%6."/>
      <w:lvlJc w:val="right"/>
      <w:pPr>
        <w:ind w:left="4770" w:hanging="180"/>
      </w:pPr>
    </w:lvl>
    <w:lvl w:ilvl="6" w:tplc="280A000F" w:tentative="1">
      <w:start w:val="1"/>
      <w:numFmt w:val="decimal"/>
      <w:lvlText w:val="%7."/>
      <w:lvlJc w:val="left"/>
      <w:pPr>
        <w:ind w:left="5490" w:hanging="360"/>
      </w:pPr>
    </w:lvl>
    <w:lvl w:ilvl="7" w:tplc="280A0019" w:tentative="1">
      <w:start w:val="1"/>
      <w:numFmt w:val="lowerLetter"/>
      <w:lvlText w:val="%8."/>
      <w:lvlJc w:val="left"/>
      <w:pPr>
        <w:ind w:left="6210" w:hanging="360"/>
      </w:pPr>
    </w:lvl>
    <w:lvl w:ilvl="8" w:tplc="280A001B" w:tentative="1">
      <w:start w:val="1"/>
      <w:numFmt w:val="lowerRoman"/>
      <w:lvlText w:val="%9."/>
      <w:lvlJc w:val="right"/>
      <w:pPr>
        <w:ind w:left="6930" w:hanging="180"/>
      </w:pPr>
    </w:lvl>
  </w:abstractNum>
  <w:abstractNum w:abstractNumId="14" w15:restartNumberingAfterBreak="0">
    <w:nsid w:val="35DD282A"/>
    <w:multiLevelType w:val="multilevel"/>
    <w:tmpl w:val="26365B68"/>
    <w:lvl w:ilvl="0">
      <w:start w:val="1"/>
      <w:numFmt w:val="lowerLetter"/>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5" w15:restartNumberingAfterBreak="0">
    <w:nsid w:val="3BF4A242"/>
    <w:multiLevelType w:val="hybridMultilevel"/>
    <w:tmpl w:val="D218F675"/>
    <w:lvl w:ilvl="0" w:tplc="FFFFFFFF">
      <w:start w:val="1"/>
      <w:numFmt w:val="upperRoman"/>
      <w:lvlText w:val="%1"/>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EC67A8F"/>
    <w:multiLevelType w:val="hybridMultilevel"/>
    <w:tmpl w:val="AEE29B6A"/>
    <w:lvl w:ilvl="0" w:tplc="22F8CF78">
      <w:start w:val="1"/>
      <w:numFmt w:val="lowerLetter"/>
      <w:lvlText w:val="%1)"/>
      <w:lvlJc w:val="left"/>
      <w:pPr>
        <w:ind w:left="1316" w:hanging="360"/>
      </w:pPr>
      <w:rPr>
        <w:rFonts w:hint="default"/>
        <w:b/>
      </w:rPr>
    </w:lvl>
    <w:lvl w:ilvl="1" w:tplc="280A0019" w:tentative="1">
      <w:start w:val="1"/>
      <w:numFmt w:val="lowerLetter"/>
      <w:lvlText w:val="%2."/>
      <w:lvlJc w:val="left"/>
      <w:pPr>
        <w:ind w:left="2036" w:hanging="360"/>
      </w:pPr>
    </w:lvl>
    <w:lvl w:ilvl="2" w:tplc="280A001B" w:tentative="1">
      <w:start w:val="1"/>
      <w:numFmt w:val="lowerRoman"/>
      <w:lvlText w:val="%3."/>
      <w:lvlJc w:val="right"/>
      <w:pPr>
        <w:ind w:left="2756" w:hanging="180"/>
      </w:pPr>
    </w:lvl>
    <w:lvl w:ilvl="3" w:tplc="280A000F" w:tentative="1">
      <w:start w:val="1"/>
      <w:numFmt w:val="decimal"/>
      <w:lvlText w:val="%4."/>
      <w:lvlJc w:val="left"/>
      <w:pPr>
        <w:ind w:left="3476" w:hanging="360"/>
      </w:pPr>
    </w:lvl>
    <w:lvl w:ilvl="4" w:tplc="280A0019" w:tentative="1">
      <w:start w:val="1"/>
      <w:numFmt w:val="lowerLetter"/>
      <w:lvlText w:val="%5."/>
      <w:lvlJc w:val="left"/>
      <w:pPr>
        <w:ind w:left="4196" w:hanging="360"/>
      </w:pPr>
    </w:lvl>
    <w:lvl w:ilvl="5" w:tplc="280A001B" w:tentative="1">
      <w:start w:val="1"/>
      <w:numFmt w:val="lowerRoman"/>
      <w:lvlText w:val="%6."/>
      <w:lvlJc w:val="right"/>
      <w:pPr>
        <w:ind w:left="4916" w:hanging="180"/>
      </w:pPr>
    </w:lvl>
    <w:lvl w:ilvl="6" w:tplc="280A000F" w:tentative="1">
      <w:start w:val="1"/>
      <w:numFmt w:val="decimal"/>
      <w:lvlText w:val="%7."/>
      <w:lvlJc w:val="left"/>
      <w:pPr>
        <w:ind w:left="5636" w:hanging="360"/>
      </w:pPr>
    </w:lvl>
    <w:lvl w:ilvl="7" w:tplc="280A0019" w:tentative="1">
      <w:start w:val="1"/>
      <w:numFmt w:val="lowerLetter"/>
      <w:lvlText w:val="%8."/>
      <w:lvlJc w:val="left"/>
      <w:pPr>
        <w:ind w:left="6356" w:hanging="360"/>
      </w:pPr>
    </w:lvl>
    <w:lvl w:ilvl="8" w:tplc="280A001B" w:tentative="1">
      <w:start w:val="1"/>
      <w:numFmt w:val="lowerRoman"/>
      <w:lvlText w:val="%9."/>
      <w:lvlJc w:val="right"/>
      <w:pPr>
        <w:ind w:left="7076" w:hanging="180"/>
      </w:pPr>
    </w:lvl>
  </w:abstractNum>
  <w:abstractNum w:abstractNumId="17" w15:restartNumberingAfterBreak="0">
    <w:nsid w:val="40E5412C"/>
    <w:multiLevelType w:val="hybridMultilevel"/>
    <w:tmpl w:val="FE38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800C59"/>
    <w:multiLevelType w:val="hybridMultilevel"/>
    <w:tmpl w:val="2FBC93A4"/>
    <w:lvl w:ilvl="0" w:tplc="A02C3074">
      <w:start w:val="1"/>
      <w:numFmt w:val="upperLetter"/>
      <w:lvlText w:val="%1)"/>
      <w:lvlJc w:val="left"/>
      <w:pPr>
        <w:ind w:left="956" w:hanging="360"/>
      </w:pPr>
      <w:rPr>
        <w:rFonts w:hint="default"/>
        <w:b/>
      </w:rPr>
    </w:lvl>
    <w:lvl w:ilvl="1" w:tplc="280A0019" w:tentative="1">
      <w:start w:val="1"/>
      <w:numFmt w:val="lowerLetter"/>
      <w:lvlText w:val="%2."/>
      <w:lvlJc w:val="left"/>
      <w:pPr>
        <w:ind w:left="1676" w:hanging="360"/>
      </w:pPr>
    </w:lvl>
    <w:lvl w:ilvl="2" w:tplc="280A001B" w:tentative="1">
      <w:start w:val="1"/>
      <w:numFmt w:val="lowerRoman"/>
      <w:lvlText w:val="%3."/>
      <w:lvlJc w:val="right"/>
      <w:pPr>
        <w:ind w:left="2396" w:hanging="180"/>
      </w:pPr>
    </w:lvl>
    <w:lvl w:ilvl="3" w:tplc="280A000F" w:tentative="1">
      <w:start w:val="1"/>
      <w:numFmt w:val="decimal"/>
      <w:lvlText w:val="%4."/>
      <w:lvlJc w:val="left"/>
      <w:pPr>
        <w:ind w:left="3116" w:hanging="360"/>
      </w:pPr>
    </w:lvl>
    <w:lvl w:ilvl="4" w:tplc="280A0019" w:tentative="1">
      <w:start w:val="1"/>
      <w:numFmt w:val="lowerLetter"/>
      <w:lvlText w:val="%5."/>
      <w:lvlJc w:val="left"/>
      <w:pPr>
        <w:ind w:left="3836" w:hanging="360"/>
      </w:pPr>
    </w:lvl>
    <w:lvl w:ilvl="5" w:tplc="280A001B" w:tentative="1">
      <w:start w:val="1"/>
      <w:numFmt w:val="lowerRoman"/>
      <w:lvlText w:val="%6."/>
      <w:lvlJc w:val="right"/>
      <w:pPr>
        <w:ind w:left="4556" w:hanging="180"/>
      </w:pPr>
    </w:lvl>
    <w:lvl w:ilvl="6" w:tplc="280A000F" w:tentative="1">
      <w:start w:val="1"/>
      <w:numFmt w:val="decimal"/>
      <w:lvlText w:val="%7."/>
      <w:lvlJc w:val="left"/>
      <w:pPr>
        <w:ind w:left="5276" w:hanging="360"/>
      </w:pPr>
    </w:lvl>
    <w:lvl w:ilvl="7" w:tplc="280A0019" w:tentative="1">
      <w:start w:val="1"/>
      <w:numFmt w:val="lowerLetter"/>
      <w:lvlText w:val="%8."/>
      <w:lvlJc w:val="left"/>
      <w:pPr>
        <w:ind w:left="5996" w:hanging="360"/>
      </w:pPr>
    </w:lvl>
    <w:lvl w:ilvl="8" w:tplc="280A001B" w:tentative="1">
      <w:start w:val="1"/>
      <w:numFmt w:val="lowerRoman"/>
      <w:lvlText w:val="%9."/>
      <w:lvlJc w:val="right"/>
      <w:pPr>
        <w:ind w:left="6716" w:hanging="180"/>
      </w:pPr>
    </w:lvl>
  </w:abstractNum>
  <w:abstractNum w:abstractNumId="19" w15:restartNumberingAfterBreak="0">
    <w:nsid w:val="44220299"/>
    <w:multiLevelType w:val="hybridMultilevel"/>
    <w:tmpl w:val="C792D496"/>
    <w:lvl w:ilvl="0" w:tplc="04090017">
      <w:start w:val="1"/>
      <w:numFmt w:val="lowerLetter"/>
      <w:lvlText w:val="%1)"/>
      <w:lvlJc w:val="left"/>
      <w:pPr>
        <w:ind w:left="1167" w:hanging="360"/>
      </w:p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20" w15:restartNumberingAfterBreak="0">
    <w:nsid w:val="49FE67D6"/>
    <w:multiLevelType w:val="multilevel"/>
    <w:tmpl w:val="DDE64E60"/>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9F25409"/>
    <w:multiLevelType w:val="multilevel"/>
    <w:tmpl w:val="E7E60696"/>
    <w:lvl w:ilvl="0">
      <w:start w:val="1"/>
      <w:numFmt w:val="upperRoman"/>
      <w:lvlText w:val="%1."/>
      <w:lvlJc w:val="left"/>
      <w:pPr>
        <w:ind w:left="739" w:hanging="455"/>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6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C4161CA"/>
    <w:multiLevelType w:val="hybridMultilevel"/>
    <w:tmpl w:val="B2FE3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0473DB3"/>
    <w:multiLevelType w:val="hybridMultilevel"/>
    <w:tmpl w:val="86805A10"/>
    <w:lvl w:ilvl="0" w:tplc="CC7AE792">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094538B"/>
    <w:multiLevelType w:val="hybridMultilevel"/>
    <w:tmpl w:val="8E028B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7" w15:restartNumberingAfterBreak="0">
    <w:nsid w:val="6367379D"/>
    <w:multiLevelType w:val="multilevel"/>
    <w:tmpl w:val="60EA7D72"/>
    <w:lvl w:ilvl="0">
      <w:start w:val="1"/>
      <w:numFmt w:val="upperRoman"/>
      <w:lvlText w:val="%1."/>
      <w:lvlJc w:val="left"/>
      <w:pPr>
        <w:ind w:left="1004" w:hanging="720"/>
      </w:pPr>
      <w:rPr>
        <w:rFonts w:hint="default"/>
        <w:b/>
        <w:bCs/>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8"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E9D41E5"/>
    <w:multiLevelType w:val="multilevel"/>
    <w:tmpl w:val="4080CEBA"/>
    <w:lvl w:ilvl="0">
      <w:start w:val="1"/>
      <w:numFmt w:val="lowerLetter"/>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0" w15:restartNumberingAfterBreak="0">
    <w:nsid w:val="6F2E79D9"/>
    <w:multiLevelType w:val="hybridMultilevel"/>
    <w:tmpl w:val="D4A419DA"/>
    <w:lvl w:ilvl="0" w:tplc="19F64D62">
      <w:start w:val="1"/>
      <w:numFmt w:val="bullet"/>
      <w:lvlText w:val=""/>
      <w:lvlJc w:val="left"/>
      <w:pPr>
        <w:ind w:left="2062" w:hanging="360"/>
      </w:pPr>
      <w:rPr>
        <w:rFonts w:ascii="Symbol" w:hAnsi="Symbol" w:hint="default"/>
        <w:color w:val="auto"/>
      </w:rPr>
    </w:lvl>
    <w:lvl w:ilvl="1" w:tplc="280A0003" w:tentative="1">
      <w:start w:val="1"/>
      <w:numFmt w:val="bullet"/>
      <w:lvlText w:val="o"/>
      <w:lvlJc w:val="left"/>
      <w:pPr>
        <w:ind w:left="2782" w:hanging="360"/>
      </w:pPr>
      <w:rPr>
        <w:rFonts w:ascii="Courier New" w:hAnsi="Courier New" w:cs="Courier New" w:hint="default"/>
      </w:rPr>
    </w:lvl>
    <w:lvl w:ilvl="2" w:tplc="280A0005" w:tentative="1">
      <w:start w:val="1"/>
      <w:numFmt w:val="bullet"/>
      <w:lvlText w:val=""/>
      <w:lvlJc w:val="left"/>
      <w:pPr>
        <w:ind w:left="3502" w:hanging="360"/>
      </w:pPr>
      <w:rPr>
        <w:rFonts w:ascii="Wingdings" w:hAnsi="Wingdings" w:hint="default"/>
      </w:rPr>
    </w:lvl>
    <w:lvl w:ilvl="3" w:tplc="280A0001" w:tentative="1">
      <w:start w:val="1"/>
      <w:numFmt w:val="bullet"/>
      <w:lvlText w:val=""/>
      <w:lvlJc w:val="left"/>
      <w:pPr>
        <w:ind w:left="4222" w:hanging="360"/>
      </w:pPr>
      <w:rPr>
        <w:rFonts w:ascii="Symbol" w:hAnsi="Symbol" w:hint="default"/>
      </w:rPr>
    </w:lvl>
    <w:lvl w:ilvl="4" w:tplc="280A0003" w:tentative="1">
      <w:start w:val="1"/>
      <w:numFmt w:val="bullet"/>
      <w:lvlText w:val="o"/>
      <w:lvlJc w:val="left"/>
      <w:pPr>
        <w:ind w:left="4942" w:hanging="360"/>
      </w:pPr>
      <w:rPr>
        <w:rFonts w:ascii="Courier New" w:hAnsi="Courier New" w:cs="Courier New" w:hint="default"/>
      </w:rPr>
    </w:lvl>
    <w:lvl w:ilvl="5" w:tplc="280A0005" w:tentative="1">
      <w:start w:val="1"/>
      <w:numFmt w:val="bullet"/>
      <w:lvlText w:val=""/>
      <w:lvlJc w:val="left"/>
      <w:pPr>
        <w:ind w:left="5662" w:hanging="360"/>
      </w:pPr>
      <w:rPr>
        <w:rFonts w:ascii="Wingdings" w:hAnsi="Wingdings" w:hint="default"/>
      </w:rPr>
    </w:lvl>
    <w:lvl w:ilvl="6" w:tplc="280A0001" w:tentative="1">
      <w:start w:val="1"/>
      <w:numFmt w:val="bullet"/>
      <w:lvlText w:val=""/>
      <w:lvlJc w:val="left"/>
      <w:pPr>
        <w:ind w:left="6382" w:hanging="360"/>
      </w:pPr>
      <w:rPr>
        <w:rFonts w:ascii="Symbol" w:hAnsi="Symbol" w:hint="default"/>
      </w:rPr>
    </w:lvl>
    <w:lvl w:ilvl="7" w:tplc="280A0003" w:tentative="1">
      <w:start w:val="1"/>
      <w:numFmt w:val="bullet"/>
      <w:lvlText w:val="o"/>
      <w:lvlJc w:val="left"/>
      <w:pPr>
        <w:ind w:left="7102" w:hanging="360"/>
      </w:pPr>
      <w:rPr>
        <w:rFonts w:ascii="Courier New" w:hAnsi="Courier New" w:cs="Courier New" w:hint="default"/>
      </w:rPr>
    </w:lvl>
    <w:lvl w:ilvl="8" w:tplc="280A0005" w:tentative="1">
      <w:start w:val="1"/>
      <w:numFmt w:val="bullet"/>
      <w:lvlText w:val=""/>
      <w:lvlJc w:val="left"/>
      <w:pPr>
        <w:ind w:left="7822" w:hanging="360"/>
      </w:pPr>
      <w:rPr>
        <w:rFonts w:ascii="Wingdings" w:hAnsi="Wingdings" w:hint="default"/>
      </w:rPr>
    </w:lvl>
  </w:abstractNum>
  <w:abstractNum w:abstractNumId="31" w15:restartNumberingAfterBreak="0">
    <w:nsid w:val="783274C0"/>
    <w:multiLevelType w:val="hybridMultilevel"/>
    <w:tmpl w:val="BE486A92"/>
    <w:lvl w:ilvl="0" w:tplc="A2DA166E">
      <w:start w:val="2"/>
      <w:numFmt w:val="bullet"/>
      <w:lvlText w:val="-"/>
      <w:lvlJc w:val="left"/>
      <w:pPr>
        <w:ind w:left="667" w:hanging="360"/>
      </w:pPr>
      <w:rPr>
        <w:rFonts w:ascii="Arial" w:eastAsiaTheme="minorHAnsi" w:hAnsi="Arial" w:cs="Arial" w:hint="default"/>
      </w:rPr>
    </w:lvl>
    <w:lvl w:ilvl="1" w:tplc="280A0003" w:tentative="1">
      <w:start w:val="1"/>
      <w:numFmt w:val="bullet"/>
      <w:lvlText w:val="o"/>
      <w:lvlJc w:val="left"/>
      <w:pPr>
        <w:ind w:left="1387" w:hanging="360"/>
      </w:pPr>
      <w:rPr>
        <w:rFonts w:ascii="Courier New" w:hAnsi="Courier New" w:cs="Courier New" w:hint="default"/>
      </w:rPr>
    </w:lvl>
    <w:lvl w:ilvl="2" w:tplc="280A0005" w:tentative="1">
      <w:start w:val="1"/>
      <w:numFmt w:val="bullet"/>
      <w:lvlText w:val=""/>
      <w:lvlJc w:val="left"/>
      <w:pPr>
        <w:ind w:left="2107" w:hanging="360"/>
      </w:pPr>
      <w:rPr>
        <w:rFonts w:ascii="Wingdings" w:hAnsi="Wingdings" w:hint="default"/>
      </w:rPr>
    </w:lvl>
    <w:lvl w:ilvl="3" w:tplc="280A0001" w:tentative="1">
      <w:start w:val="1"/>
      <w:numFmt w:val="bullet"/>
      <w:lvlText w:val=""/>
      <w:lvlJc w:val="left"/>
      <w:pPr>
        <w:ind w:left="2827" w:hanging="360"/>
      </w:pPr>
      <w:rPr>
        <w:rFonts w:ascii="Symbol" w:hAnsi="Symbol" w:hint="default"/>
      </w:rPr>
    </w:lvl>
    <w:lvl w:ilvl="4" w:tplc="280A0003" w:tentative="1">
      <w:start w:val="1"/>
      <w:numFmt w:val="bullet"/>
      <w:lvlText w:val="o"/>
      <w:lvlJc w:val="left"/>
      <w:pPr>
        <w:ind w:left="3547" w:hanging="360"/>
      </w:pPr>
      <w:rPr>
        <w:rFonts w:ascii="Courier New" w:hAnsi="Courier New" w:cs="Courier New" w:hint="default"/>
      </w:rPr>
    </w:lvl>
    <w:lvl w:ilvl="5" w:tplc="280A0005" w:tentative="1">
      <w:start w:val="1"/>
      <w:numFmt w:val="bullet"/>
      <w:lvlText w:val=""/>
      <w:lvlJc w:val="left"/>
      <w:pPr>
        <w:ind w:left="4267" w:hanging="360"/>
      </w:pPr>
      <w:rPr>
        <w:rFonts w:ascii="Wingdings" w:hAnsi="Wingdings" w:hint="default"/>
      </w:rPr>
    </w:lvl>
    <w:lvl w:ilvl="6" w:tplc="280A0001" w:tentative="1">
      <w:start w:val="1"/>
      <w:numFmt w:val="bullet"/>
      <w:lvlText w:val=""/>
      <w:lvlJc w:val="left"/>
      <w:pPr>
        <w:ind w:left="4987" w:hanging="360"/>
      </w:pPr>
      <w:rPr>
        <w:rFonts w:ascii="Symbol" w:hAnsi="Symbol" w:hint="default"/>
      </w:rPr>
    </w:lvl>
    <w:lvl w:ilvl="7" w:tplc="280A0003" w:tentative="1">
      <w:start w:val="1"/>
      <w:numFmt w:val="bullet"/>
      <w:lvlText w:val="o"/>
      <w:lvlJc w:val="left"/>
      <w:pPr>
        <w:ind w:left="5707" w:hanging="360"/>
      </w:pPr>
      <w:rPr>
        <w:rFonts w:ascii="Courier New" w:hAnsi="Courier New" w:cs="Courier New" w:hint="default"/>
      </w:rPr>
    </w:lvl>
    <w:lvl w:ilvl="8" w:tplc="280A0005" w:tentative="1">
      <w:start w:val="1"/>
      <w:numFmt w:val="bullet"/>
      <w:lvlText w:val=""/>
      <w:lvlJc w:val="left"/>
      <w:pPr>
        <w:ind w:left="6427" w:hanging="360"/>
      </w:pPr>
      <w:rPr>
        <w:rFonts w:ascii="Wingdings" w:hAnsi="Wingdings" w:hint="default"/>
      </w:rPr>
    </w:lvl>
  </w:abstractNum>
  <w:abstractNum w:abstractNumId="3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3"/>
  </w:num>
  <w:num w:numId="2">
    <w:abstractNumId w:val="27"/>
  </w:num>
  <w:num w:numId="3">
    <w:abstractNumId w:val="28"/>
  </w:num>
  <w:num w:numId="4">
    <w:abstractNumId w:val="29"/>
  </w:num>
  <w:num w:numId="5">
    <w:abstractNumId w:val="5"/>
  </w:num>
  <w:num w:numId="6">
    <w:abstractNumId w:val="17"/>
  </w:num>
  <w:num w:numId="7">
    <w:abstractNumId w:val="25"/>
  </w:num>
  <w:num w:numId="8">
    <w:abstractNumId w:val="6"/>
  </w:num>
  <w:num w:numId="9">
    <w:abstractNumId w:val="11"/>
  </w:num>
  <w:num w:numId="10">
    <w:abstractNumId w:val="22"/>
  </w:num>
  <w:num w:numId="11">
    <w:abstractNumId w:val="23"/>
  </w:num>
  <w:num w:numId="12">
    <w:abstractNumId w:val="14"/>
  </w:num>
  <w:num w:numId="13">
    <w:abstractNumId w:val="4"/>
  </w:num>
  <w:num w:numId="14">
    <w:abstractNumId w:val="20"/>
  </w:num>
  <w:num w:numId="15">
    <w:abstractNumId w:val="8"/>
  </w:num>
  <w:num w:numId="16">
    <w:abstractNumId w:val="15"/>
  </w:num>
  <w:num w:numId="17">
    <w:abstractNumId w:val="19"/>
  </w:num>
  <w:num w:numId="18">
    <w:abstractNumId w:val="10"/>
  </w:num>
  <w:num w:numId="19">
    <w:abstractNumId w:val="0"/>
  </w:num>
  <w:num w:numId="20">
    <w:abstractNumId w:val="9"/>
  </w:num>
  <w:num w:numId="21">
    <w:abstractNumId w:val="24"/>
  </w:num>
  <w:num w:numId="22">
    <w:abstractNumId w:val="21"/>
  </w:num>
  <w:num w:numId="23">
    <w:abstractNumId w:val="32"/>
  </w:num>
  <w:num w:numId="24">
    <w:abstractNumId w:val="7"/>
  </w:num>
  <w:num w:numId="25">
    <w:abstractNumId w:val="30"/>
  </w:num>
  <w:num w:numId="26">
    <w:abstractNumId w:val="13"/>
  </w:num>
  <w:num w:numId="27">
    <w:abstractNumId w:val="18"/>
  </w:num>
  <w:num w:numId="28">
    <w:abstractNumId w:val="16"/>
  </w:num>
  <w:num w:numId="29">
    <w:abstractNumId w:val="26"/>
  </w:num>
  <w:num w:numId="30">
    <w:abstractNumId w:val="31"/>
  </w:num>
  <w:num w:numId="31">
    <w:abstractNumId w:val="1"/>
  </w:num>
  <w:num w:numId="32">
    <w:abstractNumId w:val="2"/>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D43"/>
    <w:rsid w:val="000274CF"/>
    <w:rsid w:val="00044B6A"/>
    <w:rsid w:val="0006090B"/>
    <w:rsid w:val="000704CC"/>
    <w:rsid w:val="00072CEB"/>
    <w:rsid w:val="00073967"/>
    <w:rsid w:val="00084064"/>
    <w:rsid w:val="0008572A"/>
    <w:rsid w:val="000B3987"/>
    <w:rsid w:val="000B7A81"/>
    <w:rsid w:val="000C47BF"/>
    <w:rsid w:val="00116D43"/>
    <w:rsid w:val="0014487F"/>
    <w:rsid w:val="001562DF"/>
    <w:rsid w:val="00162260"/>
    <w:rsid w:val="00172743"/>
    <w:rsid w:val="00175617"/>
    <w:rsid w:val="00185F21"/>
    <w:rsid w:val="00192203"/>
    <w:rsid w:val="00192D91"/>
    <w:rsid w:val="001A2488"/>
    <w:rsid w:val="001B4263"/>
    <w:rsid w:val="001C3B24"/>
    <w:rsid w:val="001D325F"/>
    <w:rsid w:val="001D7056"/>
    <w:rsid w:val="001E34A5"/>
    <w:rsid w:val="001E3DC0"/>
    <w:rsid w:val="001F1FFE"/>
    <w:rsid w:val="001F4EEA"/>
    <w:rsid w:val="002001FA"/>
    <w:rsid w:val="00222568"/>
    <w:rsid w:val="002270E1"/>
    <w:rsid w:val="002330E3"/>
    <w:rsid w:val="00236F5C"/>
    <w:rsid w:val="00247B56"/>
    <w:rsid w:val="00247D9C"/>
    <w:rsid w:val="00261ECE"/>
    <w:rsid w:val="0026695C"/>
    <w:rsid w:val="00270B28"/>
    <w:rsid w:val="00271B0D"/>
    <w:rsid w:val="00277588"/>
    <w:rsid w:val="00277903"/>
    <w:rsid w:val="00277957"/>
    <w:rsid w:val="002838EB"/>
    <w:rsid w:val="00293FB1"/>
    <w:rsid w:val="0029726F"/>
    <w:rsid w:val="002B5DDB"/>
    <w:rsid w:val="002C0EC2"/>
    <w:rsid w:val="002C2177"/>
    <w:rsid w:val="002C4450"/>
    <w:rsid w:val="002D2835"/>
    <w:rsid w:val="002D36FC"/>
    <w:rsid w:val="002D4BB7"/>
    <w:rsid w:val="002D6754"/>
    <w:rsid w:val="002E4D9B"/>
    <w:rsid w:val="002E51D1"/>
    <w:rsid w:val="002E570C"/>
    <w:rsid w:val="00302929"/>
    <w:rsid w:val="00306DC4"/>
    <w:rsid w:val="003127C6"/>
    <w:rsid w:val="00326543"/>
    <w:rsid w:val="00351F51"/>
    <w:rsid w:val="003533DC"/>
    <w:rsid w:val="00364658"/>
    <w:rsid w:val="00390495"/>
    <w:rsid w:val="003958D2"/>
    <w:rsid w:val="003A3981"/>
    <w:rsid w:val="003A5797"/>
    <w:rsid w:val="003A741D"/>
    <w:rsid w:val="003C5D15"/>
    <w:rsid w:val="003C6614"/>
    <w:rsid w:val="003D731F"/>
    <w:rsid w:val="003E2043"/>
    <w:rsid w:val="003F2FF4"/>
    <w:rsid w:val="003F4AE7"/>
    <w:rsid w:val="004023D6"/>
    <w:rsid w:val="004061D6"/>
    <w:rsid w:val="0042741C"/>
    <w:rsid w:val="0042748E"/>
    <w:rsid w:val="00435D70"/>
    <w:rsid w:val="00451025"/>
    <w:rsid w:val="00452ADE"/>
    <w:rsid w:val="00464A06"/>
    <w:rsid w:val="00470C78"/>
    <w:rsid w:val="00473110"/>
    <w:rsid w:val="004771D7"/>
    <w:rsid w:val="00483EE8"/>
    <w:rsid w:val="004934CA"/>
    <w:rsid w:val="004950A4"/>
    <w:rsid w:val="004B574A"/>
    <w:rsid w:val="004B6609"/>
    <w:rsid w:val="004C7302"/>
    <w:rsid w:val="004E7678"/>
    <w:rsid w:val="004F159F"/>
    <w:rsid w:val="004F5E2D"/>
    <w:rsid w:val="004F7180"/>
    <w:rsid w:val="00506D09"/>
    <w:rsid w:val="005205C9"/>
    <w:rsid w:val="00522489"/>
    <w:rsid w:val="00532780"/>
    <w:rsid w:val="00554636"/>
    <w:rsid w:val="005768A8"/>
    <w:rsid w:val="00582D9D"/>
    <w:rsid w:val="00585ECD"/>
    <w:rsid w:val="005A1484"/>
    <w:rsid w:val="005A2B44"/>
    <w:rsid w:val="005B2CDC"/>
    <w:rsid w:val="005D0405"/>
    <w:rsid w:val="005D5475"/>
    <w:rsid w:val="005E4798"/>
    <w:rsid w:val="005F00F5"/>
    <w:rsid w:val="00605213"/>
    <w:rsid w:val="00606F64"/>
    <w:rsid w:val="00607D17"/>
    <w:rsid w:val="00633985"/>
    <w:rsid w:val="00652359"/>
    <w:rsid w:val="00684B30"/>
    <w:rsid w:val="006A33CA"/>
    <w:rsid w:val="006A40E0"/>
    <w:rsid w:val="006A4CBD"/>
    <w:rsid w:val="006B2E24"/>
    <w:rsid w:val="006D7CAF"/>
    <w:rsid w:val="00700768"/>
    <w:rsid w:val="007037C0"/>
    <w:rsid w:val="00711321"/>
    <w:rsid w:val="007200AD"/>
    <w:rsid w:val="0073331B"/>
    <w:rsid w:val="00741189"/>
    <w:rsid w:val="00750789"/>
    <w:rsid w:val="00754114"/>
    <w:rsid w:val="007A41C3"/>
    <w:rsid w:val="007B38A1"/>
    <w:rsid w:val="007B7B7A"/>
    <w:rsid w:val="007E47A1"/>
    <w:rsid w:val="007F0E23"/>
    <w:rsid w:val="00800DE3"/>
    <w:rsid w:val="0081659C"/>
    <w:rsid w:val="008245A0"/>
    <w:rsid w:val="00827F66"/>
    <w:rsid w:val="00830D5D"/>
    <w:rsid w:val="008370E5"/>
    <w:rsid w:val="00841EE5"/>
    <w:rsid w:val="008427FF"/>
    <w:rsid w:val="00845A2E"/>
    <w:rsid w:val="00846657"/>
    <w:rsid w:val="00863FE2"/>
    <w:rsid w:val="0086421D"/>
    <w:rsid w:val="00883946"/>
    <w:rsid w:val="00886F4E"/>
    <w:rsid w:val="008A1882"/>
    <w:rsid w:val="008A1FF0"/>
    <w:rsid w:val="008C03F4"/>
    <w:rsid w:val="008C11D6"/>
    <w:rsid w:val="008C77ED"/>
    <w:rsid w:val="008D325D"/>
    <w:rsid w:val="008D7087"/>
    <w:rsid w:val="008E18D9"/>
    <w:rsid w:val="00903E87"/>
    <w:rsid w:val="009234D8"/>
    <w:rsid w:val="00935245"/>
    <w:rsid w:val="00945316"/>
    <w:rsid w:val="00967DF3"/>
    <w:rsid w:val="00982EA7"/>
    <w:rsid w:val="0098475B"/>
    <w:rsid w:val="00991CDD"/>
    <w:rsid w:val="009A2BAE"/>
    <w:rsid w:val="009B2242"/>
    <w:rsid w:val="009D14C9"/>
    <w:rsid w:val="00A00502"/>
    <w:rsid w:val="00A20D08"/>
    <w:rsid w:val="00A323FD"/>
    <w:rsid w:val="00A339F7"/>
    <w:rsid w:val="00A428F3"/>
    <w:rsid w:val="00A43ABA"/>
    <w:rsid w:val="00A46D5C"/>
    <w:rsid w:val="00A5307F"/>
    <w:rsid w:val="00A60189"/>
    <w:rsid w:val="00A60B5B"/>
    <w:rsid w:val="00A63963"/>
    <w:rsid w:val="00A6598A"/>
    <w:rsid w:val="00A71012"/>
    <w:rsid w:val="00A933FD"/>
    <w:rsid w:val="00AA1C4C"/>
    <w:rsid w:val="00AA2AB8"/>
    <w:rsid w:val="00AA6A46"/>
    <w:rsid w:val="00AB7C16"/>
    <w:rsid w:val="00AD1E01"/>
    <w:rsid w:val="00AD22B1"/>
    <w:rsid w:val="00AD4473"/>
    <w:rsid w:val="00AD5CA3"/>
    <w:rsid w:val="00AD5E2F"/>
    <w:rsid w:val="00AD76D1"/>
    <w:rsid w:val="00B03200"/>
    <w:rsid w:val="00B146B1"/>
    <w:rsid w:val="00B2129E"/>
    <w:rsid w:val="00B30817"/>
    <w:rsid w:val="00B316C8"/>
    <w:rsid w:val="00B36D5B"/>
    <w:rsid w:val="00B42CB8"/>
    <w:rsid w:val="00B43EDE"/>
    <w:rsid w:val="00B508ED"/>
    <w:rsid w:val="00B5629C"/>
    <w:rsid w:val="00B71A90"/>
    <w:rsid w:val="00B71C44"/>
    <w:rsid w:val="00B751AC"/>
    <w:rsid w:val="00B76819"/>
    <w:rsid w:val="00B83B2B"/>
    <w:rsid w:val="00B92231"/>
    <w:rsid w:val="00BA21F7"/>
    <w:rsid w:val="00BB0A57"/>
    <w:rsid w:val="00BC547E"/>
    <w:rsid w:val="00BD2368"/>
    <w:rsid w:val="00BE0D54"/>
    <w:rsid w:val="00BE2D39"/>
    <w:rsid w:val="00BE6D76"/>
    <w:rsid w:val="00BE7364"/>
    <w:rsid w:val="00BF13B0"/>
    <w:rsid w:val="00BF332E"/>
    <w:rsid w:val="00BF5D89"/>
    <w:rsid w:val="00C06E71"/>
    <w:rsid w:val="00C16A4B"/>
    <w:rsid w:val="00C171FD"/>
    <w:rsid w:val="00C238B4"/>
    <w:rsid w:val="00C34905"/>
    <w:rsid w:val="00C36884"/>
    <w:rsid w:val="00C45B15"/>
    <w:rsid w:val="00C602C8"/>
    <w:rsid w:val="00C66A7E"/>
    <w:rsid w:val="00C75D76"/>
    <w:rsid w:val="00C90AEA"/>
    <w:rsid w:val="00C9310D"/>
    <w:rsid w:val="00C95A61"/>
    <w:rsid w:val="00CA341A"/>
    <w:rsid w:val="00CA4B4F"/>
    <w:rsid w:val="00CC0130"/>
    <w:rsid w:val="00CC1BE0"/>
    <w:rsid w:val="00CC5FCC"/>
    <w:rsid w:val="00CD2A8A"/>
    <w:rsid w:val="00CF796C"/>
    <w:rsid w:val="00CF7B65"/>
    <w:rsid w:val="00D13FBB"/>
    <w:rsid w:val="00D53160"/>
    <w:rsid w:val="00D7112D"/>
    <w:rsid w:val="00D756E8"/>
    <w:rsid w:val="00D9435D"/>
    <w:rsid w:val="00DC44FF"/>
    <w:rsid w:val="00DD0777"/>
    <w:rsid w:val="00DD1942"/>
    <w:rsid w:val="00DD55BA"/>
    <w:rsid w:val="00DE1509"/>
    <w:rsid w:val="00DE21D1"/>
    <w:rsid w:val="00DE6C50"/>
    <w:rsid w:val="00DF206E"/>
    <w:rsid w:val="00DF2FE9"/>
    <w:rsid w:val="00E10D05"/>
    <w:rsid w:val="00E15D2A"/>
    <w:rsid w:val="00E26E60"/>
    <w:rsid w:val="00E503FA"/>
    <w:rsid w:val="00E50DE1"/>
    <w:rsid w:val="00E72942"/>
    <w:rsid w:val="00E8004E"/>
    <w:rsid w:val="00E85130"/>
    <w:rsid w:val="00E96EC7"/>
    <w:rsid w:val="00EA3970"/>
    <w:rsid w:val="00EA7A5A"/>
    <w:rsid w:val="00EB03DC"/>
    <w:rsid w:val="00EB67A8"/>
    <w:rsid w:val="00EE1A80"/>
    <w:rsid w:val="00EF6D44"/>
    <w:rsid w:val="00F16238"/>
    <w:rsid w:val="00F22A67"/>
    <w:rsid w:val="00F23EAA"/>
    <w:rsid w:val="00F3217C"/>
    <w:rsid w:val="00F3224E"/>
    <w:rsid w:val="00F33936"/>
    <w:rsid w:val="00F4124D"/>
    <w:rsid w:val="00F45F0B"/>
    <w:rsid w:val="00F502D3"/>
    <w:rsid w:val="00F5702A"/>
    <w:rsid w:val="00F62097"/>
    <w:rsid w:val="00F63247"/>
    <w:rsid w:val="00F77933"/>
    <w:rsid w:val="00F77B7D"/>
    <w:rsid w:val="00F96620"/>
    <w:rsid w:val="00FA655E"/>
    <w:rsid w:val="00FB33B4"/>
    <w:rsid w:val="00FB4722"/>
    <w:rsid w:val="00FC10EA"/>
    <w:rsid w:val="00FC5A4E"/>
    <w:rsid w:val="00FD26F0"/>
    <w:rsid w:val="00FD46E1"/>
    <w:rsid w:val="00FD54EA"/>
    <w:rsid w:val="00FD5A30"/>
    <w:rsid w:val="00FE3AE7"/>
    <w:rsid w:val="00FE7FDC"/>
    <w:rsid w:val="00FF10D2"/>
    <w:rsid w:val="033CEB4C"/>
    <w:rsid w:val="0586FE71"/>
    <w:rsid w:val="079CD86B"/>
    <w:rsid w:val="0C485DB1"/>
    <w:rsid w:val="0FD8EAA4"/>
    <w:rsid w:val="134C1184"/>
    <w:rsid w:val="171D7A47"/>
    <w:rsid w:val="2066CFDB"/>
    <w:rsid w:val="249AE959"/>
    <w:rsid w:val="271E439C"/>
    <w:rsid w:val="27D08E3F"/>
    <w:rsid w:val="27FB1FD0"/>
    <w:rsid w:val="297D25F7"/>
    <w:rsid w:val="307E4E50"/>
    <w:rsid w:val="3116B6FA"/>
    <w:rsid w:val="342AB2A4"/>
    <w:rsid w:val="3A46215E"/>
    <w:rsid w:val="3D43033B"/>
    <w:rsid w:val="43D354CF"/>
    <w:rsid w:val="4652E80A"/>
    <w:rsid w:val="5211BDDE"/>
    <w:rsid w:val="52EAB67A"/>
    <w:rsid w:val="5B5DF46B"/>
    <w:rsid w:val="5B9E327F"/>
    <w:rsid w:val="5E2D1410"/>
    <w:rsid w:val="5E4F7923"/>
    <w:rsid w:val="60B477D9"/>
    <w:rsid w:val="63A5AF25"/>
    <w:rsid w:val="675A9C19"/>
    <w:rsid w:val="6C1ACC6A"/>
    <w:rsid w:val="6E9F9827"/>
    <w:rsid w:val="711AEA65"/>
    <w:rsid w:val="716F4FA5"/>
    <w:rsid w:val="7CEF022F"/>
    <w:rsid w:val="7E1FBABD"/>
    <w:rsid w:val="7E8523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AACCB"/>
  <w15:chartTrackingRefBased/>
  <w15:docId w15:val="{666E6D29-1A25-45D5-8AA1-B5886D87B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D43"/>
    <w:rPr>
      <w14:ligatures w14:val="standardContextual"/>
    </w:rPr>
  </w:style>
  <w:style w:type="paragraph" w:styleId="Ttulo1">
    <w:name w:val="heading 1"/>
    <w:basedOn w:val="Normal"/>
    <w:next w:val="Normal"/>
    <w:link w:val="Ttulo1Car"/>
    <w:uiPriority w:val="9"/>
    <w:qFormat/>
    <w:rsid w:val="00DD07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904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3,Iz - Párrafo de lista,Sivsa Parrafo,Cuadro 2-1,Párrafo de lista3,paul2,TITULO,Imagen 01.,Titulo parrafo,Punto,Párrafo de lista1,Bulleted List,Fundamentacion,SubPárrafo de lista,hilarios,Conclusiones,Ha,titulo"/>
    <w:basedOn w:val="Normal"/>
    <w:link w:val="PrrafodelistaCar"/>
    <w:uiPriority w:val="34"/>
    <w:qFormat/>
    <w:rsid w:val="00116D43"/>
    <w:pPr>
      <w:spacing w:after="0" w:line="240" w:lineRule="auto"/>
      <w:ind w:left="720"/>
    </w:pPr>
    <w:rPr>
      <w:rFonts w:ascii="Calibri" w:hAnsi="Calibri" w:cs="Times New Roman"/>
    </w:rPr>
  </w:style>
  <w:style w:type="character" w:customStyle="1" w:styleId="PrrafodelistaCar">
    <w:name w:val="Párrafo de lista Car"/>
    <w:aliases w:val="Titulo de Fígura Car,TITULO A Car,3 Car,Iz - Párrafo de lista Car,Sivsa Parrafo Car,Cuadro 2-1 Car,Párrafo de lista3 Car,paul2 Car,TITULO Car,Imagen 01. Car,Titulo parrafo Car,Punto Car,Párrafo de lista1 Car,Bulleted List Car,Ha Car"/>
    <w:link w:val="Prrafodelista"/>
    <w:uiPriority w:val="34"/>
    <w:qFormat/>
    <w:rsid w:val="00116D43"/>
    <w:rPr>
      <w:rFonts w:ascii="Calibri" w:hAnsi="Calibri" w:cs="Times New Roman"/>
      <w14:ligatures w14:val="standardContextual"/>
    </w:rPr>
  </w:style>
  <w:style w:type="paragraph" w:customStyle="1" w:styleId="TableParagraph">
    <w:name w:val="Table Paragraph"/>
    <w:basedOn w:val="Normal"/>
    <w:uiPriority w:val="1"/>
    <w:qFormat/>
    <w:rsid w:val="00116D43"/>
    <w:pPr>
      <w:widowControl w:val="0"/>
      <w:autoSpaceDE w:val="0"/>
      <w:autoSpaceDN w:val="0"/>
      <w:spacing w:after="0" w:line="240" w:lineRule="auto"/>
      <w:ind w:left="107"/>
    </w:pPr>
    <w:rPr>
      <w:rFonts w:ascii="Arial MT" w:eastAsia="Arial MT" w:hAnsi="Arial MT" w:cs="Arial MT"/>
      <w:lang w:val="es-ES"/>
      <w14:ligatures w14:val="none"/>
    </w:rPr>
  </w:style>
  <w:style w:type="character" w:customStyle="1" w:styleId="Ninguno">
    <w:name w:val="Ninguno"/>
    <w:rsid w:val="000B7A81"/>
    <w:rPr>
      <w:lang w:val="es-ES_tradnl"/>
    </w:rPr>
  </w:style>
  <w:style w:type="paragraph" w:customStyle="1" w:styleId="CuerpoA">
    <w:name w:val="Cuerpo A"/>
    <w:rsid w:val="000B7A81"/>
    <w:pPr>
      <w:pBdr>
        <w:top w:val="nil"/>
        <w:left w:val="nil"/>
        <w:bottom w:val="nil"/>
        <w:right w:val="nil"/>
        <w:between w:val="nil"/>
        <w:bar w:val="nil"/>
      </w:pBdr>
    </w:pPr>
    <w:rPr>
      <w:rFonts w:ascii="Calibri" w:eastAsia="Arial Unicode MS" w:hAnsi="Calibri" w:cs="Arial Unicode MS"/>
      <w:color w:val="000000"/>
      <w:u w:color="000000"/>
      <w:bdr w:val="nil"/>
      <w:lang w:val="de-DE" w:eastAsia="es-PE"/>
      <w14:textOutline w14:w="12700" w14:cap="flat" w14:cmpd="sng" w14:algn="ctr">
        <w14:noFill/>
        <w14:prstDash w14:val="solid"/>
        <w14:miter w14:lim="400000"/>
      </w14:textOutline>
    </w:rPr>
  </w:style>
  <w:style w:type="paragraph" w:styleId="Textoindependiente">
    <w:name w:val="Body Text"/>
    <w:basedOn w:val="Normal"/>
    <w:link w:val="TextoindependienteCar"/>
    <w:uiPriority w:val="1"/>
    <w:qFormat/>
    <w:rsid w:val="002D2835"/>
    <w:pPr>
      <w:widowControl w:val="0"/>
      <w:autoSpaceDE w:val="0"/>
      <w:autoSpaceDN w:val="0"/>
      <w:spacing w:after="0" w:line="240" w:lineRule="auto"/>
    </w:pPr>
    <w:rPr>
      <w:rFonts w:ascii="Arial MT" w:eastAsia="Arial MT" w:hAnsi="Arial MT" w:cs="Arial MT"/>
      <w:sz w:val="18"/>
      <w:szCs w:val="18"/>
      <w:lang w:val="es-ES"/>
      <w14:ligatures w14:val="none"/>
    </w:rPr>
  </w:style>
  <w:style w:type="character" w:customStyle="1" w:styleId="TextoindependienteCar">
    <w:name w:val="Texto independiente Car"/>
    <w:basedOn w:val="Fuentedeprrafopredeter"/>
    <w:link w:val="Textoindependiente"/>
    <w:uiPriority w:val="1"/>
    <w:rsid w:val="002D2835"/>
    <w:rPr>
      <w:rFonts w:ascii="Arial MT" w:eastAsia="Arial MT" w:hAnsi="Arial MT" w:cs="Arial MT"/>
      <w:sz w:val="18"/>
      <w:szCs w:val="18"/>
      <w:lang w:val="es-ES"/>
    </w:rPr>
  </w:style>
  <w:style w:type="paragraph" w:customStyle="1" w:styleId="Default">
    <w:name w:val="Default"/>
    <w:rsid w:val="00FD46E1"/>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06F64"/>
    <w:rPr>
      <w:sz w:val="16"/>
      <w:szCs w:val="16"/>
    </w:rPr>
  </w:style>
  <w:style w:type="paragraph" w:styleId="Textocomentario">
    <w:name w:val="annotation text"/>
    <w:basedOn w:val="Normal"/>
    <w:link w:val="TextocomentarioCar"/>
    <w:uiPriority w:val="99"/>
    <w:semiHidden/>
    <w:unhideWhenUsed/>
    <w:rsid w:val="00606F6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06F64"/>
    <w:rPr>
      <w:sz w:val="20"/>
      <w:szCs w:val="20"/>
      <w14:ligatures w14:val="standardContextual"/>
    </w:rPr>
  </w:style>
  <w:style w:type="paragraph" w:styleId="Asuntodelcomentario">
    <w:name w:val="annotation subject"/>
    <w:basedOn w:val="Textocomentario"/>
    <w:next w:val="Textocomentario"/>
    <w:link w:val="AsuntodelcomentarioCar"/>
    <w:uiPriority w:val="99"/>
    <w:semiHidden/>
    <w:unhideWhenUsed/>
    <w:rsid w:val="00606F64"/>
    <w:rPr>
      <w:b/>
      <w:bCs/>
    </w:rPr>
  </w:style>
  <w:style w:type="character" w:customStyle="1" w:styleId="AsuntodelcomentarioCar">
    <w:name w:val="Asunto del comentario Car"/>
    <w:basedOn w:val="TextocomentarioCar"/>
    <w:link w:val="Asuntodelcomentario"/>
    <w:uiPriority w:val="99"/>
    <w:semiHidden/>
    <w:rsid w:val="00606F64"/>
    <w:rPr>
      <w:b/>
      <w:bCs/>
      <w:sz w:val="20"/>
      <w:szCs w:val="20"/>
      <w14:ligatures w14:val="standardContextual"/>
    </w:rPr>
  </w:style>
  <w:style w:type="paragraph" w:styleId="Textodeglobo">
    <w:name w:val="Balloon Text"/>
    <w:basedOn w:val="Normal"/>
    <w:link w:val="TextodegloboCar"/>
    <w:uiPriority w:val="99"/>
    <w:semiHidden/>
    <w:unhideWhenUsed/>
    <w:rsid w:val="00606F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6F64"/>
    <w:rPr>
      <w:rFonts w:ascii="Segoe UI" w:hAnsi="Segoe UI" w:cs="Segoe UI"/>
      <w:sz w:val="18"/>
      <w:szCs w:val="18"/>
      <w14:ligatures w14:val="standardContextual"/>
    </w:rPr>
  </w:style>
  <w:style w:type="character" w:styleId="Textodelmarcadordeposicin">
    <w:name w:val="Placeholder Text"/>
    <w:basedOn w:val="Fuentedeprrafopredeter"/>
    <w:uiPriority w:val="99"/>
    <w:semiHidden/>
    <w:rsid w:val="0081659C"/>
    <w:rPr>
      <w:color w:val="666666"/>
    </w:rPr>
  </w:style>
  <w:style w:type="character" w:customStyle="1" w:styleId="Ttulo2Car">
    <w:name w:val="Título 2 Car"/>
    <w:basedOn w:val="Fuentedeprrafopredeter"/>
    <w:link w:val="Ttulo2"/>
    <w:uiPriority w:val="9"/>
    <w:semiHidden/>
    <w:rsid w:val="00390495"/>
    <w:rPr>
      <w:rFonts w:asciiTheme="majorHAnsi" w:eastAsiaTheme="majorEastAsia" w:hAnsiTheme="majorHAnsi" w:cstheme="majorBidi"/>
      <w:color w:val="2F5496" w:themeColor="accent1" w:themeShade="BF"/>
      <w:sz w:val="26"/>
      <w:szCs w:val="26"/>
      <w14:ligatures w14:val="standardContextual"/>
    </w:rPr>
  </w:style>
  <w:style w:type="character" w:customStyle="1" w:styleId="Ttulo1Car">
    <w:name w:val="Título 1 Car"/>
    <w:basedOn w:val="Fuentedeprrafopredeter"/>
    <w:link w:val="Ttulo1"/>
    <w:uiPriority w:val="9"/>
    <w:rsid w:val="00DD0777"/>
    <w:rPr>
      <w:rFonts w:asciiTheme="majorHAnsi" w:eastAsiaTheme="majorEastAsia" w:hAnsiTheme="majorHAnsi" w:cstheme="majorBidi"/>
      <w:color w:val="2F5496" w:themeColor="accent1" w:themeShade="BF"/>
      <w:sz w:val="32"/>
      <w:szCs w:val="32"/>
      <w14:ligatures w14:val="standardContextual"/>
    </w:rPr>
  </w:style>
  <w:style w:type="character" w:styleId="Hipervnculo">
    <w:name w:val="Hyperlink"/>
    <w:basedOn w:val="Fuentedeprrafopredeter"/>
    <w:uiPriority w:val="99"/>
    <w:unhideWhenUsed/>
    <w:rsid w:val="00DD0777"/>
    <w:rPr>
      <w:color w:val="0563C1" w:themeColor="hyperlink"/>
      <w:u w:val="single"/>
    </w:rPr>
  </w:style>
  <w:style w:type="character" w:customStyle="1" w:styleId="UnresolvedMention">
    <w:name w:val="Unresolved Mention"/>
    <w:basedOn w:val="Fuentedeprrafopredeter"/>
    <w:uiPriority w:val="99"/>
    <w:semiHidden/>
    <w:unhideWhenUsed/>
    <w:rsid w:val="00DD0777"/>
    <w:rPr>
      <w:color w:val="605E5C"/>
      <w:shd w:val="clear" w:color="auto" w:fill="E1DFDD"/>
    </w:rPr>
  </w:style>
  <w:style w:type="table" w:styleId="Tablaconcuadrcula">
    <w:name w:val="Table Grid"/>
    <w:basedOn w:val="Tablanormal"/>
    <w:uiPriority w:val="59"/>
    <w:rsid w:val="00B43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B43EDE"/>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B43EDE"/>
    <w:rPr>
      <w:sz w:val="20"/>
      <w:szCs w:val="20"/>
      <w14:ligatures w14:val="standardContextual"/>
    </w:rPr>
  </w:style>
  <w:style w:type="character" w:styleId="Refdenotaalpie">
    <w:name w:val="footnote reference"/>
    <w:basedOn w:val="Fuentedeprrafopredeter"/>
    <w:unhideWhenUsed/>
    <w:rsid w:val="00B43EDE"/>
    <w:rPr>
      <w:vertAlign w:val="superscript"/>
    </w:rPr>
  </w:style>
  <w:style w:type="numbering" w:customStyle="1" w:styleId="Listaactual2">
    <w:name w:val="Lista actual2"/>
    <w:uiPriority w:val="99"/>
    <w:rsid w:val="00A339F7"/>
    <w:pPr>
      <w:numPr>
        <w:numId w:val="22"/>
      </w:numPr>
    </w:pPr>
  </w:style>
  <w:style w:type="table" w:customStyle="1" w:styleId="TableNormal">
    <w:name w:val="Table Normal"/>
    <w:uiPriority w:val="2"/>
    <w:semiHidden/>
    <w:unhideWhenUsed/>
    <w:qFormat/>
    <w:rsid w:val="001C3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nfasis510">
    <w:name w:val="Tabla de cuadrícula 1 clara - Énfasis 510"/>
    <w:basedOn w:val="Tablanormal"/>
    <w:uiPriority w:val="46"/>
    <w:rsid w:val="0007396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WW-Textosinformato">
    <w:name w:val="WW-Texto sin formato"/>
    <w:basedOn w:val="Normal"/>
    <w:uiPriority w:val="1"/>
    <w:rsid w:val="00582D9D"/>
    <w:pPr>
      <w:spacing w:after="0" w:line="240" w:lineRule="auto"/>
    </w:pPr>
    <w:rPr>
      <w:rFonts w:ascii="Courier New" w:eastAsia="MS Mincho" w:hAnsi="Courier New" w:cs="Times New Roman"/>
      <w:sz w:val="20"/>
      <w:szCs w:val="20"/>
      <w:lang w:eastAsia="es-ES"/>
      <w14:ligatures w14:val="none"/>
    </w:rPr>
  </w:style>
  <w:style w:type="paragraph" w:styleId="Encabezado">
    <w:name w:val="header"/>
    <w:basedOn w:val="Normal"/>
    <w:link w:val="EncabezadoCar"/>
    <w:uiPriority w:val="99"/>
    <w:unhideWhenUsed/>
    <w:rsid w:val="00BF13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13B0"/>
    <w:rPr>
      <w14:ligatures w14:val="standardContextual"/>
    </w:rPr>
  </w:style>
  <w:style w:type="paragraph" w:styleId="Piedepgina">
    <w:name w:val="footer"/>
    <w:basedOn w:val="Normal"/>
    <w:link w:val="PiedepginaCar"/>
    <w:uiPriority w:val="99"/>
    <w:unhideWhenUsed/>
    <w:rsid w:val="00BF13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13B0"/>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4154">
      <w:bodyDiv w:val="1"/>
      <w:marLeft w:val="0"/>
      <w:marRight w:val="0"/>
      <w:marTop w:val="0"/>
      <w:marBottom w:val="0"/>
      <w:divBdr>
        <w:top w:val="none" w:sz="0" w:space="0" w:color="auto"/>
        <w:left w:val="none" w:sz="0" w:space="0" w:color="auto"/>
        <w:bottom w:val="none" w:sz="0" w:space="0" w:color="auto"/>
        <w:right w:val="none" w:sz="0" w:space="0" w:color="auto"/>
      </w:divBdr>
    </w:div>
    <w:div w:id="278075750">
      <w:bodyDiv w:val="1"/>
      <w:marLeft w:val="0"/>
      <w:marRight w:val="0"/>
      <w:marTop w:val="0"/>
      <w:marBottom w:val="0"/>
      <w:divBdr>
        <w:top w:val="none" w:sz="0" w:space="0" w:color="auto"/>
        <w:left w:val="none" w:sz="0" w:space="0" w:color="auto"/>
        <w:bottom w:val="none" w:sz="0" w:space="0" w:color="auto"/>
        <w:right w:val="none" w:sz="0" w:space="0" w:color="auto"/>
      </w:divBdr>
    </w:div>
    <w:div w:id="437606058">
      <w:bodyDiv w:val="1"/>
      <w:marLeft w:val="0"/>
      <w:marRight w:val="0"/>
      <w:marTop w:val="0"/>
      <w:marBottom w:val="0"/>
      <w:divBdr>
        <w:top w:val="none" w:sz="0" w:space="0" w:color="auto"/>
        <w:left w:val="none" w:sz="0" w:space="0" w:color="auto"/>
        <w:bottom w:val="none" w:sz="0" w:space="0" w:color="auto"/>
        <w:right w:val="none" w:sz="0" w:space="0" w:color="auto"/>
      </w:divBdr>
    </w:div>
    <w:div w:id="805322166">
      <w:bodyDiv w:val="1"/>
      <w:marLeft w:val="0"/>
      <w:marRight w:val="0"/>
      <w:marTop w:val="0"/>
      <w:marBottom w:val="0"/>
      <w:divBdr>
        <w:top w:val="none" w:sz="0" w:space="0" w:color="auto"/>
        <w:left w:val="none" w:sz="0" w:space="0" w:color="auto"/>
        <w:bottom w:val="none" w:sz="0" w:space="0" w:color="auto"/>
        <w:right w:val="none" w:sz="0" w:space="0" w:color="auto"/>
      </w:divBdr>
    </w:div>
    <w:div w:id="168960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E5AB755500E0429FAB662134A7AB1E" ma:contentTypeVersion="18" ma:contentTypeDescription="Crear nuevo documento." ma:contentTypeScope="" ma:versionID="1466f0656adfc6091b0635296add4f27">
  <xsd:schema xmlns:xsd="http://www.w3.org/2001/XMLSchema" xmlns:xs="http://www.w3.org/2001/XMLSchema" xmlns:p="http://schemas.microsoft.com/office/2006/metadata/properties" xmlns:ns1="http://schemas.microsoft.com/sharepoint/v3" xmlns:ns2="683e468e-08bc-4048-bc52-e0986e919d22" xmlns:ns3="cac81151-1738-4db2-b494-56079f3de482" targetNamespace="http://schemas.microsoft.com/office/2006/metadata/properties" ma:root="true" ma:fieldsID="ec72fae5e8e067da42b8c31b66b1a935" ns1:_="" ns2:_="" ns3:_="">
    <xsd:import namespace="http://schemas.microsoft.com/sharepoint/v3"/>
    <xsd:import namespace="683e468e-08bc-4048-bc52-e0986e919d22"/>
    <xsd:import namespace="cac81151-1738-4db2-b494-56079f3de48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Fech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3e468e-08bc-4048-bc52-e0986e919d2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2a4d0a78-bc75-430c-996a-219d680ac4ab}" ma:internalName="TaxCatchAll" ma:showField="CatchAllData" ma:web="683e468e-08bc-4048-bc52-e0986e919d2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ac81151-1738-4db2-b494-56079f3de48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00027bf-15fb-49f7-8b1d-bcb5e365ce3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Fecha" ma:index="23" nillable="true" ma:displayName="Fecha" ma:default="[today]" ma:format="DateOnly" ma:internalName="Fecha">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83e468e-08bc-4048-bc52-e0986e919d22" xsi:nil="true"/>
    <lcf76f155ced4ddcb4097134ff3c332f xmlns="cac81151-1738-4db2-b494-56079f3de482">
      <Terms xmlns="http://schemas.microsoft.com/office/infopath/2007/PartnerControls"/>
    </lcf76f155ced4ddcb4097134ff3c332f>
    <_ip_UnifiedCompliancePolicyProperties xmlns="http://schemas.microsoft.com/sharepoint/v3" xsi:nil="true"/>
    <Fecha xmlns="cac81151-1738-4db2-b494-56079f3de482">2024-10-30T18:02:34+00:00</Fecha>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6DB64-8B88-4F06-AF7E-822A5AB642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3e468e-08bc-4048-bc52-e0986e919d22"/>
    <ds:schemaRef ds:uri="cac81151-1738-4db2-b494-56079f3de4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A799E-70B5-4958-967D-6E1D9496150E}">
  <ds:schemaRefs>
    <ds:schemaRef ds:uri="http://schemas.microsoft.com/office/2006/metadata/properties"/>
    <ds:schemaRef ds:uri="http://schemas.microsoft.com/office/infopath/2007/PartnerControls"/>
    <ds:schemaRef ds:uri="http://schemas.microsoft.com/sharepoint/v3"/>
    <ds:schemaRef ds:uri="683e468e-08bc-4048-bc52-e0986e919d22"/>
    <ds:schemaRef ds:uri="cac81151-1738-4db2-b494-56079f3de482"/>
  </ds:schemaRefs>
</ds:datastoreItem>
</file>

<file path=customXml/itemProps3.xml><?xml version="1.0" encoding="utf-8"?>
<ds:datastoreItem xmlns:ds="http://schemas.openxmlformats.org/officeDocument/2006/customXml" ds:itemID="{C8755F79-765A-44CF-85E6-4B0A8C23C26E}">
  <ds:schemaRefs>
    <ds:schemaRef ds:uri="http://schemas.microsoft.com/sharepoint/v3/contenttype/forms"/>
  </ds:schemaRefs>
</ds:datastoreItem>
</file>

<file path=customXml/itemProps4.xml><?xml version="1.0" encoding="utf-8"?>
<ds:datastoreItem xmlns:ds="http://schemas.openxmlformats.org/officeDocument/2006/customXml" ds:itemID="{13D536AF-0E2E-40B4-BAE9-5901C96F3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9</Pages>
  <Words>3638</Words>
  <Characters>20010</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svillacruzmercado@gmail.com</dc:creator>
  <cp:keywords/>
  <dc:description/>
  <cp:lastModifiedBy>Jeff Alfredo Balarezo Montes</cp:lastModifiedBy>
  <cp:revision>49</cp:revision>
  <cp:lastPrinted>2025-04-28T20:20:00Z</cp:lastPrinted>
  <dcterms:created xsi:type="dcterms:W3CDTF">2025-04-24T16:12:00Z</dcterms:created>
  <dcterms:modified xsi:type="dcterms:W3CDTF">2025-05-09T01:12:00Z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0x010100ABE5AB755500E0429FAB662134A7AB1E</vt:lpwstr>
  </property>
  <property fmtid="{D5CDD505-2E9C-101B-9397-08002B2CF9AE}" pid="3" name="MediaServiceImageTags">
    <vt:lpwstr/>
  </property>
</Properties>
</file>