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bookmarkStart w:id="1" w:name="_GoBack"/>
      <w:r w:rsidR="00F3331F" w:rsidRPr="00F3331F">
        <w:rPr>
          <w:rFonts w:ascii="Arial" w:hAnsi="Arial" w:cs="Arial"/>
          <w:sz w:val="20"/>
          <w:szCs w:val="20"/>
        </w:rPr>
        <w:t>SUMINISTRO DE CAJAS METÁLICAS PORTÁTIL PARA LAS AGENCIAS DEL BANCO DE LA NACIÓN PERTENECIENTES A LA SUBGERENCIA MACRO REGIÓN III HUANCAYO</w:t>
      </w:r>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864" w:rsidRDefault="00764864">
      <w:r>
        <w:separator/>
      </w:r>
    </w:p>
  </w:endnote>
  <w:endnote w:type="continuationSeparator" w:id="0">
    <w:p w:rsidR="00764864" w:rsidRDefault="00764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864" w:rsidRDefault="00764864">
      <w:r>
        <w:separator/>
      </w:r>
    </w:p>
  </w:footnote>
  <w:footnote w:type="continuationSeparator" w:id="0">
    <w:p w:rsidR="00764864" w:rsidRDefault="00764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1998"/>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4864"/>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1F08"/>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331F"/>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B1C17-8A46-49E2-AE2F-F80EB9480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Pages>
  <Words>261</Words>
  <Characters>1438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11</cp:revision>
  <cp:lastPrinted>2025-04-09T21:11:00Z</cp:lastPrinted>
  <dcterms:created xsi:type="dcterms:W3CDTF">2025-06-18T20:06:00Z</dcterms:created>
  <dcterms:modified xsi:type="dcterms:W3CDTF">2025-09-26T18:09:00Z</dcterms:modified>
</cp:coreProperties>
</file>