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CF85DF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11</w:t>
      </w:r>
      <w:r w:rsidR="00557F6E">
        <w:rPr>
          <w:rFonts w:ascii="Arial" w:hAnsi="Arial" w:cs="Arial"/>
          <w:sz w:val="20"/>
          <w:szCs w:val="20"/>
          <w:lang w:val="es-PE"/>
        </w:rPr>
        <w:t>95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2BE6E25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557F6E">
        <w:rPr>
          <w:rFonts w:ascii="Arial" w:hAnsi="Arial" w:cs="Arial"/>
          <w:sz w:val="20"/>
          <w:szCs w:val="20"/>
          <w:lang w:val="es-PE"/>
        </w:rPr>
        <w:t>contratación del s</w:t>
      </w:r>
      <w:r w:rsidR="00557F6E" w:rsidRPr="00557F6E">
        <w:rPr>
          <w:rFonts w:ascii="Arial" w:hAnsi="Arial" w:cs="Arial"/>
          <w:sz w:val="20"/>
          <w:szCs w:val="20"/>
        </w:rPr>
        <w:t>ervicio de alquiler de una camioneta con el propósito de desplazar diariamente al Supervisor de Campo en la ruta: Yurimaguas – Tarapoto – Bagua Rioja – Nva Cajamarca – Pedro Ruiz – Bagua de Mantenimiento de la Concesión IIRSA Norte para monitorear y verificar los avances mensuales de los Informes Técnicos de Mantenimiento en general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2CFFE8F6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E6665"/>
    <w:rsid w:val="00CF6F0B"/>
    <w:rsid w:val="00D0100B"/>
    <w:rsid w:val="00D24811"/>
    <w:rsid w:val="00D36ACF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2903</Characters>
  <Application>Microsoft Office Word</Application>
  <DocSecurity>0</DocSecurity>
  <Lines>138</Lines>
  <Paragraphs>80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31</cp:revision>
  <dcterms:created xsi:type="dcterms:W3CDTF">2024-01-15T14:22:00Z</dcterms:created>
  <dcterms:modified xsi:type="dcterms:W3CDTF">2025-10-01T14:30:00Z</dcterms:modified>
</cp:coreProperties>
</file>