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en representación de _________________________ (si es persona jurídica), con RUC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49482640"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B40C6D">
        <w:rPr>
          <w:rFonts w:ascii="Arial" w:hAnsi="Arial" w:cs="Arial"/>
          <w:sz w:val="20"/>
          <w:szCs w:val="20"/>
        </w:rPr>
        <w:t>TDR</w:t>
      </w:r>
      <w:r w:rsidRPr="00854A1F">
        <w:rPr>
          <w:rFonts w:ascii="Arial" w:hAnsi="Arial" w:cs="Arial"/>
          <w:sz w:val="20"/>
          <w:szCs w:val="20"/>
        </w:rPr>
        <w:t xml:space="preserve">) para el </w:t>
      </w:r>
      <w:r w:rsidR="00B40C6D">
        <w:rPr>
          <w:rFonts w:ascii="Arial" w:hAnsi="Arial" w:cs="Arial"/>
          <w:sz w:val="20"/>
          <w:szCs w:val="20"/>
        </w:rPr>
        <w:t xml:space="preserve">servicio </w:t>
      </w:r>
      <w:r w:rsidRPr="00854A1F">
        <w:rPr>
          <w:rFonts w:ascii="Arial" w:hAnsi="Arial" w:cs="Arial"/>
          <w:sz w:val="20"/>
          <w:szCs w:val="20"/>
        </w:rPr>
        <w:t>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28024, Ley que regula la gestión de intereses en la administración pública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120-2019-PCM, así como el marco de aplicación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w:t>
      </w:r>
      <w:proofErr w:type="spellStart"/>
      <w:r w:rsidRPr="00854A1F">
        <w:rPr>
          <w:rFonts w:ascii="Arial" w:hAnsi="Arial" w:cs="Arial"/>
          <w:sz w:val="20"/>
          <w:szCs w:val="20"/>
        </w:rPr>
        <w:t>participacionistas</w:t>
      </w:r>
      <w:proofErr w:type="spellEnd"/>
      <w:r w:rsidRPr="00854A1F">
        <w:rPr>
          <w:rFonts w:ascii="Arial" w:hAnsi="Arial" w:cs="Arial"/>
          <w:sz w:val="20"/>
          <w:szCs w:val="20"/>
        </w:rPr>
        <w:t xml:space="preserve">,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 xml:space="preserve">En señal de conformidad, la información declarada se sujeta al principio de presunción de veracidad, conforme a lo dispuesto en el artículo IV del Título Preliminar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y su Reglamento aprobado mediante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009-2025-EF, así como las disposiciones aplicables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854A1F">
        <w:rPr>
          <w:rFonts w:ascii="Arial" w:hAnsi="Arial" w:cs="Arial"/>
          <w:sz w:val="20"/>
          <w:szCs w:val="20"/>
        </w:rPr>
        <w:t>Nº</w:t>
      </w:r>
      <w:proofErr w:type="spellEnd"/>
      <w:r w:rsidRPr="00854A1F">
        <w:rPr>
          <w:rFonts w:ascii="Arial" w:hAnsi="Arial" w:cs="Arial"/>
          <w:sz w:val="20"/>
          <w:szCs w:val="20"/>
        </w:rPr>
        <w:t xml:space="preserve">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al momento de resolución o término del contrato de prestación de servicio y dentro de los 10 días calendario posteriores, se compromete a devolver todo el material que le haya proporcionado el Fondo </w:t>
      </w:r>
      <w:proofErr w:type="spellStart"/>
      <w:r w:rsidRPr="00854A1F">
        <w:rPr>
          <w:rFonts w:ascii="Arial" w:eastAsia="Malgun Gothic" w:hAnsi="Arial" w:cs="Arial"/>
          <w:sz w:val="20"/>
          <w:szCs w:val="20"/>
        </w:rPr>
        <w:t>Mivivienda</w:t>
      </w:r>
      <w:proofErr w:type="spellEnd"/>
      <w:r w:rsidRPr="00854A1F">
        <w:rPr>
          <w:rFonts w:ascii="Arial" w:eastAsia="Malgun Gothic" w:hAnsi="Arial" w:cs="Arial"/>
          <w:sz w:val="20"/>
          <w:szCs w:val="20"/>
        </w:rPr>
        <w:t xml:space="preserve">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Cumplir con las obligaciones consignadas en el artículo 3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Abstenerme de intervenir en los casos que se configure el supuesto de impedimento señalado en el artículo 5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No hallarme incurso en ninguno de los impedimentos señalados en los numerales 11.3 y 11.4 del artículo 11 del Reglamento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 xml:space="preserve">Suscribo la presente declaración jurada manifestando que la información presentada se sujeta al principio de presunción de veracidad del numeral 1.7 del artículo IV del TUO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w:t>
      </w:r>
      <w:proofErr w:type="spellStart"/>
      <w:r w:rsidRPr="00086D6C">
        <w:rPr>
          <w:rFonts w:ascii="Arial" w:hAnsi="Arial" w:cs="Arial"/>
          <w:sz w:val="20"/>
          <w:szCs w:val="20"/>
        </w:rPr>
        <w:t>N°</w:t>
      </w:r>
      <w:proofErr w:type="spellEnd"/>
      <w:r w:rsidRPr="00086D6C">
        <w:rPr>
          <w:rFonts w:ascii="Arial" w:hAnsi="Arial" w:cs="Arial"/>
          <w:sz w:val="20"/>
          <w:szCs w:val="20"/>
        </w:rPr>
        <w:t xml:space="preserve">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 xml:space="preserve">SOBRE INAPLICACIÓN DEL IMPEDIMENTO TIPO 4.D DEL INCISO 4 DEL NUMERAL 30.1 DEL ARTÍCULO 30 DE LA LEY </w:t>
      </w:r>
      <w:proofErr w:type="spellStart"/>
      <w:r w:rsidRPr="00086D6C">
        <w:rPr>
          <w:rFonts w:ascii="Arial" w:hAnsi="Arial" w:cs="Arial"/>
          <w:sz w:val="20"/>
          <w:szCs w:val="20"/>
          <w:lang w:val="es-ES"/>
        </w:rPr>
        <w:t>N°</w:t>
      </w:r>
      <w:proofErr w:type="spellEnd"/>
      <w:r w:rsidRPr="00086D6C">
        <w:rPr>
          <w:rFonts w:ascii="Arial" w:hAnsi="Arial" w:cs="Arial"/>
          <w:sz w:val="20"/>
          <w:szCs w:val="20"/>
          <w:lang w:val="es-ES"/>
        </w:rPr>
        <w:t xml:space="preserve">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6440B9"/>
    <w:rsid w:val="00726867"/>
    <w:rsid w:val="00763B54"/>
    <w:rsid w:val="008A2C4A"/>
    <w:rsid w:val="00925E2D"/>
    <w:rsid w:val="00A14367"/>
    <w:rsid w:val="00A62BC4"/>
    <w:rsid w:val="00B40C6D"/>
    <w:rsid w:val="00B55346"/>
    <w:rsid w:val="00C52B0F"/>
    <w:rsid w:val="00CC14D6"/>
    <w:rsid w:val="00CF6F8E"/>
    <w:rsid w:val="00D07001"/>
    <w:rsid w:val="00D25E7C"/>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2277</Words>
  <Characters>12524</Characters>
  <Application>Microsoft Office Word</Application>
  <DocSecurity>0</DocSecurity>
  <Lines>104</Lines>
  <Paragraphs>29</Paragraphs>
  <ScaleCrop>false</ScaleCrop>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14</cp:revision>
  <dcterms:created xsi:type="dcterms:W3CDTF">2025-04-28T19:46:00Z</dcterms:created>
  <dcterms:modified xsi:type="dcterms:W3CDTF">2025-09-01T23:23:00Z</dcterms:modified>
</cp:coreProperties>
</file>