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6536569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1A6AE2">
        <w:rPr>
          <w:rFonts w:cstheme="minorHAnsi"/>
          <w:sz w:val="20"/>
          <w:szCs w:val="20"/>
        </w:rPr>
        <w:t>2</w:t>
      </w:r>
      <w:r w:rsidR="00C25765">
        <w:rPr>
          <w:rFonts w:cstheme="minorHAnsi"/>
          <w:sz w:val="20"/>
          <w:szCs w:val="20"/>
        </w:rPr>
        <w:t>5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3437FAC9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C56511">
        <w:rPr>
          <w:rFonts w:cstheme="minorHAnsi"/>
          <w:b/>
          <w:sz w:val="26"/>
          <w:szCs w:val="26"/>
        </w:rPr>
        <w:t>9</w:t>
      </w:r>
      <w:r w:rsidR="00D93E29">
        <w:rPr>
          <w:rFonts w:cstheme="minorHAnsi"/>
          <w:b/>
          <w:sz w:val="26"/>
          <w:szCs w:val="26"/>
        </w:rPr>
        <w:t>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D93E29">
        <w:rPr>
          <w:rFonts w:cstheme="minorHAnsi"/>
          <w:b/>
          <w:sz w:val="26"/>
          <w:szCs w:val="26"/>
        </w:rPr>
        <w:t>02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09ADA9C6" w:rsidR="00440D88" w:rsidRDefault="00987148" w:rsidP="00D93E29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D93E29" w:rsidRPr="00D93E29">
        <w:rPr>
          <w:rFonts w:cstheme="minorHAnsi"/>
          <w:bCs/>
          <w:sz w:val="20"/>
          <w:szCs w:val="20"/>
        </w:rPr>
        <w:t>SERVICIO DE AUDITORIA SISTEMA DE GESTIÓN DE</w:t>
      </w:r>
      <w:r w:rsidR="00D93E29">
        <w:rPr>
          <w:rFonts w:cstheme="minorHAnsi"/>
          <w:bCs/>
          <w:sz w:val="20"/>
          <w:szCs w:val="20"/>
        </w:rPr>
        <w:t xml:space="preserve"> </w:t>
      </w:r>
      <w:r w:rsidR="00D93E29" w:rsidRPr="00D93E29">
        <w:rPr>
          <w:rFonts w:cstheme="minorHAnsi"/>
          <w:bCs/>
          <w:sz w:val="20"/>
          <w:szCs w:val="20"/>
        </w:rPr>
        <w:t>SEGURIDAD Y SALUD EN EL TRABAJO PARA LAS OFICINAS</w:t>
      </w:r>
      <w:r w:rsidR="00D93E29">
        <w:rPr>
          <w:rFonts w:cstheme="minorHAnsi"/>
          <w:bCs/>
          <w:sz w:val="20"/>
          <w:szCs w:val="20"/>
        </w:rPr>
        <w:t xml:space="preserve"> </w:t>
      </w:r>
      <w:r w:rsidR="00D93E29" w:rsidRPr="00D93E29">
        <w:rPr>
          <w:rFonts w:cstheme="minorHAnsi"/>
          <w:bCs/>
          <w:sz w:val="20"/>
          <w:szCs w:val="20"/>
        </w:rPr>
        <w:t>ADMINISTRATIVAS SEDE PARA EN TACNA, CENTRAL</w:t>
      </w:r>
      <w:r w:rsidR="00D93E29">
        <w:rPr>
          <w:rFonts w:cstheme="minorHAnsi"/>
          <w:bCs/>
          <w:sz w:val="20"/>
          <w:szCs w:val="20"/>
        </w:rPr>
        <w:t xml:space="preserve"> </w:t>
      </w:r>
      <w:r w:rsidR="00D93E29" w:rsidRPr="00D93E29">
        <w:rPr>
          <w:rFonts w:cstheme="minorHAnsi"/>
          <w:bCs/>
          <w:sz w:val="20"/>
          <w:szCs w:val="20"/>
        </w:rPr>
        <w:t>HIDROELÉCTRICA ARICOTA DE TACNA Y CT</w:t>
      </w:r>
      <w:r w:rsidR="00D93E29">
        <w:rPr>
          <w:rFonts w:cstheme="minorHAnsi"/>
          <w:bCs/>
          <w:sz w:val="20"/>
          <w:szCs w:val="20"/>
        </w:rPr>
        <w:t xml:space="preserve"> </w:t>
      </w:r>
      <w:r w:rsidR="00D93E29" w:rsidRPr="00D93E29">
        <w:rPr>
          <w:rFonts w:cstheme="minorHAnsi"/>
          <w:bCs/>
          <w:sz w:val="20"/>
          <w:szCs w:val="20"/>
        </w:rPr>
        <w:t>INDEPENDENCIA DE ICA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03E6EAF2" w14:textId="0BD6C6EF" w:rsidR="00D93E29" w:rsidRPr="00D93E29" w:rsidRDefault="00D93E29" w:rsidP="00D93E29">
            <w:pPr>
              <w:rPr>
                <w:rFonts w:cstheme="minorHAnsi"/>
                <w:sz w:val="20"/>
                <w:szCs w:val="20"/>
              </w:rPr>
            </w:pPr>
            <w:r w:rsidRPr="00D93E29">
              <w:rPr>
                <w:rFonts w:cstheme="minorHAnsi"/>
                <w:sz w:val="20"/>
                <w:szCs w:val="20"/>
              </w:rPr>
              <w:t>Oficinas administrativas sede Para en Tacna, Av. Ejercito S/n</w:t>
            </w:r>
          </w:p>
          <w:p w14:paraId="4CCFE6F5" w14:textId="478CA9B6" w:rsidR="00D93E29" w:rsidRPr="00D93E29" w:rsidRDefault="00D93E29" w:rsidP="00D93E29">
            <w:pPr>
              <w:rPr>
                <w:rFonts w:cstheme="minorHAnsi"/>
                <w:sz w:val="20"/>
                <w:szCs w:val="20"/>
              </w:rPr>
            </w:pPr>
            <w:r w:rsidRPr="00D93E29">
              <w:rPr>
                <w:rFonts w:cstheme="minorHAnsi"/>
                <w:sz w:val="20"/>
                <w:szCs w:val="20"/>
              </w:rPr>
              <w:t xml:space="preserve">Central Hidroeléctrica </w:t>
            </w:r>
            <w:proofErr w:type="spellStart"/>
            <w:r w:rsidRPr="00D93E29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D93E29">
              <w:rPr>
                <w:rFonts w:cstheme="minorHAnsi"/>
                <w:sz w:val="20"/>
                <w:szCs w:val="20"/>
              </w:rPr>
              <w:t xml:space="preserve"> de Tacna, carretera </w:t>
            </w:r>
            <w:proofErr w:type="spellStart"/>
            <w:r w:rsidRPr="00D93E29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D93E29">
              <w:rPr>
                <w:rFonts w:cstheme="minorHAnsi"/>
                <w:sz w:val="20"/>
                <w:szCs w:val="20"/>
              </w:rPr>
              <w:t xml:space="preserve"> Km 17.5</w:t>
            </w:r>
          </w:p>
          <w:p w14:paraId="583C95A0" w14:textId="40E6C615" w:rsidR="001E6564" w:rsidRPr="00C25765" w:rsidRDefault="00D93E29" w:rsidP="00D93E29">
            <w:pPr>
              <w:rPr>
                <w:rFonts w:cstheme="minorHAnsi"/>
                <w:sz w:val="20"/>
                <w:szCs w:val="20"/>
              </w:rPr>
            </w:pPr>
            <w:r w:rsidRPr="00D93E29">
              <w:rPr>
                <w:rFonts w:cstheme="minorHAnsi"/>
                <w:sz w:val="20"/>
                <w:szCs w:val="20"/>
              </w:rPr>
              <w:t>Central Térmica Independencia de Ica, distrito de Independencia, provincia de Pisco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93E29">
              <w:rPr>
                <w:rFonts w:cstheme="minorHAnsi"/>
                <w:sz w:val="20"/>
                <w:szCs w:val="20"/>
              </w:rPr>
              <w:t>y región de ICA. Carretera los Libertadores Km 22, Caserío Dos Palmas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5330165" w:rsidR="00751048" w:rsidRPr="004331A1" w:rsidRDefault="00D93E29" w:rsidP="00A54CD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D93E29">
              <w:rPr>
                <w:rFonts w:cstheme="minorHAnsi"/>
                <w:bCs/>
                <w:sz w:val="20"/>
                <w:szCs w:val="20"/>
              </w:rPr>
              <w:t>SERVICIO DE AUDITORIA SISTEMA DE GESTIÓN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D93E29">
              <w:rPr>
                <w:rFonts w:cstheme="minorHAnsi"/>
                <w:bCs/>
                <w:sz w:val="20"/>
                <w:szCs w:val="20"/>
              </w:rPr>
              <w:t>SEGURIDAD Y SALUD EN EL TRABAJO PARA LAS OFICINAS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D93E29">
              <w:rPr>
                <w:rFonts w:cstheme="minorHAnsi"/>
                <w:bCs/>
                <w:sz w:val="20"/>
                <w:szCs w:val="20"/>
              </w:rPr>
              <w:t>ADMINISTRATIVAS SEDE PARA EN TACNA, CENTRAL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D93E29">
              <w:rPr>
                <w:rFonts w:cstheme="minorHAnsi"/>
                <w:bCs/>
                <w:sz w:val="20"/>
                <w:szCs w:val="20"/>
              </w:rPr>
              <w:t>HIDROELÉCTRICA ARICOTA DE TACNA Y CT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D93E29">
              <w:rPr>
                <w:rFonts w:cstheme="minorHAnsi"/>
                <w:bCs/>
                <w:sz w:val="20"/>
                <w:szCs w:val="20"/>
              </w:rPr>
              <w:t>INDEPENDENCIA DE ICA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0206C46" w:rsidR="00B2631B" w:rsidRPr="00CF7C39" w:rsidRDefault="00D93E29" w:rsidP="00C565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93E29">
              <w:rPr>
                <w:rFonts w:cstheme="minorHAnsi"/>
                <w:sz w:val="20"/>
                <w:szCs w:val="20"/>
              </w:rPr>
              <w:t>(30) días calendarios para realizar la auditoria.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D430210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896A71">
              <w:rPr>
                <w:b/>
                <w:bCs/>
                <w:sz w:val="20"/>
                <w:szCs w:val="20"/>
              </w:rPr>
              <w:t>9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del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2025-09-25T14:04:00Z</dcterms:created>
  <dcterms:modified xsi:type="dcterms:W3CDTF">2025-09-25T14:04:00Z</dcterms:modified>
</cp:coreProperties>
</file>