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42E4FB17"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DB0EB0">
        <w:rPr>
          <w:rFonts w:ascii="Arial" w:hAnsi="Arial" w:cs="Arial"/>
          <w:color w:val="000000" w:themeColor="text1"/>
          <w:sz w:val="20"/>
        </w:rPr>
        <w:t xml:space="preserve">servicio de </w:t>
      </w:r>
      <w:r w:rsidR="00354725">
        <w:rPr>
          <w:rFonts w:ascii="Arial" w:hAnsi="Arial" w:cs="Arial"/>
          <w:color w:val="000000" w:themeColor="text1"/>
          <w:sz w:val="20"/>
        </w:rPr>
        <w:t xml:space="preserve">capacitación </w:t>
      </w:r>
      <w:r w:rsidR="00C71512">
        <w:rPr>
          <w:rFonts w:ascii="Arial" w:hAnsi="Arial" w:cs="Arial"/>
          <w:color w:val="000000" w:themeColor="text1"/>
          <w:sz w:val="20"/>
        </w:rPr>
        <w:t>“Taller de entrevistas del XXV</w:t>
      </w:r>
      <w:r w:rsidR="006E7778">
        <w:rPr>
          <w:rFonts w:ascii="Arial" w:hAnsi="Arial" w:cs="Arial"/>
          <w:color w:val="000000" w:themeColor="text1"/>
          <w:sz w:val="20"/>
        </w:rPr>
        <w:t>II</w:t>
      </w:r>
      <w:r w:rsidR="00C71512">
        <w:rPr>
          <w:rFonts w:ascii="Arial" w:hAnsi="Arial" w:cs="Arial"/>
          <w:color w:val="000000" w:themeColor="text1"/>
          <w:sz w:val="20"/>
        </w:rPr>
        <w:t xml:space="preserve"> Programa de Extensión SBS”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020ECF00" w14:textId="4C222ACE" w:rsidR="00DB0EB0" w:rsidRDefault="00DB0EB0"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063AB88" w14:textId="77777777" w:rsidR="00DB0EB0" w:rsidRDefault="00DB0EB0" w:rsidP="00DB0EB0">
      <w:pPr>
        <w:rPr>
          <w:lang w:val="es-ES_tradnl"/>
        </w:rPr>
      </w:pPr>
    </w:p>
    <w:p w14:paraId="2EF1E2F9" w14:textId="77777777" w:rsidR="00DB0EB0" w:rsidRPr="00DB0EB0" w:rsidRDefault="00DB0EB0" w:rsidP="00DB0EB0">
      <w:pPr>
        <w:rPr>
          <w:lang w:val="es-ES_tradnl"/>
        </w:rPr>
      </w:pPr>
    </w:p>
    <w:p w14:paraId="58514CEC" w14:textId="6019781F"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1147C6"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Default="00D4344A" w:rsidP="00D4344A">
      <w:pPr>
        <w:rPr>
          <w:rFonts w:ascii="Arial" w:hAnsi="Arial" w:cs="Arial"/>
          <w:color w:val="000000" w:themeColor="text1"/>
          <w:sz w:val="20"/>
          <w:lang w:val="es-ES_tradnl"/>
        </w:rPr>
      </w:pPr>
    </w:p>
    <w:p w14:paraId="2F14787B" w14:textId="77777777" w:rsidR="00DB0EB0" w:rsidRDefault="00DB0EB0" w:rsidP="00D4344A">
      <w:pPr>
        <w:rPr>
          <w:rFonts w:ascii="Arial" w:hAnsi="Arial" w:cs="Arial"/>
          <w:color w:val="000000" w:themeColor="text1"/>
          <w:sz w:val="20"/>
          <w:lang w:val="es-ES_tradnl"/>
        </w:rPr>
      </w:pPr>
    </w:p>
    <w:p w14:paraId="404AF76D" w14:textId="77777777" w:rsidR="00DB0EB0" w:rsidRPr="00DB0EB0" w:rsidRDefault="00DB0EB0" w:rsidP="00D4344A">
      <w:pPr>
        <w:rPr>
          <w:rFonts w:ascii="Arial" w:hAnsi="Arial" w:cs="Arial"/>
          <w:color w:val="000000" w:themeColor="text1"/>
          <w:sz w:val="20"/>
          <w:lang w:val="es-ES_tradnl"/>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B83718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DC762F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725"/>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77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84A"/>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1512"/>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4BBE"/>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EB0"/>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17F23"/>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2</Pages>
  <Words>313</Words>
  <Characters>1787</Characters>
  <Application>Microsoft Office Word</Application>
  <DocSecurity>0</DocSecurity>
  <Lines>71</Lines>
  <Paragraphs>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2073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2025-10-02T20:14:00Z</dcterms:created>
  <dcterms:modified xsi:type="dcterms:W3CDTF">2025-10-02T20:14:00Z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