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6B75F010" w:rsidR="00CC6966" w:rsidRPr="00694533" w:rsidRDefault="00BF382B" w:rsidP="002972CD">
      <w:pPr>
        <w:spacing w:after="0" w:line="240" w:lineRule="auto"/>
        <w:rPr>
          <w:rFonts w:cstheme="minorHAnsi"/>
          <w:b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B40F2D">
        <w:rPr>
          <w:rFonts w:cstheme="minorHAnsi"/>
          <w:sz w:val="20"/>
          <w:szCs w:val="20"/>
        </w:rPr>
        <w:t>2</w:t>
      </w:r>
      <w:r w:rsidR="00017A6C">
        <w:rPr>
          <w:rFonts w:cstheme="minorHAnsi"/>
          <w:sz w:val="20"/>
          <w:szCs w:val="20"/>
        </w:rPr>
        <w:t>7</w:t>
      </w:r>
      <w:r w:rsidR="00564144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363651">
        <w:rPr>
          <w:rFonts w:cstheme="minorHAnsi"/>
          <w:sz w:val="20"/>
          <w:szCs w:val="20"/>
        </w:rPr>
        <w:t>agosto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  <w:r w:rsidR="00987148">
        <w:rPr>
          <w:rFonts w:cstheme="minorHAnsi"/>
          <w:b/>
        </w:rPr>
        <w:tab/>
      </w:r>
    </w:p>
    <w:p w14:paraId="3FDE5DE1" w14:textId="49CB69BA" w:rsidR="00CC6966" w:rsidRDefault="00F87840" w:rsidP="00297092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480E8E">
        <w:rPr>
          <w:rFonts w:cstheme="minorHAnsi"/>
          <w:b/>
          <w:sz w:val="26"/>
          <w:szCs w:val="26"/>
        </w:rPr>
        <w:t>3</w:t>
      </w:r>
      <w:r w:rsidR="00BA3794">
        <w:rPr>
          <w:rFonts w:cstheme="minorHAnsi"/>
          <w:b/>
          <w:sz w:val="26"/>
          <w:szCs w:val="26"/>
        </w:rPr>
        <w:t>2</w:t>
      </w:r>
      <w:r w:rsidR="00407F95">
        <w:rPr>
          <w:rFonts w:cstheme="minorHAnsi"/>
          <w:b/>
          <w:sz w:val="26"/>
          <w:szCs w:val="26"/>
        </w:rPr>
        <w:t>9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61251A">
        <w:rPr>
          <w:rFonts w:cstheme="minorHAnsi"/>
          <w:b/>
          <w:sz w:val="26"/>
          <w:szCs w:val="26"/>
        </w:rPr>
        <w:t>491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6C54BB8E" w14:textId="37C72DE9" w:rsidR="00653E7D" w:rsidRDefault="00987148" w:rsidP="00653E7D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531930">
        <w:rPr>
          <w:rFonts w:cstheme="minorHAnsi"/>
          <w:b/>
          <w:sz w:val="20"/>
          <w:szCs w:val="20"/>
        </w:rPr>
        <w:t xml:space="preserve"> </w:t>
      </w:r>
      <w:r w:rsidR="0061251A">
        <w:rPr>
          <w:rFonts w:cstheme="minorHAnsi"/>
          <w:bCs/>
          <w:sz w:val="20"/>
          <w:szCs w:val="20"/>
        </w:rPr>
        <w:t>SS</w:t>
      </w:r>
      <w:r w:rsidR="00BA1003">
        <w:rPr>
          <w:rFonts w:cstheme="minorHAnsi"/>
          <w:bCs/>
          <w:sz w:val="20"/>
          <w:szCs w:val="20"/>
        </w:rPr>
        <w:t>.</w:t>
      </w:r>
      <w:r w:rsidR="0061251A">
        <w:rPr>
          <w:rFonts w:cstheme="minorHAnsi"/>
          <w:bCs/>
          <w:sz w:val="20"/>
          <w:szCs w:val="20"/>
        </w:rPr>
        <w:t xml:space="preserve"> LIMPIEZA DE POZOS SÉPTICOS DE LA CENTRAL HIDROELÉCTRICA ARICOTA I Y II.</w:t>
      </w:r>
    </w:p>
    <w:p w14:paraId="043C329B" w14:textId="59C8182F" w:rsidR="00F16426" w:rsidRPr="00694533" w:rsidRDefault="00363651" w:rsidP="00653E7D">
      <w:pPr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1251A" w:rsidRDefault="00A2656C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5DDA58C2" w:rsidR="0061251A" w:rsidRPr="00554C9A" w:rsidRDefault="00BA1003" w:rsidP="006E173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A1003">
              <w:rPr>
                <w:rFonts w:cstheme="minorHAnsi"/>
                <w:sz w:val="20"/>
                <w:szCs w:val="20"/>
              </w:rPr>
              <w:t xml:space="preserve">El servicio se presta </w:t>
            </w:r>
            <w:r w:rsidR="0061251A">
              <w:rPr>
                <w:rFonts w:cstheme="minorHAnsi"/>
                <w:sz w:val="20"/>
                <w:szCs w:val="20"/>
              </w:rPr>
              <w:t>en la CC.HH. Aricota I, Central Hidroeléctrica Aricota II, Laguna Aricota, ubicados en el distrito de Curibaya, provincia de Candarave, departamento de Tacna carretera a Curibay</w:t>
            </w:r>
            <w:r w:rsidR="00D60722">
              <w:rPr>
                <w:rFonts w:cstheme="minorHAnsi"/>
                <w:sz w:val="20"/>
                <w:szCs w:val="20"/>
              </w:rPr>
              <w:t>a</w:t>
            </w:r>
            <w:r w:rsidR="0061251A">
              <w:rPr>
                <w:rFonts w:cstheme="minorHAnsi"/>
                <w:sz w:val="20"/>
                <w:szCs w:val="20"/>
              </w:rPr>
              <w:t xml:space="preserve"> S/N.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0FCFD5AB" w:rsidR="00DF07F5" w:rsidRPr="003610C7" w:rsidRDefault="00D167DC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7D0CF1A" w:rsidR="00DF07F5" w:rsidRPr="0020059C" w:rsidRDefault="0098714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5ED5C75D" w:rsidR="00751048" w:rsidRPr="004331A1" w:rsidRDefault="0061251A" w:rsidP="003A48CC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SS. LIMPIEZA DE POZOS SÉPTICOS DE LA CENTRAL HIDROELÉCTRICA ARICOTA I Y II.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41104458" w:rsidR="00B2631B" w:rsidRPr="00CF7C39" w:rsidRDefault="0061251A" w:rsidP="00BA100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El servicio inicia con la recepción de la Orden de Servicio luego a ello tiene un plazo máximo de diez </w:t>
            </w:r>
            <w:r w:rsidR="00D60722">
              <w:rPr>
                <w:rFonts w:cstheme="minorHAnsi"/>
                <w:sz w:val="20"/>
                <w:szCs w:val="20"/>
              </w:rPr>
              <w:t xml:space="preserve">(10) </w:t>
            </w:r>
            <w:r>
              <w:rPr>
                <w:rFonts w:cstheme="minorHAnsi"/>
                <w:sz w:val="20"/>
                <w:szCs w:val="20"/>
              </w:rPr>
              <w:t>días calendario para llevar a cabo el servicio.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52DA0911" w:rsidR="003E410A" w:rsidRPr="0017628E" w:rsidRDefault="0006712F" w:rsidP="00D12F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Previa conformidad del área usuaria</w:t>
            </w:r>
            <w:r w:rsidR="00573F5B" w:rsidRPr="00573F5B">
              <w:rPr>
                <w:sz w:val="20"/>
                <w:szCs w:val="20"/>
              </w:rPr>
              <w:t xml:space="preserve">. </w:t>
            </w:r>
            <w:r w:rsidR="00573F5B" w:rsidRPr="00573F5B">
              <w:rPr>
                <w:b/>
                <w:bCs/>
                <w:i/>
                <w:iCs/>
                <w:sz w:val="20"/>
                <w:szCs w:val="20"/>
              </w:rPr>
              <w:t xml:space="preserve">VÉASE EL PUNTO 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9 </w:t>
            </w:r>
            <w:r w:rsidR="00573F5B" w:rsidRPr="00573F5B">
              <w:rPr>
                <w:b/>
                <w:bCs/>
                <w:i/>
                <w:iCs/>
                <w:sz w:val="20"/>
                <w:szCs w:val="20"/>
              </w:rPr>
              <w:t xml:space="preserve"> D</w:t>
            </w:r>
            <w:r w:rsidR="006E173D">
              <w:rPr>
                <w:b/>
                <w:bCs/>
                <w:i/>
                <w:iCs/>
                <w:sz w:val="20"/>
                <w:szCs w:val="20"/>
              </w:rPr>
              <w:t>EL</w:t>
            </w:r>
            <w:r w:rsidR="00573F5B" w:rsidRPr="00573F5B">
              <w:rPr>
                <w:b/>
                <w:bCs/>
                <w:i/>
                <w:iCs/>
                <w:sz w:val="20"/>
                <w:szCs w:val="20"/>
              </w:rPr>
              <w:t xml:space="preserve"> TÉRMINO DE REFERENCIA.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2"/>
  </w:num>
  <w:num w:numId="3" w16cid:durableId="420610712">
    <w:abstractNumId w:val="6"/>
  </w:num>
  <w:num w:numId="4" w16cid:durableId="826093780">
    <w:abstractNumId w:val="1"/>
  </w:num>
  <w:num w:numId="5" w16cid:durableId="889421760">
    <w:abstractNumId w:val="5"/>
  </w:num>
  <w:num w:numId="6" w16cid:durableId="104889682">
    <w:abstractNumId w:val="3"/>
  </w:num>
  <w:num w:numId="7" w16cid:durableId="480391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17A6C"/>
    <w:rsid w:val="00023393"/>
    <w:rsid w:val="000240D4"/>
    <w:rsid w:val="00024405"/>
    <w:rsid w:val="00024770"/>
    <w:rsid w:val="00024A6A"/>
    <w:rsid w:val="00027569"/>
    <w:rsid w:val="000339FF"/>
    <w:rsid w:val="0003417F"/>
    <w:rsid w:val="00037360"/>
    <w:rsid w:val="00037604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106E"/>
    <w:rsid w:val="003610C7"/>
    <w:rsid w:val="00362070"/>
    <w:rsid w:val="003620EC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07F9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41E97"/>
    <w:rsid w:val="00445D15"/>
    <w:rsid w:val="00445E18"/>
    <w:rsid w:val="00450373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7AE3"/>
    <w:rsid w:val="00560366"/>
    <w:rsid w:val="00560369"/>
    <w:rsid w:val="0056088F"/>
    <w:rsid w:val="00560B80"/>
    <w:rsid w:val="00564144"/>
    <w:rsid w:val="005641CC"/>
    <w:rsid w:val="00566E1C"/>
    <w:rsid w:val="005671C5"/>
    <w:rsid w:val="00570BF4"/>
    <w:rsid w:val="0057201F"/>
    <w:rsid w:val="00573F5B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1A"/>
    <w:rsid w:val="006125C6"/>
    <w:rsid w:val="0061431F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C1B40"/>
    <w:rsid w:val="007C231F"/>
    <w:rsid w:val="007C35E7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739D1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76B56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95270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4E52"/>
    <w:rsid w:val="00C204BF"/>
    <w:rsid w:val="00C219D9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95804"/>
    <w:rsid w:val="00CA2A57"/>
    <w:rsid w:val="00CA35D8"/>
    <w:rsid w:val="00CA49E0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6472"/>
    <w:rsid w:val="00D2648A"/>
    <w:rsid w:val="00D27203"/>
    <w:rsid w:val="00D30CF9"/>
    <w:rsid w:val="00D32224"/>
    <w:rsid w:val="00D32315"/>
    <w:rsid w:val="00D32C10"/>
    <w:rsid w:val="00D35546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722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A8E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D0E63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3EA8"/>
    <w:rsid w:val="00FE44A8"/>
    <w:rsid w:val="00FE5381"/>
    <w:rsid w:val="00FE5904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379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5</cp:revision>
  <cp:lastPrinted>2025-01-14T20:52:00Z</cp:lastPrinted>
  <dcterms:created xsi:type="dcterms:W3CDTF">2025-08-27T20:22:00Z</dcterms:created>
  <dcterms:modified xsi:type="dcterms:W3CDTF">2025-09-25T13:31:00Z</dcterms:modified>
</cp:coreProperties>
</file>